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楷体" w:hAnsi="楷体" w:eastAsia="楷体" w:cs="楷体"/>
          <w:color w:val="auto"/>
          <w:sz w:val="32"/>
          <w:szCs w:val="32"/>
          <w:lang w:val="en-US" w:eastAsia="zh-CN"/>
        </w:rPr>
      </w:pPr>
      <w:bookmarkStart w:id="0" w:name="_GoBack"/>
      <w:bookmarkEnd w:id="0"/>
      <w:r>
        <w:rPr>
          <w:rFonts w:hint="eastAsia" w:ascii="黑体" w:hAnsi="黑体" w:eastAsia="黑体" w:cs="黑体"/>
          <w:color w:val="auto"/>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after="313" w:afterLines="100" w:line="500" w:lineRule="exact"/>
        <w:jc w:val="center"/>
        <w:textAlignment w:val="auto"/>
        <w:rPr>
          <w:rFonts w:hint="eastAsia" w:ascii="方正小标宋_GBK" w:hAnsi="方正小标宋_GBK" w:eastAsia="方正小标宋_GBK" w:cs="方正小标宋_GBK"/>
          <w:color w:val="auto"/>
          <w:sz w:val="44"/>
          <w:szCs w:val="44"/>
          <w:lang w:eastAsia="zh-CN"/>
        </w:rPr>
      </w:pPr>
      <w:r>
        <w:rPr>
          <w:rFonts w:hint="eastAsia" w:ascii="方正小标宋_GBK" w:hAnsi="方正小标宋_GBK" w:eastAsia="方正小标宋_GBK" w:cs="方正小标宋_GBK"/>
          <w:color w:val="auto"/>
          <w:sz w:val="44"/>
          <w:szCs w:val="44"/>
          <w:lang w:val="en-US" w:eastAsia="zh-CN"/>
        </w:rPr>
        <w:t>田家庵区</w:t>
      </w:r>
      <w:r>
        <w:rPr>
          <w:rFonts w:hint="eastAsia" w:ascii="方正小标宋_GBK" w:hAnsi="方正小标宋_GBK" w:eastAsia="方正小标宋_GBK" w:cs="方正小标宋_GBK"/>
          <w:color w:val="auto"/>
          <w:sz w:val="44"/>
          <w:szCs w:val="44"/>
          <w:lang w:eastAsia="zh-CN"/>
        </w:rPr>
        <w:t>乡镇（街道）权责清单流程图</w:t>
      </w:r>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890"/>
        <w:gridCol w:w="2090"/>
        <w:gridCol w:w="2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权力序号</w:t>
            </w:r>
          </w:p>
        </w:tc>
        <w:tc>
          <w:tcPr>
            <w:tcW w:w="1890" w:type="dxa"/>
            <w:noWrap w:val="0"/>
            <w:vAlign w:val="top"/>
          </w:tcPr>
          <w:p>
            <w:pPr>
              <w:spacing w:line="360" w:lineRule="auto"/>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1</w:t>
            </w:r>
          </w:p>
        </w:tc>
        <w:tc>
          <w:tcPr>
            <w:tcW w:w="2090" w:type="dxa"/>
            <w:noWrap w:val="0"/>
            <w:vAlign w:val="top"/>
          </w:tcPr>
          <w:p>
            <w:pPr>
              <w:spacing w:line="360" w:lineRule="auto"/>
              <w:jc w:val="center"/>
              <w:rPr>
                <w:rFonts w:hint="eastAsia" w:ascii="仿宋_GB2312" w:hAnsi="仿宋_GB2312" w:eastAsia="仿宋_GB2312" w:cs="仿宋_GB2312"/>
                <w:color w:val="auto"/>
                <w:sz w:val="24"/>
              </w:rPr>
            </w:pPr>
            <w:r>
              <w:rPr>
                <w:rFonts w:hint="eastAsia" w:ascii="黑体" w:hAnsi="黑体" w:eastAsia="黑体" w:cs="黑体"/>
                <w:color w:val="auto"/>
                <w:sz w:val="24"/>
              </w:rPr>
              <w:t>权力类型</w:t>
            </w:r>
          </w:p>
        </w:tc>
        <w:tc>
          <w:tcPr>
            <w:tcW w:w="2412" w:type="dxa"/>
            <w:noWrap w:val="0"/>
            <w:vAlign w:val="top"/>
          </w:tcPr>
          <w:p>
            <w:pPr>
              <w:spacing w:line="360" w:lineRule="auto"/>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center"/>
          </w:tcPr>
          <w:p>
            <w:pPr>
              <w:spacing w:line="360" w:lineRule="auto"/>
              <w:ind w:firstLine="480" w:firstLineChars="200"/>
              <w:jc w:val="both"/>
              <w:rPr>
                <w:rFonts w:hint="eastAsia" w:ascii="黑体" w:hAnsi="黑体" w:eastAsia="黑体" w:cs="黑体"/>
                <w:color w:val="auto"/>
                <w:sz w:val="24"/>
              </w:rPr>
            </w:pPr>
            <w:r>
              <w:rPr>
                <w:rFonts w:hint="eastAsia" w:ascii="黑体" w:hAnsi="黑体" w:eastAsia="黑体" w:cs="黑体"/>
                <w:color w:val="auto"/>
                <w:sz w:val="24"/>
              </w:rPr>
              <w:t>权力名称</w:t>
            </w:r>
          </w:p>
        </w:tc>
        <w:tc>
          <w:tcPr>
            <w:tcW w:w="6392" w:type="dxa"/>
            <w:gridSpan w:val="3"/>
            <w:noWrap w:val="0"/>
            <w:vAlign w:val="top"/>
          </w:tcPr>
          <w:p>
            <w:pPr>
              <w:keepNext w:val="0"/>
              <w:keepLines w:val="0"/>
              <w:pageBreakBefore w:val="0"/>
              <w:widowControl w:val="0"/>
              <w:tabs>
                <w:tab w:val="left" w:pos="498"/>
              </w:tabs>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《农村宅基地批准书》和乡村建设规划许可证核发</w:t>
            </w:r>
          </w:p>
          <w:p>
            <w:pPr>
              <w:keepNext w:val="0"/>
              <w:keepLines w:val="0"/>
              <w:pageBreakBefore w:val="0"/>
              <w:widowControl w:val="0"/>
              <w:tabs>
                <w:tab w:val="left" w:pos="498"/>
              </w:tabs>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eastAsia="zh-CN"/>
              </w:rPr>
              <w:t>（使用原有宅基地和其他非农用地）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备注</w:t>
            </w:r>
          </w:p>
        </w:tc>
        <w:tc>
          <w:tcPr>
            <w:tcW w:w="6392" w:type="dxa"/>
            <w:gridSpan w:val="3"/>
            <w:noWrap w:val="0"/>
            <w:vAlign w:val="top"/>
          </w:tcPr>
          <w:p>
            <w:pPr>
              <w:spacing w:line="360" w:lineRule="auto"/>
              <w:jc w:val="center"/>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 xml:space="preserve"> </w:t>
            </w:r>
          </w:p>
        </w:tc>
      </w:tr>
    </w:tbl>
    <w:p>
      <w:pPr>
        <w:jc w:val="center"/>
        <w:rPr>
          <w:color w:val="auto"/>
          <w:sz w:val="21"/>
        </w:rPr>
      </w:pPr>
      <w:r>
        <w:rPr>
          <w:color w:val="auto"/>
          <w:sz w:val="21"/>
        </w:rPr>
        <mc:AlternateContent>
          <mc:Choice Requires="wpg">
            <w:drawing>
              <wp:anchor distT="0" distB="0" distL="114300" distR="114300" simplePos="0" relativeHeight="251711488" behindDoc="0" locked="0" layoutInCell="1" allowOverlap="1">
                <wp:simplePos x="0" y="0"/>
                <wp:positionH relativeFrom="column">
                  <wp:posOffset>26670</wp:posOffset>
                </wp:positionH>
                <wp:positionV relativeFrom="paragraph">
                  <wp:posOffset>173355</wp:posOffset>
                </wp:positionV>
                <wp:extent cx="5889625" cy="5080000"/>
                <wp:effectExtent l="4445" t="4445" r="19050" b="5715"/>
                <wp:wrapNone/>
                <wp:docPr id="68" name="组合 68"/>
                <wp:cNvGraphicFramePr/>
                <a:graphic xmlns:a="http://schemas.openxmlformats.org/drawingml/2006/main">
                  <a:graphicData uri="http://schemas.microsoft.com/office/word/2010/wordprocessingGroup">
                    <wpg:wgp>
                      <wpg:cNvGrpSpPr/>
                      <wpg:grpSpPr>
                        <a:xfrm>
                          <a:off x="0" y="0"/>
                          <a:ext cx="5889625" cy="5080000"/>
                          <a:chOff x="6281" y="5449"/>
                          <a:chExt cx="9275" cy="7897"/>
                        </a:xfrm>
                      </wpg:grpSpPr>
                      <wpg:grpSp>
                        <wpg:cNvPr id="85" name="组合 85"/>
                        <wpg:cNvGrpSpPr/>
                        <wpg:grpSpPr>
                          <a:xfrm>
                            <a:off x="6281" y="5449"/>
                            <a:ext cx="9275" cy="6792"/>
                            <a:chOff x="2418" y="5777"/>
                            <a:chExt cx="9275" cy="6792"/>
                          </a:xfrm>
                        </wpg:grpSpPr>
                        <wps:wsp>
                          <wps:cNvPr id="2472" name="文本框 2472"/>
                          <wps:cNvSpPr txBox="1"/>
                          <wps:spPr>
                            <a:xfrm>
                              <a:off x="7677" y="10233"/>
                              <a:ext cx="1222" cy="807"/>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cs="Times New Roman"/>
                                    <w:kern w:val="2"/>
                                    <w:sz w:val="21"/>
                                    <w:szCs w:val="21"/>
                                    <w:lang w:val="en-US" w:eastAsia="zh-CN" w:bidi="ar-SA"/>
                                  </w:rPr>
                                </w:pPr>
                                <w:r>
                                  <w:rPr>
                                    <w:rFonts w:hint="eastAsia" w:cs="Times New Roman"/>
                                    <w:kern w:val="2"/>
                                    <w:sz w:val="21"/>
                                    <w:szCs w:val="21"/>
                                    <w:lang w:val="en-US" w:eastAsia="zh-CN" w:bidi="ar-SA"/>
                                  </w:rPr>
                                  <w:t>不符合</w:t>
                                </w:r>
                              </w:p>
                              <w:p>
                                <w:pPr>
                                  <w:jc w:val="center"/>
                                  <w:rPr>
                                    <w:sz w:val="21"/>
                                    <w:szCs w:val="21"/>
                                  </w:rPr>
                                </w:pPr>
                                <w:r>
                                  <w:rPr>
                                    <w:rFonts w:hint="eastAsia" w:cs="Times New Roman"/>
                                    <w:kern w:val="2"/>
                                    <w:sz w:val="21"/>
                                    <w:szCs w:val="21"/>
                                    <w:lang w:val="en-US" w:eastAsia="zh-CN" w:bidi="ar-SA"/>
                                  </w:rPr>
                                  <w:t>申请条件</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473" name="文本框 2473"/>
                          <wps:cNvSpPr txBox="1"/>
                          <wps:spPr>
                            <a:xfrm>
                              <a:off x="4371" y="10234"/>
                              <a:ext cx="947" cy="761"/>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cs="Times New Roman"/>
                                    <w:kern w:val="2"/>
                                    <w:sz w:val="21"/>
                                    <w:szCs w:val="21"/>
                                    <w:lang w:val="en-US" w:eastAsia="zh-CN" w:bidi="ar-SA"/>
                                  </w:rPr>
                                </w:pPr>
                                <w:r>
                                  <w:rPr>
                                    <w:rFonts w:hint="eastAsia" w:cs="Times New Roman"/>
                                    <w:kern w:val="2"/>
                                    <w:sz w:val="21"/>
                                    <w:szCs w:val="21"/>
                                    <w:lang w:val="en-US" w:eastAsia="zh-CN" w:bidi="ar-SA"/>
                                  </w:rPr>
                                  <w:t>材料</w:t>
                                </w:r>
                              </w:p>
                              <w:p>
                                <w:pPr>
                                  <w:rPr>
                                    <w:sz w:val="21"/>
                                    <w:szCs w:val="21"/>
                                  </w:rPr>
                                </w:pPr>
                                <w:r>
                                  <w:rPr>
                                    <w:rFonts w:hint="eastAsia" w:cs="Times New Roman"/>
                                    <w:kern w:val="2"/>
                                    <w:sz w:val="21"/>
                                    <w:szCs w:val="21"/>
                                    <w:lang w:val="en-US" w:eastAsia="zh-CN" w:bidi="ar-SA"/>
                                  </w:rPr>
                                  <w:t>不完备</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 name="流程图: 过程 1"/>
                          <wps:cNvSpPr/>
                          <wps:spPr>
                            <a:xfrm>
                              <a:off x="4657" y="5777"/>
                              <a:ext cx="3402" cy="567"/>
                            </a:xfrm>
                            <a:prstGeom prst="flowChartProcess">
                              <a:avLst/>
                            </a:prstGeom>
                            <a:ln w="9525">
                              <a:solidFill>
                                <a:schemeClr val="tx1"/>
                              </a:solidFill>
                              <a:tailEnd type="triangle" w="med" len="med"/>
                            </a:ln>
                          </wps:spPr>
                          <wps:style>
                            <a:lnRef idx="2">
                              <a:schemeClr val="accent6"/>
                            </a:lnRef>
                            <a:fillRef idx="1">
                              <a:schemeClr val="lt1"/>
                            </a:fillRef>
                            <a:effectRef idx="0">
                              <a:schemeClr val="accent6"/>
                            </a:effectRef>
                            <a:fontRef idx="minor">
                              <a:schemeClr val="dk1"/>
                            </a:fontRef>
                          </wps:style>
                          <wps:txbx>
                            <w:txbxContent>
                              <w:p>
                                <w:pPr>
                                  <w:jc w:val="center"/>
                                  <w:rPr>
                                    <w:rFonts w:hint="default" w:eastAsia="宋体"/>
                                    <w:sz w:val="21"/>
                                    <w:szCs w:val="21"/>
                                    <w:lang w:val="en-US" w:eastAsia="zh-CN"/>
                                  </w:rPr>
                                </w:pPr>
                                <w:r>
                                  <w:rPr>
                                    <w:rFonts w:hint="eastAsia"/>
                                    <w:sz w:val="21"/>
                                    <w:szCs w:val="21"/>
                                    <w:lang w:val="en-US" w:eastAsia="zh-CN"/>
                                  </w:rPr>
                                  <w:t>农户书面申请</w:t>
                                </w:r>
                              </w:p>
                            </w:txbxContent>
                          </wps:txbx>
                          <wps:bodyPr rot="0" spcFirstLastPara="0" vertOverflow="overflow" horzOverflow="overflow" vert="horz" wrap="square" lIns="90000" tIns="46800" rIns="90000" bIns="46800" numCol="1" spcCol="0" rtlCol="0" fromWordArt="0" anchor="ctr" anchorCtr="0" forceAA="0" compatLnSpc="1">
                            <a:noAutofit/>
                          </wps:bodyPr>
                        </wps:wsp>
                        <wps:wsp>
                          <wps:cNvPr id="6" name="直接箭头连接符 6"/>
                          <wps:cNvCnPr>
                            <a:stCxn id="2466" idx="3"/>
                            <a:endCxn id="8" idx="1"/>
                          </wps:cNvCnPr>
                          <wps:spPr>
                            <a:xfrm>
                              <a:off x="8059" y="7011"/>
                              <a:ext cx="1749" cy="0"/>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lIns="90000" tIns="46800" rIns="90000" bIns="46800" anchor="ctr" anchorCtr="0"/>
                        </wps:wsp>
                        <wps:wsp>
                          <wps:cNvPr id="8" name="流程图: 过程 8"/>
                          <wps:cNvSpPr/>
                          <wps:spPr>
                            <a:xfrm>
                              <a:off x="9808" y="6606"/>
                              <a:ext cx="1337" cy="810"/>
                            </a:xfrm>
                            <a:prstGeom prst="flowChartProcess">
                              <a:avLst/>
                            </a:prstGeom>
                            <a:ln w="9525">
                              <a:tailEnd type="triangle" w="med" len="med"/>
                            </a:ln>
                          </wps:spPr>
                          <wps:style>
                            <a:lnRef idx="2">
                              <a:schemeClr val="dk1"/>
                            </a:lnRef>
                            <a:fillRef idx="1">
                              <a:schemeClr val="lt1"/>
                            </a:fillRef>
                            <a:effectRef idx="0">
                              <a:schemeClr val="dk1"/>
                            </a:effectRef>
                            <a:fontRef idx="minor">
                              <a:schemeClr val="dk1"/>
                            </a:fontRef>
                          </wps:style>
                          <wps:txbx>
                            <w:txbxContent>
                              <w:p>
                                <w:pPr>
                                  <w:jc w:val="center"/>
                                  <w:rPr>
                                    <w:rFonts w:hint="default" w:eastAsia="宋体"/>
                                    <w:sz w:val="21"/>
                                    <w:szCs w:val="21"/>
                                    <w:lang w:val="en-US" w:eastAsia="zh-CN"/>
                                  </w:rPr>
                                </w:pPr>
                                <w:r>
                                  <w:rPr>
                                    <w:rFonts w:hint="eastAsia"/>
                                    <w:sz w:val="21"/>
                                    <w:szCs w:val="21"/>
                                    <w:lang w:val="en-US" w:eastAsia="zh-CN"/>
                                  </w:rPr>
                                  <w:t>村级组织调查</w:t>
                                </w:r>
                              </w:p>
                            </w:txbxContent>
                          </wps:txbx>
                          <wps:bodyPr rot="0" spcFirstLastPara="0" vertOverflow="overflow" horzOverflow="overflow" vert="horz" wrap="square" lIns="90000" tIns="46800" rIns="90000" bIns="46800" numCol="1" spcCol="0" rtlCol="0" fromWordArt="0" anchor="ctr" anchorCtr="0" forceAA="0" compatLnSpc="1">
                            <a:noAutofit/>
                          </wps:bodyPr>
                        </wps:wsp>
                        <wps:wsp>
                          <wps:cNvPr id="11" name="直接箭头连接符 11"/>
                          <wps:cNvCnPr>
                            <a:endCxn id="12" idx="0"/>
                          </wps:cNvCnPr>
                          <wps:spPr>
                            <a:xfrm>
                              <a:off x="6358" y="6634"/>
                              <a:ext cx="0" cy="1866"/>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lIns="90000" tIns="46800" rIns="90000" bIns="46800" anchor="ctr" anchorCtr="0"/>
                        </wps:wsp>
                        <wps:wsp>
                          <wps:cNvPr id="12" name="文本框 12"/>
                          <wps:cNvSpPr txBox="1"/>
                          <wps:spPr>
                            <a:xfrm>
                              <a:off x="5488" y="8500"/>
                              <a:ext cx="1740" cy="567"/>
                            </a:xfrm>
                            <a:prstGeom prst="rect">
                              <a:avLst/>
                            </a:prstGeom>
                            <a:solidFill>
                              <a:schemeClr val="lt1"/>
                            </a:solidFill>
                            <a:ln w="9525">
                              <a:solidFill>
                                <a:prstClr val="black"/>
                              </a:solidFill>
                              <a:tailEnd type="triangle" w="med" len="med"/>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宋体"/>
                                    <w:sz w:val="21"/>
                                    <w:szCs w:val="21"/>
                                    <w:lang w:val="en-US" w:eastAsia="zh-CN"/>
                                  </w:rPr>
                                </w:pPr>
                                <w:r>
                                  <w:rPr>
                                    <w:rFonts w:hint="eastAsia"/>
                                    <w:sz w:val="21"/>
                                    <w:szCs w:val="21"/>
                                    <w:lang w:val="en-US" w:eastAsia="zh-CN"/>
                                  </w:rPr>
                                  <w:t>村级组织审查</w:t>
                                </w:r>
                              </w:p>
                            </w:txbxContent>
                          </wps:txbx>
                          <wps:bodyPr rot="0" spcFirstLastPara="0" vertOverflow="overflow" horzOverflow="overflow" vert="horz" wrap="square" lIns="90000" tIns="46800" rIns="90000" bIns="46800" numCol="1" spcCol="0" rtlCol="0" fromWordArt="0" anchor="ctr" anchorCtr="0" forceAA="0" compatLnSpc="1">
                            <a:noAutofit/>
                          </wps:bodyPr>
                        </wps:wsp>
                        <wps:wsp>
                          <wps:cNvPr id="15" name="直接箭头连接符 15"/>
                          <wps:cNvCnPr>
                            <a:stCxn id="17" idx="1"/>
                            <a:endCxn id="12" idx="3"/>
                          </wps:cNvCnPr>
                          <wps:spPr>
                            <a:xfrm flipH="1">
                              <a:off x="7228" y="8784"/>
                              <a:ext cx="2098" cy="0"/>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lIns="90000" tIns="46800" rIns="90000" bIns="46800" anchor="ctr" anchorCtr="0"/>
                        </wps:wsp>
                        <wps:wsp>
                          <wps:cNvPr id="17" name="文本框 17"/>
                          <wps:cNvSpPr txBox="1"/>
                          <wps:spPr>
                            <a:xfrm>
                              <a:off x="9326" y="8298"/>
                              <a:ext cx="2325" cy="971"/>
                            </a:xfrm>
                            <a:prstGeom prst="rect">
                              <a:avLst/>
                            </a:prstGeom>
                            <a:ln w="9525">
                              <a:tailEnd type="triangle" w="med" len="med"/>
                            </a:ln>
                          </wps:spPr>
                          <wps:style>
                            <a:lnRef idx="2">
                              <a:schemeClr val="dk1"/>
                            </a:lnRef>
                            <a:fillRef idx="1">
                              <a:schemeClr val="lt1"/>
                            </a:fillRef>
                            <a:effectRef idx="0">
                              <a:schemeClr val="dk1"/>
                            </a:effectRef>
                            <a:fontRef idx="minor">
                              <a:schemeClr val="dk1"/>
                            </a:fontRef>
                          </wps:style>
                          <wps:txbx>
                            <w:txbxContent>
                              <w:p>
                                <w:pPr>
                                  <w:jc w:val="center"/>
                                  <w:rPr>
                                    <w:rFonts w:hint="default" w:eastAsia="宋体"/>
                                    <w:sz w:val="21"/>
                                    <w:szCs w:val="21"/>
                                    <w:lang w:val="en-US" w:eastAsia="zh-CN"/>
                                  </w:rPr>
                                </w:pPr>
                                <w:r>
                                  <w:rPr>
                                    <w:rFonts w:hint="eastAsia"/>
                                    <w:sz w:val="21"/>
                                    <w:szCs w:val="21"/>
                                    <w:lang w:val="en-US" w:eastAsia="zh-CN"/>
                                  </w:rPr>
                                  <w:t>撤销或修改方案再公示</w:t>
                                </w:r>
                              </w:p>
                            </w:txbxContent>
                          </wps:txbx>
                          <wps:bodyPr rot="0" spcFirstLastPara="0" vertOverflow="overflow" horzOverflow="overflow" vert="horz" wrap="square" lIns="90000" tIns="46800" rIns="90000" bIns="46800" numCol="1" spcCol="0" rtlCol="0" fromWordArt="0" anchor="ctr" anchorCtr="0" forceAA="0" compatLnSpc="1">
                            <a:noAutofit/>
                          </wps:bodyPr>
                        </wps:wsp>
                        <wps:wsp>
                          <wps:cNvPr id="19" name="直接箭头连接符 19"/>
                          <wps:cNvCnPr/>
                          <wps:spPr>
                            <a:xfrm flipH="1">
                              <a:off x="7211" y="7462"/>
                              <a:ext cx="2597" cy="1050"/>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lIns="90000" tIns="46800" rIns="90000" bIns="46800" anchor="ctr" anchorCtr="0"/>
                        </wps:wsp>
                        <wps:wsp>
                          <wps:cNvPr id="20" name="直接箭头连接符 20"/>
                          <wps:cNvCnPr>
                            <a:stCxn id="8" idx="2"/>
                            <a:endCxn id="17" idx="0"/>
                          </wps:cNvCnPr>
                          <wps:spPr>
                            <a:xfrm>
                              <a:off x="10477" y="7416"/>
                              <a:ext cx="12" cy="882"/>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lIns="90000" tIns="46800" rIns="90000" bIns="46800" anchor="ctr" anchorCtr="0"/>
                        </wps:wsp>
                        <wps:wsp>
                          <wps:cNvPr id="21" name="直接箭头连接符 21"/>
                          <wps:cNvCnPr>
                            <a:stCxn id="12" idx="2"/>
                            <a:endCxn id="22" idx="0"/>
                          </wps:cNvCnPr>
                          <wps:spPr>
                            <a:xfrm>
                              <a:off x="6358" y="9067"/>
                              <a:ext cx="1" cy="784"/>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lIns="90000" tIns="46800" rIns="90000" bIns="46800" anchor="ctr" anchorCtr="0"/>
                        </wps:wsp>
                        <wps:wsp>
                          <wps:cNvPr id="22" name="文本框 22"/>
                          <wps:cNvSpPr txBox="1"/>
                          <wps:spPr>
                            <a:xfrm>
                              <a:off x="5263" y="9851"/>
                              <a:ext cx="2191" cy="1570"/>
                            </a:xfrm>
                            <a:prstGeom prst="rect">
                              <a:avLst/>
                            </a:prstGeom>
                            <a:solidFill>
                              <a:schemeClr val="lt1"/>
                            </a:solidFill>
                            <a:ln w="9525">
                              <a:solidFill>
                                <a:prstClr val="black"/>
                              </a:solidFill>
                              <a:tailEnd type="triangle" w="med" len="med"/>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宋体"/>
                                    <w:sz w:val="21"/>
                                    <w:szCs w:val="21"/>
                                    <w:lang w:val="en-US" w:eastAsia="zh-CN"/>
                                  </w:rPr>
                                </w:pPr>
                                <w:r>
                                  <w:rPr>
                                    <w:rFonts w:hint="eastAsia"/>
                                    <w:sz w:val="21"/>
                                    <w:szCs w:val="21"/>
                                    <w:lang w:val="en-US" w:eastAsia="zh-CN"/>
                                  </w:rPr>
                                  <w:t>乡镇政府受理后,组织</w:t>
                                </w:r>
                                <w:r>
                                  <w:rPr>
                                    <w:rFonts w:hint="eastAsia"/>
                                    <w:kern w:val="0"/>
                                  </w:rPr>
                                  <w:t>农业农村、自然资源和规划等相关部门完成联合审核工作</w:t>
                                </w:r>
                              </w:p>
                            </w:txbxContent>
                          </wps:txbx>
                          <wps:bodyPr rot="0" spcFirstLastPara="0" vertOverflow="overflow" horzOverflow="overflow" vert="horz" wrap="square" lIns="90000" tIns="46800" rIns="90000" bIns="46800" numCol="1" spcCol="0" rtlCol="0" fromWordArt="0" anchor="ctr" anchorCtr="0" forceAA="0" compatLnSpc="1">
                            <a:noAutofit/>
                          </wps:bodyPr>
                        </wps:wsp>
                        <wps:wsp>
                          <wps:cNvPr id="23" name="文本框 23"/>
                          <wps:cNvSpPr txBox="1"/>
                          <wps:spPr>
                            <a:xfrm>
                              <a:off x="2418" y="9971"/>
                              <a:ext cx="1952" cy="1331"/>
                            </a:xfrm>
                            <a:prstGeom prst="rect">
                              <a:avLst/>
                            </a:prstGeom>
                            <a:solidFill>
                              <a:schemeClr val="lt1"/>
                            </a:solidFill>
                            <a:ln w="9525">
                              <a:solidFill>
                                <a:prstClr val="black"/>
                              </a:solidFill>
                              <a:tailEnd type="triangle" w="med" len="med"/>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宋体"/>
                                    <w:sz w:val="21"/>
                                    <w:szCs w:val="21"/>
                                    <w:lang w:val="en-US" w:eastAsia="zh-CN"/>
                                  </w:rPr>
                                </w:pPr>
                                <w:r>
                                  <w:rPr>
                                    <w:rFonts w:hint="eastAsia"/>
                                    <w:sz w:val="21"/>
                                    <w:szCs w:val="21"/>
                                    <w:lang w:val="en-US" w:eastAsia="zh-CN"/>
                                  </w:rPr>
                                  <w:t>乡镇政府一次告知申请人补正的全部要求</w:t>
                                </w:r>
                              </w:p>
                            </w:txbxContent>
                          </wps:txbx>
                          <wps:bodyPr rot="0" spcFirstLastPara="0" vertOverflow="overflow" horzOverflow="overflow" vert="horz" wrap="square" lIns="90000" tIns="46800" rIns="90000" bIns="46800" numCol="1" spcCol="0" rtlCol="0" fromWordArt="0" anchor="ctr" anchorCtr="0" forceAA="0" compatLnSpc="1">
                            <a:noAutofit/>
                          </wps:bodyPr>
                        </wps:wsp>
                        <wps:wsp>
                          <wps:cNvPr id="24" name="直接箭头连接符 24"/>
                          <wps:cNvCnPr>
                            <a:stCxn id="22" idx="1"/>
                            <a:endCxn id="23" idx="3"/>
                          </wps:cNvCnPr>
                          <wps:spPr>
                            <a:xfrm flipH="1">
                              <a:off x="4370" y="10636"/>
                              <a:ext cx="893" cy="1"/>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lIns="90000" tIns="46800" rIns="90000" bIns="46800" anchor="ctr" anchorCtr="0"/>
                        </wps:wsp>
                        <wps:wsp>
                          <wps:cNvPr id="25" name="直接箭头连接符 25"/>
                          <wps:cNvCnPr>
                            <a:stCxn id="22" idx="3"/>
                            <a:endCxn id="26" idx="1"/>
                          </wps:cNvCnPr>
                          <wps:spPr>
                            <a:xfrm>
                              <a:off x="7454" y="10636"/>
                              <a:ext cx="1793" cy="0"/>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lIns="90000" tIns="46800" rIns="90000" bIns="46800" anchor="ctr" anchorCtr="0"/>
                        </wps:wsp>
                        <wps:wsp>
                          <wps:cNvPr id="26" name="文本框 26"/>
                          <wps:cNvSpPr txBox="1"/>
                          <wps:spPr>
                            <a:xfrm>
                              <a:off x="9247" y="10373"/>
                              <a:ext cx="2446" cy="526"/>
                            </a:xfrm>
                            <a:prstGeom prst="rect">
                              <a:avLst/>
                            </a:prstGeom>
                            <a:solidFill>
                              <a:schemeClr val="lt1"/>
                            </a:solidFill>
                            <a:ln w="9525">
                              <a:solidFill>
                                <a:prstClr val="black"/>
                              </a:solidFill>
                              <a:tailEnd type="triangle" w="med" len="med"/>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宋体"/>
                                    <w:sz w:val="21"/>
                                    <w:szCs w:val="21"/>
                                    <w:lang w:val="en-US" w:eastAsia="zh-CN"/>
                                  </w:rPr>
                                </w:pPr>
                                <w:r>
                                  <w:rPr>
                                    <w:rFonts w:hint="eastAsia"/>
                                    <w:sz w:val="21"/>
                                    <w:szCs w:val="21"/>
                                    <w:lang w:val="en-US" w:eastAsia="zh-CN"/>
                                  </w:rPr>
                                  <w:t>乡镇政府依法答复申请人</w:t>
                                </w:r>
                              </w:p>
                            </w:txbxContent>
                          </wps:txbx>
                          <wps:bodyPr rot="0" spcFirstLastPara="0" vertOverflow="overflow" horzOverflow="overflow" vert="horz" wrap="square" lIns="90000" tIns="46800" rIns="90000" bIns="46800" numCol="1" spcCol="0" rtlCol="0" fromWordArt="0" anchor="ctr" anchorCtr="0" forceAA="0" compatLnSpc="1">
                            <a:noAutofit/>
                          </wps:bodyPr>
                        </wps:wsp>
                        <wps:wsp>
                          <wps:cNvPr id="27" name="文本框 27"/>
                          <wps:cNvSpPr txBox="1"/>
                          <wps:spPr>
                            <a:xfrm>
                              <a:off x="4356" y="11805"/>
                              <a:ext cx="4004" cy="764"/>
                            </a:xfrm>
                            <a:prstGeom prst="rect">
                              <a:avLst/>
                            </a:prstGeom>
                            <a:solidFill>
                              <a:schemeClr val="lt1"/>
                            </a:solidFill>
                            <a:ln w="9525">
                              <a:solidFill>
                                <a:prstClr val="black"/>
                              </a:solidFill>
                              <a:tailEnd type="triangle" w="med" len="med"/>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宋体"/>
                                    <w:sz w:val="21"/>
                                    <w:szCs w:val="21"/>
                                    <w:lang w:val="en-US" w:eastAsia="zh-CN"/>
                                  </w:rPr>
                                </w:pPr>
                                <w:r>
                                  <w:rPr>
                                    <w:rFonts w:hint="eastAsia"/>
                                    <w:sz w:val="21"/>
                                    <w:szCs w:val="21"/>
                                    <w:lang w:val="en-US" w:eastAsia="zh-CN"/>
                                  </w:rPr>
                                  <w:t>乡镇政府予以批准,发放《农村宅基地批准书》和乡村建设规划许可证</w:t>
                                </w:r>
                              </w:p>
                            </w:txbxContent>
                          </wps:txbx>
                          <wps:bodyPr rot="0" spcFirstLastPara="0" vertOverflow="overflow" horzOverflow="overflow" vert="horz" wrap="square" lIns="90000" tIns="46800" rIns="90000" bIns="46800" numCol="1" spcCol="0" rtlCol="0" fromWordArt="0" anchor="ctr" anchorCtr="0" forceAA="0" compatLnSpc="1">
                            <a:noAutofit/>
                          </wps:bodyPr>
                        </wps:wsp>
                        <wps:wsp>
                          <wps:cNvPr id="28" name="直接箭头连接符 28"/>
                          <wps:cNvCnPr>
                            <a:stCxn id="22" idx="2"/>
                            <a:endCxn id="27" idx="0"/>
                          </wps:cNvCnPr>
                          <wps:spPr>
                            <a:xfrm flipH="1">
                              <a:off x="6358" y="11421"/>
                              <a:ext cx="1" cy="384"/>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lIns="90000" tIns="46800" rIns="90000" bIns="46800" anchor="ctr" anchorCtr="0"/>
                        </wps:wsp>
                        <wps:wsp>
                          <wps:cNvPr id="30" name="肘形连接符 30"/>
                          <wps:cNvCnPr>
                            <a:stCxn id="23" idx="0"/>
                            <a:endCxn id="1" idx="1"/>
                          </wps:cNvCnPr>
                          <wps:spPr>
                            <a:xfrm rot="16200000">
                              <a:off x="2071" y="7385"/>
                              <a:ext cx="3910" cy="1263"/>
                            </a:xfrm>
                            <a:prstGeom prst="bentConnector2">
                              <a:avLst/>
                            </a:prstGeom>
                            <a:ln w="9525">
                              <a:tailEnd type="triangle" w="med" len="med"/>
                            </a:ln>
                          </wps:spPr>
                          <wps:style>
                            <a:lnRef idx="3">
                              <a:schemeClr val="dk1"/>
                            </a:lnRef>
                            <a:fillRef idx="0">
                              <a:schemeClr val="dk1"/>
                            </a:fillRef>
                            <a:effectRef idx="2">
                              <a:schemeClr val="dk1"/>
                            </a:effectRef>
                            <a:fontRef idx="minor">
                              <a:schemeClr val="tx1"/>
                            </a:fontRef>
                          </wps:style>
                          <wps:bodyPr lIns="90000" tIns="46800" rIns="90000" bIns="46800" anchor="ctr" anchorCtr="0"/>
                        </wps:wsp>
                        <wps:wsp>
                          <wps:cNvPr id="2466" name="流程图: 过程 2466"/>
                          <wps:cNvSpPr/>
                          <wps:spPr>
                            <a:xfrm>
                              <a:off x="4657" y="6727"/>
                              <a:ext cx="3402" cy="567"/>
                            </a:xfrm>
                            <a:prstGeom prst="flowChartProcess">
                              <a:avLst/>
                            </a:prstGeom>
                            <a:ln w="9525">
                              <a:solidFill>
                                <a:schemeClr val="tx1"/>
                              </a:solidFill>
                              <a:tailEnd type="triangle" w="med" len="med"/>
                            </a:ln>
                          </wps:spPr>
                          <wps:style>
                            <a:lnRef idx="2">
                              <a:schemeClr val="accent6"/>
                            </a:lnRef>
                            <a:fillRef idx="1">
                              <a:schemeClr val="lt1"/>
                            </a:fillRef>
                            <a:effectRef idx="0">
                              <a:schemeClr val="accent6"/>
                            </a:effectRef>
                            <a:fontRef idx="minor">
                              <a:schemeClr val="dk1"/>
                            </a:fontRef>
                          </wps:style>
                          <wps:txbx>
                            <w:txbxContent>
                              <w:p>
                                <w:pPr>
                                  <w:jc w:val="center"/>
                                  <w:rPr>
                                    <w:rFonts w:hint="default"/>
                                    <w:sz w:val="21"/>
                                    <w:szCs w:val="21"/>
                                    <w:lang w:val="en-US" w:eastAsia="zh-CN"/>
                                  </w:rPr>
                                </w:pPr>
                                <w:r>
                                  <w:rPr>
                                    <w:rFonts w:hint="eastAsia"/>
                                    <w:sz w:val="21"/>
                                    <w:szCs w:val="21"/>
                                    <w:lang w:val="en-US" w:eastAsia="zh-CN"/>
                                  </w:rPr>
                                  <w:t>村民小村或村级组织讨论、公示</w:t>
                                </w:r>
                              </w:p>
                            </w:txbxContent>
                          </wps:txbx>
                          <wps:bodyPr rot="0" spcFirstLastPara="0" vertOverflow="overflow" horzOverflow="overflow" vert="horz" wrap="square" lIns="90000" tIns="46800" rIns="90000" bIns="46800" numCol="1" spcCol="0" rtlCol="0" fromWordArt="0" anchor="ctr" anchorCtr="0" forceAA="0" compatLnSpc="1">
                            <a:noAutofit/>
                          </wps:bodyPr>
                        </wps:wsp>
                        <wps:wsp>
                          <wps:cNvPr id="2467" name="文本框 2467"/>
                          <wps:cNvSpPr txBox="1"/>
                          <wps:spPr>
                            <a:xfrm>
                              <a:off x="7838" y="8849"/>
                              <a:ext cx="1061" cy="439"/>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sz w:val="21"/>
                                    <w:szCs w:val="21"/>
                                  </w:rPr>
                                </w:pPr>
                                <w:r>
                                  <w:rPr>
                                    <w:rFonts w:hint="eastAsia" w:cs="Times New Roman"/>
                                    <w:kern w:val="2"/>
                                    <w:sz w:val="21"/>
                                    <w:szCs w:val="21"/>
                                    <w:lang w:val="en-US" w:eastAsia="zh-CN" w:bidi="ar-SA"/>
                                  </w:rPr>
                                  <w:t>无异议</w:t>
                                </w:r>
                              </w:p>
                            </w:txbxContent>
                          </wps:txbx>
                          <wps:bodyPr rot="0" spcFirstLastPara="0" vertOverflow="overflow" horzOverflow="overflow" vert="horz" wrap="square" lIns="90000" tIns="46800" rIns="90000" bIns="46800" numCol="1" spcCol="0" rtlCol="0" fromWordArt="0" anchor="ctr" anchorCtr="0" forceAA="0" compatLnSpc="1">
                            <a:noAutofit/>
                          </wps:bodyPr>
                        </wps:wsp>
                        <wps:wsp>
                          <wps:cNvPr id="2468" name="文本框 2468"/>
                          <wps:cNvSpPr txBox="1"/>
                          <wps:spPr>
                            <a:xfrm>
                              <a:off x="8434" y="6508"/>
                              <a:ext cx="995" cy="439"/>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sz w:val="21"/>
                                    <w:szCs w:val="21"/>
                                  </w:rPr>
                                </w:pPr>
                                <w:r>
                                  <w:rPr>
                                    <w:rFonts w:hint="eastAsia" w:cs="Times New Roman"/>
                                    <w:kern w:val="2"/>
                                    <w:sz w:val="21"/>
                                    <w:szCs w:val="21"/>
                                    <w:lang w:val="en-US" w:eastAsia="zh-CN" w:bidi="ar-SA"/>
                                  </w:rPr>
                                  <w:t>有异议</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469" name="文本框 2469"/>
                          <wps:cNvSpPr txBox="1"/>
                          <wps:spPr>
                            <a:xfrm flipH="1">
                              <a:off x="5652" y="7457"/>
                              <a:ext cx="557" cy="81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sz w:val="21"/>
                                    <w:szCs w:val="21"/>
                                  </w:rPr>
                                </w:pPr>
                                <w:r>
                                  <w:rPr>
                                    <w:rFonts w:hint="eastAsia" w:cs="Times New Roman"/>
                                    <w:kern w:val="2"/>
                                    <w:sz w:val="21"/>
                                    <w:szCs w:val="21"/>
                                    <w:lang w:val="en-US" w:eastAsia="zh-CN" w:bidi="ar-SA"/>
                                  </w:rPr>
                                  <w:t>无异议</w:t>
                                </w:r>
                              </w:p>
                            </w:txbxContent>
                          </wps:txbx>
                          <wps:bodyPr rot="0" spcFirstLastPara="0" vertOverflow="overflow" horzOverflow="overflow" vert="eaVert" wrap="square" lIns="91440" tIns="45720" rIns="91440" bIns="45720" numCol="1" spcCol="0" rtlCol="0" fromWordArt="0" anchor="t" anchorCtr="0" forceAA="0" compatLnSpc="1">
                            <a:noAutofit/>
                          </wps:bodyPr>
                        </wps:wsp>
                        <wps:wsp>
                          <wps:cNvPr id="2470" name="文本框 2470"/>
                          <wps:cNvSpPr txBox="1"/>
                          <wps:spPr>
                            <a:xfrm>
                              <a:off x="5950" y="9193"/>
                              <a:ext cx="894" cy="604"/>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cs="Times New Roman"/>
                                    <w:kern w:val="2"/>
                                    <w:sz w:val="21"/>
                                    <w:szCs w:val="21"/>
                                    <w:lang w:val="en-US" w:eastAsia="zh-CN" w:bidi="ar-SA"/>
                                  </w:rPr>
                                </w:pPr>
                                <w:r>
                                  <w:rPr>
                                    <w:rFonts w:hint="eastAsia" w:cs="Times New Roman"/>
                                    <w:kern w:val="2"/>
                                    <w:sz w:val="21"/>
                                    <w:szCs w:val="21"/>
                                    <w:lang w:val="en-US" w:eastAsia="zh-CN" w:bidi="ar-SA"/>
                                  </w:rPr>
                                  <w:t>审查</w:t>
                                </w:r>
                              </w:p>
                              <w:p>
                                <w:pPr>
                                  <w:rPr>
                                    <w:rFonts w:hint="default"/>
                                    <w:sz w:val="21"/>
                                    <w:szCs w:val="21"/>
                                    <w:lang w:val="en-US"/>
                                  </w:rPr>
                                </w:pPr>
                                <w:r>
                                  <w:rPr>
                                    <w:rFonts w:hint="eastAsia" w:cs="Times New Roman"/>
                                    <w:kern w:val="2"/>
                                    <w:sz w:val="21"/>
                                    <w:szCs w:val="21"/>
                                    <w:lang w:val="en-US" w:eastAsia="zh-CN" w:bidi="ar-SA"/>
                                  </w:rPr>
                                  <w:t>通过</w:t>
                                </w:r>
                              </w:p>
                            </w:txbxContent>
                          </wps:txbx>
                          <wps:bodyPr rot="0" spcFirstLastPara="0" vertOverflow="overflow" horzOverflow="overflow" vert="eaVert" wrap="square" lIns="91440" tIns="45720" rIns="91440" bIns="45720" numCol="1" spcCol="0" rtlCol="0" fromWordArt="0" anchor="t" anchorCtr="0" forceAA="0" compatLnSpc="1">
                            <a:noAutofit/>
                          </wps:bodyPr>
                        </wps:wsp>
                      </wpg:grpSp>
                      <wps:wsp>
                        <wps:cNvPr id="75" name="文本框 75"/>
                        <wps:cNvSpPr txBox="1"/>
                        <wps:spPr>
                          <a:xfrm>
                            <a:off x="8219" y="12582"/>
                            <a:ext cx="4004" cy="764"/>
                          </a:xfrm>
                          <a:prstGeom prst="rect">
                            <a:avLst/>
                          </a:prstGeom>
                          <a:solidFill>
                            <a:schemeClr val="lt1"/>
                          </a:solidFill>
                          <a:ln w="9525">
                            <a:solidFill>
                              <a:prstClr val="black"/>
                            </a:solidFill>
                            <a:tailEnd type="triangle" w="med" len="med"/>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宋体"/>
                                  <w:sz w:val="21"/>
                                  <w:szCs w:val="21"/>
                                  <w:lang w:val="en-US" w:eastAsia="zh-CN"/>
                                </w:rPr>
                              </w:pPr>
                              <w:r>
                                <w:rPr>
                                  <w:rFonts w:hint="eastAsia"/>
                                  <w:kern w:val="0"/>
                                </w:rPr>
                                <w:t>书面报农业农村、自然资源和规划等部门备案</w:t>
                              </w:r>
                            </w:p>
                          </w:txbxContent>
                        </wps:txbx>
                        <wps:bodyPr rot="0" spcFirstLastPara="0" vertOverflow="overflow" horzOverflow="overflow" vert="horz" wrap="square" lIns="90000" tIns="46800" rIns="90000" bIns="46800" numCol="1" spcCol="0" rtlCol="0" fromWordArt="0" anchor="ctr" anchorCtr="0" forceAA="0" compatLnSpc="1">
                          <a:noAutofit/>
                        </wps:bodyPr>
                      </wps:wsp>
                      <wps:wsp>
                        <wps:cNvPr id="82" name="直接箭头连接符 82"/>
                        <wps:cNvCnPr/>
                        <wps:spPr>
                          <a:xfrm>
                            <a:off x="10222" y="12241"/>
                            <a:ext cx="0" cy="341"/>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lIns="90000" tIns="46800" rIns="90000" bIns="46800" anchor="ctr" anchorCtr="0"/>
                      </wps:wsp>
                    </wpg:wgp>
                  </a:graphicData>
                </a:graphic>
              </wp:anchor>
            </w:drawing>
          </mc:Choice>
          <mc:Fallback>
            <w:pict>
              <v:group id="_x0000_s1026" o:spid="_x0000_s1026" o:spt="203" style="position:absolute;left:0pt;margin-left:2.1pt;margin-top:13.65pt;height:400pt;width:463.75pt;z-index:251711488;mso-width-relative:page;mso-height-relative:page;" coordorigin="6281,5449" coordsize="9275,7897" o:gfxdata="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">
                <o:lock v:ext="edit" aspectratio="f"/>
                <v:group id="_x0000_s1026" o:spid="_x0000_s1026" o:spt="203" style="position:absolute;left:6281;top:5449;height:6792;width:9275;" coordorigin="2418,5777" coordsize="9275,6792" o:gfxdata="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Apzpwq+AAAA2wAAAA8AAAAAAAAAAQAgAAAAIgAAAGRycy9kb3ducmV2Lnht&#10;bFBLAQIUABQAAAAIAIdO4kAzLwWeOwAAADkAAAAVAAAAAAAAAAEAIAAAAA0BAABkcnMvZ3JvdXBz&#10;aGFwZXhtbC54bWxQSwUGAAAAAAYABgBgAQAAygMAAAAA&#10;">
                  <o:lock v:ext="edit" aspectratio="f"/>
                  <v:shape id="_x0000_s1026" o:spid="_x0000_s1026" o:spt="202" type="#_x0000_t202" style="position:absolute;left:7677;top:10233;height:807;width:1222;" fillcolor="#FFFFFF [3201]" filled="t" stroked="f" coordsize="21600,21600" o:gfxdata="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jmeJOvQAA&#10;AN0AAAAPAAAAAAAAAAEAIAAAACIAAABkcnMvZG93bnJldi54bWxQSwECFAAUAAAACACHTuJAMy8F&#10;njsAAAA5AAAAEAAAAAAAAAABACAAAAAMAQAAZHJzL3NoYXBleG1sLnhtbFBLBQYAAAAABgAGAFsB&#10;AAC2AwAAAAA=&#10;">
                    <v:fill on="t" focussize="0,0"/>
                    <v:stroke on="f" weight="0.5pt"/>
                    <v:imagedata o:title=""/>
                    <o:lock v:ext="edit" aspectratio="f"/>
                    <v:textbox>
                      <w:txbxContent>
                        <w:p>
                          <w:pPr>
                            <w:jc w:val="center"/>
                            <w:rPr>
                              <w:rFonts w:hint="eastAsia" w:cs="Times New Roman"/>
                              <w:kern w:val="2"/>
                              <w:sz w:val="21"/>
                              <w:szCs w:val="21"/>
                              <w:lang w:val="en-US" w:eastAsia="zh-CN" w:bidi="ar-SA"/>
                            </w:rPr>
                          </w:pPr>
                          <w:r>
                            <w:rPr>
                              <w:rFonts w:hint="eastAsia" w:cs="Times New Roman"/>
                              <w:kern w:val="2"/>
                              <w:sz w:val="21"/>
                              <w:szCs w:val="21"/>
                              <w:lang w:val="en-US" w:eastAsia="zh-CN" w:bidi="ar-SA"/>
                            </w:rPr>
                            <w:t>不符合</w:t>
                          </w:r>
                        </w:p>
                        <w:p>
                          <w:pPr>
                            <w:jc w:val="center"/>
                            <w:rPr>
                              <w:sz w:val="21"/>
                              <w:szCs w:val="21"/>
                            </w:rPr>
                          </w:pPr>
                          <w:r>
                            <w:rPr>
                              <w:rFonts w:hint="eastAsia" w:cs="Times New Roman"/>
                              <w:kern w:val="2"/>
                              <w:sz w:val="21"/>
                              <w:szCs w:val="21"/>
                              <w:lang w:val="en-US" w:eastAsia="zh-CN" w:bidi="ar-SA"/>
                            </w:rPr>
                            <w:t>申请条件</w:t>
                          </w:r>
                        </w:p>
                      </w:txbxContent>
                    </v:textbox>
                  </v:shape>
                  <v:shape id="_x0000_s1026" o:spid="_x0000_s1026" o:spt="202" type="#_x0000_t202" style="position:absolute;left:4371;top:10234;height:761;width:947;" fillcolor="#FFFFFF [3201]" filled="t" stroked="f" coordsize="21600,21600" o:gfxdata="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M1UfVvQAA&#10;AN0AAAAPAAAAAAAAAAEAIAAAACIAAABkcnMvZG93bnJldi54bWxQSwECFAAUAAAACACHTuJAMy8F&#10;njsAAAA5AAAAEAAAAAAAAAABACAAAAAMAQAAZHJzL3NoYXBleG1sLnhtbFBLBQYAAAAABgAGAFsB&#10;AAC2AwAAAAA=&#10;">
                    <v:fill on="t" focussize="0,0"/>
                    <v:stroke on="f" weight="0.5pt"/>
                    <v:imagedata o:title=""/>
                    <o:lock v:ext="edit" aspectratio="f"/>
                    <v:textbox>
                      <w:txbxContent>
                        <w:p>
                          <w:pPr>
                            <w:jc w:val="center"/>
                            <w:rPr>
                              <w:rFonts w:hint="eastAsia" w:cs="Times New Roman"/>
                              <w:kern w:val="2"/>
                              <w:sz w:val="21"/>
                              <w:szCs w:val="21"/>
                              <w:lang w:val="en-US" w:eastAsia="zh-CN" w:bidi="ar-SA"/>
                            </w:rPr>
                          </w:pPr>
                          <w:r>
                            <w:rPr>
                              <w:rFonts w:hint="eastAsia" w:cs="Times New Roman"/>
                              <w:kern w:val="2"/>
                              <w:sz w:val="21"/>
                              <w:szCs w:val="21"/>
                              <w:lang w:val="en-US" w:eastAsia="zh-CN" w:bidi="ar-SA"/>
                            </w:rPr>
                            <w:t>材料</w:t>
                          </w:r>
                        </w:p>
                        <w:p>
                          <w:pPr>
                            <w:rPr>
                              <w:sz w:val="21"/>
                              <w:szCs w:val="21"/>
                            </w:rPr>
                          </w:pPr>
                          <w:r>
                            <w:rPr>
                              <w:rFonts w:hint="eastAsia" w:cs="Times New Roman"/>
                              <w:kern w:val="2"/>
                              <w:sz w:val="21"/>
                              <w:szCs w:val="21"/>
                              <w:lang w:val="en-US" w:eastAsia="zh-CN" w:bidi="ar-SA"/>
                            </w:rPr>
                            <w:t>不完备</w:t>
                          </w:r>
                        </w:p>
                      </w:txbxContent>
                    </v:textbox>
                  </v:shape>
                  <v:shape id="_x0000_s1026" o:spid="_x0000_s1026" o:spt="109" type="#_x0000_t109" style="position:absolute;left:4657;top:5777;height:567;width:3402;v-text-anchor:middle;" fillcolor="#FFFFFF [3201]" filled="t" stroked="t" coordsize="21600,21600" o:gfxdata="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KQATmy2AAAA2gAAAA8A&#10;AAAAAAAAAQAgAAAAIgAAAGRycy9kb3ducmV2LnhtbFBLAQIUABQAAAAIAIdO4kAzLwWeOwAAADkA&#10;AAAQAAAAAAAAAAEAIAAAAAUBAABkcnMvc2hhcGV4bWwueG1sUEsFBgAAAAAGAAYAWwEAAK8DAAAA&#10;AA==&#10;">
                    <v:fill on="t" focussize="0,0"/>
                    <v:stroke color="#000000 [3213]" miterlimit="8" joinstyle="miter" endarrow="block"/>
                    <v:imagedata o:title=""/>
                    <o:lock v:ext="edit" aspectratio="f"/>
                    <v:textbox inset="2.5mm,1.3mm,2.5mm,1.3mm">
                      <w:txbxContent>
                        <w:p>
                          <w:pPr>
                            <w:jc w:val="center"/>
                            <w:rPr>
                              <w:rFonts w:hint="default" w:eastAsia="宋体"/>
                              <w:sz w:val="21"/>
                              <w:szCs w:val="21"/>
                              <w:lang w:val="en-US" w:eastAsia="zh-CN"/>
                            </w:rPr>
                          </w:pPr>
                          <w:r>
                            <w:rPr>
                              <w:rFonts w:hint="eastAsia"/>
                              <w:sz w:val="21"/>
                              <w:szCs w:val="21"/>
                              <w:lang w:val="en-US" w:eastAsia="zh-CN"/>
                            </w:rPr>
                            <w:t>农户书面申请</w:t>
                          </w:r>
                        </w:p>
                      </w:txbxContent>
                    </v:textbox>
                  </v:shape>
                  <v:shape id="_x0000_s1026" o:spid="_x0000_s1026" o:spt="32" type="#_x0000_t32" style="position:absolute;left:8059;top:7011;height:0;width:1749;" filled="f" stroked="t" coordsize="21600,21600" o:gfxdata="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BmjOi5AAAA2gAA&#10;AA8AAAAAAAAAAQAgAAAAIgAAAGRycy9kb3ducmV2LnhtbFBLAQIUABQAAAAIAIdO4kAzLwWeOwAA&#10;ADkAAAAQAAAAAAAAAAEAIAAAAAgBAABkcnMvc2hhcGV4bWwueG1sUEsFBgAAAAAGAAYAWwEAALID&#10;AAAAAA==&#10;">
                    <v:fill on="f" focussize="0,0"/>
                    <v:stroke color="#000000 [3200]" miterlimit="8" joinstyle="miter" endarrow="block"/>
                    <v:imagedata o:title=""/>
                    <o:lock v:ext="edit" aspectratio="f"/>
                  </v:shape>
                  <v:shape id="_x0000_s1026" o:spid="_x0000_s1026" o:spt="109" type="#_x0000_t109" style="position:absolute;left:9808;top:6606;height:810;width:1337;v-text-anchor:middle;" fillcolor="#FFFFFF [3201]" filled="t" stroked="t" coordsize="21600,21600" o:gfxdata="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DU65/G2AAAA2gAAAA8A&#10;AAAAAAAAAQAgAAAAIgAAAGRycy9kb3ducmV2LnhtbFBLAQIUABQAAAAIAIdO4kAzLwWeOwAAADkA&#10;AAAQAAAAAAAAAAEAIAAAAAUBAABkcnMvc2hhcGV4bWwueG1sUEsFBgAAAAAGAAYAWwEAAK8DAAAA&#10;AA==&#10;">
                    <v:fill on="t" focussize="0,0"/>
                    <v:stroke color="#000000 [3200]" miterlimit="8" joinstyle="miter" endarrow="block"/>
                    <v:imagedata o:title=""/>
                    <o:lock v:ext="edit" aspectratio="f"/>
                    <v:textbox inset="2.5mm,1.3mm,2.5mm,1.3mm">
                      <w:txbxContent>
                        <w:p>
                          <w:pPr>
                            <w:jc w:val="center"/>
                            <w:rPr>
                              <w:rFonts w:hint="default" w:eastAsia="宋体"/>
                              <w:sz w:val="21"/>
                              <w:szCs w:val="21"/>
                              <w:lang w:val="en-US" w:eastAsia="zh-CN"/>
                            </w:rPr>
                          </w:pPr>
                          <w:r>
                            <w:rPr>
                              <w:rFonts w:hint="eastAsia"/>
                              <w:sz w:val="21"/>
                              <w:szCs w:val="21"/>
                              <w:lang w:val="en-US" w:eastAsia="zh-CN"/>
                            </w:rPr>
                            <w:t>村级组织调查</w:t>
                          </w:r>
                        </w:p>
                      </w:txbxContent>
                    </v:textbox>
                  </v:shape>
                  <v:shape id="_x0000_s1026" o:spid="_x0000_s1026" o:spt="32" type="#_x0000_t32" style="position:absolute;left:6358;top:6634;height:1866;width:0;" filled="f" stroked="t" coordsize="21600,21600" o:gfxdata="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6P7cptwAAANsAAAAP&#10;AAAAAAAAAAEAIAAAACIAAABkcnMvZG93bnJldi54bWxQSwECFAAUAAAACACHTuJAMy8FnjsAAAA5&#10;AAAAEAAAAAAAAAABACAAAAAGAQAAZHJzL3NoYXBleG1sLnhtbFBLBQYAAAAABgAGAFsBAACwAwAA&#10;AAA=&#10;">
                    <v:fill on="f" focussize="0,0"/>
                    <v:stroke color="#000000 [3200]" miterlimit="8" joinstyle="miter" endarrow="block"/>
                    <v:imagedata o:title=""/>
                    <o:lock v:ext="edit" aspectratio="f"/>
                  </v:shape>
                  <v:shape id="_x0000_s1026" o:spid="_x0000_s1026" o:spt="202" type="#_x0000_t202" style="position:absolute;left:5488;top:8500;height:567;width:1740;v-text-anchor:middle;" fillcolor="#FFFFFF [3201]" filled="t" stroked="t" coordsize="21600,21600" o:gfxdata="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kP+zYvQAA&#10;ANsAAAAPAAAAAAAAAAEAIAAAACIAAABkcnMvZG93bnJldi54bWxQSwECFAAUAAAACACHTuJAMy8F&#10;njsAAAA5AAAAEAAAAAAAAAABACAAAAAMAQAAZHJzL3NoYXBleG1sLnhtbFBLBQYAAAAABgAGAFsB&#10;AAC2AwAAAAA=&#10;">
                    <v:fill on="t" focussize="0,0"/>
                    <v:stroke color="#000000 [3204]" joinstyle="round" endarrow="block"/>
                    <v:imagedata o:title=""/>
                    <o:lock v:ext="edit" aspectratio="f"/>
                    <v:textbox inset="2.5mm,1.3mm,2.5mm,1.3mm">
                      <w:txbxContent>
                        <w:p>
                          <w:pPr>
                            <w:jc w:val="center"/>
                            <w:rPr>
                              <w:rFonts w:hint="default" w:eastAsia="宋体"/>
                              <w:sz w:val="21"/>
                              <w:szCs w:val="21"/>
                              <w:lang w:val="en-US" w:eastAsia="zh-CN"/>
                            </w:rPr>
                          </w:pPr>
                          <w:r>
                            <w:rPr>
                              <w:rFonts w:hint="eastAsia"/>
                              <w:sz w:val="21"/>
                              <w:szCs w:val="21"/>
                              <w:lang w:val="en-US" w:eastAsia="zh-CN"/>
                            </w:rPr>
                            <w:t>村级组织审查</w:t>
                          </w:r>
                        </w:p>
                      </w:txbxContent>
                    </v:textbox>
                  </v:shape>
                  <v:shape id="_x0000_s1026" o:spid="_x0000_s1026" o:spt="32" type="#_x0000_t32" style="position:absolute;left:7228;top:8784;flip:x;height:0;width:2098;" filled="f" stroked="t" coordsize="21600,21600" o:gfxdata="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Kew0nugAAANsA&#10;AAAPAAAAAAAAAAEAIAAAACIAAABkcnMvZG93bnJldi54bWxQSwECFAAUAAAACACHTuJAMy8FnjsA&#10;AAA5AAAAEAAAAAAAAAABACAAAAAJAQAAZHJzL3NoYXBleG1sLnhtbFBLBQYAAAAABgAGAFsBAACz&#10;AwAAAAA=&#10;">
                    <v:fill on="f" focussize="0,0"/>
                    <v:stroke color="#000000 [3200]" miterlimit="8" joinstyle="miter" endarrow="block"/>
                    <v:imagedata o:title=""/>
                    <o:lock v:ext="edit" aspectratio="f"/>
                  </v:shape>
                  <v:shape id="_x0000_s1026" o:spid="_x0000_s1026" o:spt="202" type="#_x0000_t202" style="position:absolute;left:9326;top:8298;height:971;width:2325;v-text-anchor:middle;" fillcolor="#FFFFFF [3201]" filled="t" stroked="t" coordsize="21600,21600" o:gfxdata="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0SE9AvQAA&#10;ANsAAAAPAAAAAAAAAAEAIAAAACIAAABkcnMvZG93bnJldi54bWxQSwECFAAUAAAACACHTuJAMy8F&#10;njsAAAA5AAAAEAAAAAAAAAABACAAAAAMAQAAZHJzL3NoYXBleG1sLnhtbFBLBQYAAAAABgAGAFsB&#10;AAC2AwAAAAA=&#10;">
                    <v:fill on="t" focussize="0,0"/>
                    <v:stroke color="#000000 [3200]" miterlimit="8" joinstyle="miter" endarrow="block"/>
                    <v:imagedata o:title=""/>
                    <o:lock v:ext="edit" aspectratio="f"/>
                    <v:textbox inset="2.5mm,1.3mm,2.5mm,1.3mm">
                      <w:txbxContent>
                        <w:p>
                          <w:pPr>
                            <w:jc w:val="center"/>
                            <w:rPr>
                              <w:rFonts w:hint="default" w:eastAsia="宋体"/>
                              <w:sz w:val="21"/>
                              <w:szCs w:val="21"/>
                              <w:lang w:val="en-US" w:eastAsia="zh-CN"/>
                            </w:rPr>
                          </w:pPr>
                          <w:r>
                            <w:rPr>
                              <w:rFonts w:hint="eastAsia"/>
                              <w:sz w:val="21"/>
                              <w:szCs w:val="21"/>
                              <w:lang w:val="en-US" w:eastAsia="zh-CN"/>
                            </w:rPr>
                            <w:t>撤销或修改方案再公示</w:t>
                          </w:r>
                        </w:p>
                      </w:txbxContent>
                    </v:textbox>
                  </v:shape>
                  <v:shape id="_x0000_s1026" o:spid="_x0000_s1026" o:spt="32" type="#_x0000_t32" style="position:absolute;left:7211;top:7462;flip:x;height:1050;width:2597;" filled="f" stroked="t" coordsize="21600,21600" o:gfxdata="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LNgciugAAANsA&#10;AAAPAAAAAAAAAAEAIAAAACIAAABkcnMvZG93bnJldi54bWxQSwECFAAUAAAACACHTuJAMy8FnjsA&#10;AAA5AAAAEAAAAAAAAAABACAAAAAJAQAAZHJzL3NoYXBleG1sLnhtbFBLBQYAAAAABgAGAFsBAACz&#10;AwAAAAA=&#10;">
                    <v:fill on="f" focussize="0,0"/>
                    <v:stroke color="#000000 [3200]" miterlimit="8" joinstyle="miter" endarrow="block"/>
                    <v:imagedata o:title=""/>
                    <o:lock v:ext="edit" aspectratio="f"/>
                  </v:shape>
                  <v:shape id="_x0000_s1026" o:spid="_x0000_s1026" o:spt="32" type="#_x0000_t32" style="position:absolute;left:10477;top:7416;height:882;width:12;" filled="f" stroked="t" coordsize="21600,21600" o:gfxdata="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Bsf2A+2AAAA2wAAAA8A&#10;AAAAAAAAAQAgAAAAIgAAAGRycy9kb3ducmV2LnhtbFBLAQIUABQAAAAIAIdO4kAzLwWeOwAAADkA&#10;AAAQAAAAAAAAAAEAIAAAAAUBAABkcnMvc2hhcGV4bWwueG1sUEsFBgAAAAAGAAYAWwEAAK8DAAAA&#10;AA==&#10;">
                    <v:fill on="f" focussize="0,0"/>
                    <v:stroke color="#000000 [3200]" miterlimit="8" joinstyle="miter" endarrow="block"/>
                    <v:imagedata o:title=""/>
                    <o:lock v:ext="edit" aspectratio="f"/>
                  </v:shape>
                  <v:shape id="_x0000_s1026" o:spid="_x0000_s1026" o:spt="32" type="#_x0000_t32" style="position:absolute;left:6358;top:9067;height:784;width:1;" filled="f" stroked="t" coordsize="21600,21600" o:gfxdata="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RTfZS5AAAA2wAA&#10;AA8AAAAAAAAAAQAgAAAAIgAAAGRycy9kb3ducmV2LnhtbFBLAQIUABQAAAAIAIdO4kAzLwWeOwAA&#10;ADkAAAAQAAAAAAAAAAEAIAAAAAgBAABkcnMvc2hhcGV4bWwueG1sUEsFBgAAAAAGAAYAWwEAALID&#10;AAAAAA==&#10;">
                    <v:fill on="f" focussize="0,0"/>
                    <v:stroke color="#000000 [3200]" miterlimit="8" joinstyle="miter" endarrow="block"/>
                    <v:imagedata o:title=""/>
                    <o:lock v:ext="edit" aspectratio="f"/>
                  </v:shape>
                  <v:shape id="_x0000_s1026" o:spid="_x0000_s1026" o:spt="202" type="#_x0000_t202" style="position:absolute;left:5263;top:9851;height:1570;width:2191;v-text-anchor:middle;" fillcolor="#FFFFFF [3201]" filled="t" stroked="t" coordsize="21600,21600" o:gfxdata="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pTJmW/&#10;AAAA2wAAAA8AAAAAAAAAAQAgAAAAIgAAAGRycy9kb3ducmV2LnhtbFBLAQIUABQAAAAIAIdO4kAz&#10;LwWeOwAAADkAAAAQAAAAAAAAAAEAIAAAAA4BAABkcnMvc2hhcGV4bWwueG1sUEsFBgAAAAAGAAYA&#10;WwEAALgDAAAAAA==&#10;">
                    <v:fill on="t" focussize="0,0"/>
                    <v:stroke color="#000000 [3204]" joinstyle="round" endarrow="block"/>
                    <v:imagedata o:title=""/>
                    <o:lock v:ext="edit" aspectratio="f"/>
                    <v:textbox inset="2.5mm,1.3mm,2.5mm,1.3mm">
                      <w:txbxContent>
                        <w:p>
                          <w:pPr>
                            <w:jc w:val="center"/>
                            <w:rPr>
                              <w:rFonts w:hint="default" w:eastAsia="宋体"/>
                              <w:sz w:val="21"/>
                              <w:szCs w:val="21"/>
                              <w:lang w:val="en-US" w:eastAsia="zh-CN"/>
                            </w:rPr>
                          </w:pPr>
                          <w:r>
                            <w:rPr>
                              <w:rFonts w:hint="eastAsia"/>
                              <w:sz w:val="21"/>
                              <w:szCs w:val="21"/>
                              <w:lang w:val="en-US" w:eastAsia="zh-CN"/>
                            </w:rPr>
                            <w:t>乡镇政府受理后,组织</w:t>
                          </w:r>
                          <w:r>
                            <w:rPr>
                              <w:rFonts w:hint="eastAsia"/>
                              <w:kern w:val="0"/>
                            </w:rPr>
                            <w:t>农业农村、自然资源和规划等相关部门完成联合审核工作</w:t>
                          </w:r>
                        </w:p>
                      </w:txbxContent>
                    </v:textbox>
                  </v:shape>
                  <v:shape id="_x0000_s1026" o:spid="_x0000_s1026" o:spt="202" type="#_x0000_t202" style="position:absolute;left:2418;top:9971;height:1331;width:1952;v-text-anchor:middle;" fillcolor="#FFFFFF [3201]" filled="t" stroked="t" coordsize="21600,21600" o:gfxdata="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FH4P+&#10;wAAAANsAAAAPAAAAAAAAAAEAIAAAACIAAABkcnMvZG93bnJldi54bWxQSwECFAAUAAAACACHTuJA&#10;My8FnjsAAAA5AAAAEAAAAAAAAAABACAAAAAPAQAAZHJzL3NoYXBleG1sLnhtbFBLBQYAAAAABgAG&#10;AFsBAAC5AwAAAAA=&#10;">
                    <v:fill on="t" focussize="0,0"/>
                    <v:stroke color="#000000 [3204]" joinstyle="round" endarrow="block"/>
                    <v:imagedata o:title=""/>
                    <o:lock v:ext="edit" aspectratio="f"/>
                    <v:textbox inset="2.5mm,1.3mm,2.5mm,1.3mm">
                      <w:txbxContent>
                        <w:p>
                          <w:pPr>
                            <w:jc w:val="center"/>
                            <w:rPr>
                              <w:rFonts w:hint="default" w:eastAsia="宋体"/>
                              <w:sz w:val="21"/>
                              <w:szCs w:val="21"/>
                              <w:lang w:val="en-US" w:eastAsia="zh-CN"/>
                            </w:rPr>
                          </w:pPr>
                          <w:r>
                            <w:rPr>
                              <w:rFonts w:hint="eastAsia"/>
                              <w:sz w:val="21"/>
                              <w:szCs w:val="21"/>
                              <w:lang w:val="en-US" w:eastAsia="zh-CN"/>
                            </w:rPr>
                            <w:t>乡镇政府一次告知申请人补正的全部要求</w:t>
                          </w:r>
                        </w:p>
                      </w:txbxContent>
                    </v:textbox>
                  </v:shape>
                  <v:shape id="_x0000_s1026" o:spid="_x0000_s1026" o:spt="32" type="#_x0000_t32" style="position:absolute;left:4370;top:10636;flip:x;height:1;width:893;" filled="f" stroked="t" coordsize="21600,21600" o:gfxdata="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tbYgG8AAAA&#10;2wAAAA8AAAAAAAAAAQAgAAAAIgAAAGRycy9kb3ducmV2LnhtbFBLAQIUABQAAAAIAIdO4kAzLwWe&#10;OwAAADkAAAAQAAAAAAAAAAEAIAAAAAsBAABkcnMvc2hhcGV4bWwueG1sUEsFBgAAAAAGAAYAWwEA&#10;ALUDAAAAAA==&#10;">
                    <v:fill on="f" focussize="0,0"/>
                    <v:stroke color="#000000 [3200]" miterlimit="8" joinstyle="miter" endarrow="block"/>
                    <v:imagedata o:title=""/>
                    <o:lock v:ext="edit" aspectratio="f"/>
                  </v:shape>
                  <v:shape id="_x0000_s1026" o:spid="_x0000_s1026" o:spt="32" type="#_x0000_t32" style="position:absolute;left:7454;top:10636;height:0;width:1793;" filled="f" stroked="t" coordsize="21600,21600" o:gfxdata="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LaHuXugAAANsA&#10;AAAPAAAAAAAAAAEAIAAAACIAAABkcnMvZG93bnJldi54bWxQSwECFAAUAAAACACHTuJAMy8FnjsA&#10;AAA5AAAAEAAAAAAAAAABACAAAAAJAQAAZHJzL3NoYXBleG1sLnhtbFBLBQYAAAAABgAGAFsBAACz&#10;AwAAAAA=&#10;">
                    <v:fill on="f" focussize="0,0"/>
                    <v:stroke color="#000000 [3200]" miterlimit="8" joinstyle="miter" endarrow="block"/>
                    <v:imagedata o:title=""/>
                    <o:lock v:ext="edit" aspectratio="f"/>
                  </v:shape>
                  <v:shape id="_x0000_s1026" o:spid="_x0000_s1026" o:spt="202" type="#_x0000_t202" style="position:absolute;left:9247;top:10373;height:526;width:2446;v-text-anchor:middle;" fillcolor="#FFFFFF [3201]" filled="t" stroked="t" coordsize="21600,21600" o:gfxdata="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VaCBmvQAA&#10;ANsAAAAPAAAAAAAAAAEAIAAAACIAAABkcnMvZG93bnJldi54bWxQSwECFAAUAAAACACHTuJAMy8F&#10;njsAAAA5AAAAEAAAAAAAAAABACAAAAAMAQAAZHJzL3NoYXBleG1sLnhtbFBLBQYAAAAABgAGAFsB&#10;AAC2AwAAAAA=&#10;">
                    <v:fill on="t" focussize="0,0"/>
                    <v:stroke color="#000000 [3204]" joinstyle="round" endarrow="block"/>
                    <v:imagedata o:title=""/>
                    <o:lock v:ext="edit" aspectratio="f"/>
                    <v:textbox inset="2.5mm,1.3mm,2.5mm,1.3mm">
                      <w:txbxContent>
                        <w:p>
                          <w:pPr>
                            <w:jc w:val="center"/>
                            <w:rPr>
                              <w:rFonts w:hint="default" w:eastAsia="宋体"/>
                              <w:sz w:val="21"/>
                              <w:szCs w:val="21"/>
                              <w:lang w:val="en-US" w:eastAsia="zh-CN"/>
                            </w:rPr>
                          </w:pPr>
                          <w:r>
                            <w:rPr>
                              <w:rFonts w:hint="eastAsia"/>
                              <w:sz w:val="21"/>
                              <w:szCs w:val="21"/>
                              <w:lang w:val="en-US" w:eastAsia="zh-CN"/>
                            </w:rPr>
                            <w:t>乡镇政府依法答复申请人</w:t>
                          </w:r>
                        </w:p>
                      </w:txbxContent>
                    </v:textbox>
                  </v:shape>
                  <v:shape id="_x0000_s1026" o:spid="_x0000_s1026" o:spt="202" type="#_x0000_t202" style="position:absolute;left:4356;top:11805;height:764;width:4004;v-text-anchor:middle;" fillcolor="#FFFFFF [3201]" filled="t" stroked="t" coordsize="21600,21600" o:gfxdata="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6JIX9&#10;wAAAANsAAAAPAAAAAAAAAAEAIAAAACIAAABkcnMvZG93bnJldi54bWxQSwECFAAUAAAACACHTuJA&#10;My8FnjsAAAA5AAAAEAAAAAAAAAABACAAAAAPAQAAZHJzL3NoYXBleG1sLnhtbFBLBQYAAAAABgAG&#10;AFsBAAC5AwAAAAA=&#10;">
                    <v:fill on="t" focussize="0,0"/>
                    <v:stroke color="#000000 [3204]" joinstyle="round" endarrow="block"/>
                    <v:imagedata o:title=""/>
                    <o:lock v:ext="edit" aspectratio="f"/>
                    <v:textbox inset="2.5mm,1.3mm,2.5mm,1.3mm">
                      <w:txbxContent>
                        <w:p>
                          <w:pPr>
                            <w:jc w:val="center"/>
                            <w:rPr>
                              <w:rFonts w:hint="default" w:eastAsia="宋体"/>
                              <w:sz w:val="21"/>
                              <w:szCs w:val="21"/>
                              <w:lang w:val="en-US" w:eastAsia="zh-CN"/>
                            </w:rPr>
                          </w:pPr>
                          <w:r>
                            <w:rPr>
                              <w:rFonts w:hint="eastAsia"/>
                              <w:sz w:val="21"/>
                              <w:szCs w:val="21"/>
                              <w:lang w:val="en-US" w:eastAsia="zh-CN"/>
                            </w:rPr>
                            <w:t>乡镇政府予以批准,发放《农村宅基地批准书》和乡村建设规划许可证</w:t>
                          </w:r>
                        </w:p>
                      </w:txbxContent>
                    </v:textbox>
                  </v:shape>
                  <v:shape id="_x0000_s1026" o:spid="_x0000_s1026" o:spt="32" type="#_x0000_t32" style="position:absolute;left:6358;top:11421;flip:x;height:384;width:1;" filled="f" stroked="t" coordsize="21600,21600" o:gfxdata="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ahZoBLgAAADbAAAA&#10;DwAAAAAAAAABACAAAAAiAAAAZHJzL2Rvd25yZXYueG1sUEsBAhQAFAAAAAgAh07iQDMvBZ47AAAA&#10;OQAAABAAAAAAAAAAAQAgAAAABwEAAGRycy9zaGFwZXhtbC54bWxQSwUGAAAAAAYABgBbAQAAsQMA&#10;AAAA&#10;">
                    <v:fill on="f" focussize="0,0"/>
                    <v:stroke color="#000000 [3200]" miterlimit="8" joinstyle="miter" endarrow="block"/>
                    <v:imagedata o:title=""/>
                    <o:lock v:ext="edit" aspectratio="f"/>
                  </v:shape>
                  <v:shape id="_x0000_s1026" o:spid="_x0000_s1026" o:spt="33" type="#_x0000_t33" style="position:absolute;left:2071;top:7385;height:1263;width:3910;rotation:-5898240f;" filled="f" stroked="t" coordsize="21600,21600" o:gfxdata="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IvSWa5AAAA2wAA&#10;AA8AAAAAAAAAAQAgAAAAIgAAAGRycy9kb3ducmV2LnhtbFBLAQIUABQAAAAIAIdO4kAzLwWeOwAA&#10;ADkAAAAQAAAAAAAAAAEAIAAAAAgBAABkcnMvc2hhcGV4bWwueG1sUEsFBgAAAAAGAAYAWwEAALID&#10;AAAAAA==&#10;">
                    <v:fill on="f" focussize="0,0"/>
                    <v:stroke color="#000000 [3200]" miterlimit="8" joinstyle="miter" endarrow="block"/>
                    <v:imagedata o:title=""/>
                    <o:lock v:ext="edit" aspectratio="f"/>
                  </v:shape>
                  <v:shape id="_x0000_s1026" o:spid="_x0000_s1026" o:spt="109" type="#_x0000_t109" style="position:absolute;left:4657;top:6727;height:567;width:3402;v-text-anchor:middle;" fillcolor="#FFFFFF [3201]" filled="t" stroked="t" coordsize="21600,21600" o:gfxdata="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Mj8em/&#10;AAAA3QAAAA8AAAAAAAAAAQAgAAAAIgAAAGRycy9kb3ducmV2LnhtbFBLAQIUABQAAAAIAIdO4kAz&#10;LwWeOwAAADkAAAAQAAAAAAAAAAEAIAAAAA4BAABkcnMvc2hhcGV4bWwueG1sUEsFBgAAAAAGAAYA&#10;WwEAALgDAAAAAA==&#10;">
                    <v:fill on="t" focussize="0,0"/>
                    <v:stroke color="#000000 [3213]" miterlimit="8" joinstyle="miter" endarrow="block"/>
                    <v:imagedata o:title=""/>
                    <o:lock v:ext="edit" aspectratio="f"/>
                    <v:textbox inset="2.5mm,1.3mm,2.5mm,1.3mm">
                      <w:txbxContent>
                        <w:p>
                          <w:pPr>
                            <w:jc w:val="center"/>
                            <w:rPr>
                              <w:rFonts w:hint="default"/>
                              <w:sz w:val="21"/>
                              <w:szCs w:val="21"/>
                              <w:lang w:val="en-US" w:eastAsia="zh-CN"/>
                            </w:rPr>
                          </w:pPr>
                          <w:r>
                            <w:rPr>
                              <w:rFonts w:hint="eastAsia"/>
                              <w:sz w:val="21"/>
                              <w:szCs w:val="21"/>
                              <w:lang w:val="en-US" w:eastAsia="zh-CN"/>
                            </w:rPr>
                            <w:t>村民小村或村级组织讨论、公示</w:t>
                          </w:r>
                        </w:p>
                      </w:txbxContent>
                    </v:textbox>
                  </v:shape>
                  <v:shape id="_x0000_s1026" o:spid="_x0000_s1026" o:spt="202" type="#_x0000_t202" style="position:absolute;left:7838;top:8849;height:439;width:1061;v-text-anchor:middle;" fillcolor="#FFFFFF [3201]" filled="t" stroked="f" coordsize="21600,21600" o:gfxdata="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N7api/&#10;AAAA3QAAAA8AAAAAAAAAAQAgAAAAIgAAAGRycy9kb3ducmV2LnhtbFBLAQIUABQAAAAIAIdO4kAz&#10;LwWeOwAAADkAAAAQAAAAAAAAAAEAIAAAAA4BAABkcnMvc2hhcGV4bWwueG1sUEsFBgAAAAAGAAYA&#10;WwEAALgDAAAAAA==&#10;">
                    <v:fill on="t" focussize="0,0"/>
                    <v:stroke on="f" weight="0.5pt"/>
                    <v:imagedata o:title=""/>
                    <o:lock v:ext="edit" aspectratio="f"/>
                    <v:textbox inset="2.5mm,1.3mm,2.5mm,1.3mm">
                      <w:txbxContent>
                        <w:p>
                          <w:pPr>
                            <w:rPr>
                              <w:sz w:val="21"/>
                              <w:szCs w:val="21"/>
                            </w:rPr>
                          </w:pPr>
                          <w:r>
                            <w:rPr>
                              <w:rFonts w:hint="eastAsia" w:cs="Times New Roman"/>
                              <w:kern w:val="2"/>
                              <w:sz w:val="21"/>
                              <w:szCs w:val="21"/>
                              <w:lang w:val="en-US" w:eastAsia="zh-CN" w:bidi="ar-SA"/>
                            </w:rPr>
                            <w:t>无异议</w:t>
                          </w:r>
                        </w:p>
                      </w:txbxContent>
                    </v:textbox>
                  </v:shape>
                  <v:shape id="_x0000_s1026" o:spid="_x0000_s1026" o:spt="202" type="#_x0000_t202" style="position:absolute;left:8434;top:6508;height:439;width:995;" fillcolor="#FFFFFF [3201]" filled="t" stroked="f" coordsize="21600,21600" o:gfxdata="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R6hDebUAAADdAAAADwAA&#10;AAAAAAABACAAAAAiAAAAZHJzL2Rvd25yZXYueG1sUEsBAhQAFAAAAAgAh07iQDMvBZ47AAAAOQAA&#10;ABAAAAAAAAAAAQAgAAAABAEAAGRycy9zaGFwZXhtbC54bWxQSwUGAAAAAAYABgBbAQAArgMAAAAA&#10;">
                    <v:fill on="t" focussize="0,0"/>
                    <v:stroke on="f" weight="0.5pt"/>
                    <v:imagedata o:title=""/>
                    <o:lock v:ext="edit" aspectratio="f"/>
                    <v:textbox>
                      <w:txbxContent>
                        <w:p>
                          <w:pPr>
                            <w:rPr>
                              <w:sz w:val="21"/>
                              <w:szCs w:val="21"/>
                            </w:rPr>
                          </w:pPr>
                          <w:r>
                            <w:rPr>
                              <w:rFonts w:hint="eastAsia" w:cs="Times New Roman"/>
                              <w:kern w:val="2"/>
                              <w:sz w:val="21"/>
                              <w:szCs w:val="21"/>
                              <w:lang w:val="en-US" w:eastAsia="zh-CN" w:bidi="ar-SA"/>
                            </w:rPr>
                            <w:t>有异议</w:t>
                          </w:r>
                        </w:p>
                      </w:txbxContent>
                    </v:textbox>
                  </v:shape>
                  <v:shape id="_x0000_s1026" o:spid="_x0000_s1026" o:spt="202" type="#_x0000_t202" style="position:absolute;left:5652;top:7457;flip:x;height:810;width:557;" fillcolor="#FFFFFF [3201]" filled="t" stroked="f" coordsize="21600,21600" o:gfxdata="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KDTpb4A&#10;AADdAAAADwAAAAAAAAABACAAAAAiAAAAZHJzL2Rvd25yZXYueG1sUEsBAhQAFAAAAAgAh07iQDMv&#10;BZ47AAAAOQAAABAAAAAAAAAAAQAgAAAADQEAAGRycy9zaGFwZXhtbC54bWxQSwUGAAAAAAYABgBb&#10;AQAAtwMAAAAA&#10;">
                    <v:fill on="t" focussize="0,0"/>
                    <v:stroke on="f" weight="0.5pt"/>
                    <v:imagedata o:title=""/>
                    <o:lock v:ext="edit" aspectratio="f"/>
                    <v:textbox style="layout-flow:vertical-ideographic;">
                      <w:txbxContent>
                        <w:p>
                          <w:pPr>
                            <w:rPr>
                              <w:sz w:val="21"/>
                              <w:szCs w:val="21"/>
                            </w:rPr>
                          </w:pPr>
                          <w:r>
                            <w:rPr>
                              <w:rFonts w:hint="eastAsia" w:cs="Times New Roman"/>
                              <w:kern w:val="2"/>
                              <w:sz w:val="21"/>
                              <w:szCs w:val="21"/>
                              <w:lang w:val="en-US" w:eastAsia="zh-CN" w:bidi="ar-SA"/>
                            </w:rPr>
                            <w:t>无异议</w:t>
                          </w:r>
                        </w:p>
                      </w:txbxContent>
                    </v:textbox>
                  </v:shape>
                  <v:shape id="_x0000_s1026" o:spid="_x0000_s1026" o:spt="202" type="#_x0000_t202" style="position:absolute;left:5950;top:9193;height:604;width:894;" filled="f" stroked="f" coordsize="21600,21600" o:gfxdata="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qcYLRvQAA&#10;AN0AAAAPAAAAAAAAAAEAIAAAACIAAABkcnMvZG93bnJldi54bWxQSwECFAAUAAAACACHTuJAMy8F&#10;njsAAAA5AAAAEAAAAAAAAAABACAAAAAMAQAAZHJzL3NoYXBleG1sLnhtbFBLBQYAAAAABgAGAFsB&#10;AAC2AwAAAAA=&#10;">
                    <v:fill on="f" focussize="0,0"/>
                    <v:stroke on="f" weight="0.5pt"/>
                    <v:imagedata o:title=""/>
                    <o:lock v:ext="edit" aspectratio="f"/>
                    <v:textbox style="layout-flow:vertical-ideographic;">
                      <w:txbxContent>
                        <w:p>
                          <w:pPr>
                            <w:rPr>
                              <w:rFonts w:hint="eastAsia" w:cs="Times New Roman"/>
                              <w:kern w:val="2"/>
                              <w:sz w:val="21"/>
                              <w:szCs w:val="21"/>
                              <w:lang w:val="en-US" w:eastAsia="zh-CN" w:bidi="ar-SA"/>
                            </w:rPr>
                          </w:pPr>
                          <w:r>
                            <w:rPr>
                              <w:rFonts w:hint="eastAsia" w:cs="Times New Roman"/>
                              <w:kern w:val="2"/>
                              <w:sz w:val="21"/>
                              <w:szCs w:val="21"/>
                              <w:lang w:val="en-US" w:eastAsia="zh-CN" w:bidi="ar-SA"/>
                            </w:rPr>
                            <w:t>审查</w:t>
                          </w:r>
                        </w:p>
                        <w:p>
                          <w:pPr>
                            <w:rPr>
                              <w:rFonts w:hint="default"/>
                              <w:sz w:val="21"/>
                              <w:szCs w:val="21"/>
                              <w:lang w:val="en-US"/>
                            </w:rPr>
                          </w:pPr>
                          <w:r>
                            <w:rPr>
                              <w:rFonts w:hint="eastAsia" w:cs="Times New Roman"/>
                              <w:kern w:val="2"/>
                              <w:sz w:val="21"/>
                              <w:szCs w:val="21"/>
                              <w:lang w:val="en-US" w:eastAsia="zh-CN" w:bidi="ar-SA"/>
                            </w:rPr>
                            <w:t>通过</w:t>
                          </w:r>
                        </w:p>
                      </w:txbxContent>
                    </v:textbox>
                  </v:shape>
                </v:group>
                <v:shape id="_x0000_s1026" o:spid="_x0000_s1026" o:spt="202" type="#_x0000_t202" style="position:absolute;left:8219;top:12582;height:764;width:4004;v-text-anchor:middle;" fillcolor="#FFFFFF [3201]" filled="t" stroked="t" coordsize="21600,21600" o:gfxdata="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YJkQy/&#10;AAAA2wAAAA8AAAAAAAAAAQAgAAAAIgAAAGRycy9kb3ducmV2LnhtbFBLAQIUABQAAAAIAIdO4kAz&#10;LwWeOwAAADkAAAAQAAAAAAAAAAEAIAAAAA4BAABkcnMvc2hhcGV4bWwueG1sUEsFBgAAAAAGAAYA&#10;WwEAALgDAAAAAA==&#10;">
                  <v:fill on="t" focussize="0,0"/>
                  <v:stroke color="#000000 [3204]" joinstyle="round" endarrow="block"/>
                  <v:imagedata o:title=""/>
                  <o:lock v:ext="edit" aspectratio="f"/>
                  <v:textbox inset="2.5mm,1.3mm,2.5mm,1.3mm">
                    <w:txbxContent>
                      <w:p>
                        <w:pPr>
                          <w:jc w:val="center"/>
                          <w:rPr>
                            <w:rFonts w:hint="default" w:eastAsia="宋体"/>
                            <w:sz w:val="21"/>
                            <w:szCs w:val="21"/>
                            <w:lang w:val="en-US" w:eastAsia="zh-CN"/>
                          </w:rPr>
                        </w:pPr>
                        <w:r>
                          <w:rPr>
                            <w:rFonts w:hint="eastAsia"/>
                            <w:kern w:val="0"/>
                          </w:rPr>
                          <w:t>书面报农业农村、自然资源和规划等部门备案</w:t>
                        </w:r>
                      </w:p>
                    </w:txbxContent>
                  </v:textbox>
                </v:shape>
                <v:shape id="_x0000_s1026" o:spid="_x0000_s1026" o:spt="32" type="#_x0000_t32" style="position:absolute;left:10222;top:12241;height:341;width:0;" filled="f" stroked="t" coordsize="21600,21600" o:gfxdata="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LnvNm5AAAA2wAA&#10;AA8AAAAAAAAAAQAgAAAAIgAAAGRycy9kb3ducmV2LnhtbFBLAQIUABQAAAAIAIdO4kAzLwWeOwAA&#10;ADkAAAAQAAAAAAAAAAEAIAAAAAgBAABkcnMvc2hhcGV4bWwueG1sUEsFBgAAAAAGAAYAWwEAALID&#10;AAAAAA==&#10;">
                  <v:fill on="f" focussize="0,0"/>
                  <v:stroke color="#000000 [3200]" miterlimit="8" joinstyle="miter" endarrow="block"/>
                  <v:imagedata o:title=""/>
                  <o:lock v:ext="edit" aspectratio="f"/>
                </v:shape>
              </v:group>
            </w:pict>
          </mc:Fallback>
        </mc:AlternateContent>
      </w:r>
    </w:p>
    <w:p>
      <w:pPr>
        <w:bidi w:val="0"/>
        <w:rPr>
          <w:rFonts w:ascii="Calibri" w:hAnsi="Calibri" w:eastAsia="宋体" w:cs="Times New Roman"/>
          <w:color w:val="auto"/>
          <w:kern w:val="2"/>
          <w:sz w:val="21"/>
          <w:szCs w:val="24"/>
          <w:lang w:val="en-US" w:eastAsia="zh-CN" w:bidi="ar-SA"/>
        </w:rPr>
      </w:pPr>
    </w:p>
    <w:p>
      <w:pPr>
        <w:bidi w:val="0"/>
        <w:rPr>
          <w:color w:val="auto"/>
          <w:lang w:val="en-US" w:eastAsia="zh-CN"/>
        </w:rPr>
      </w:pPr>
      <w:r>
        <w:rPr>
          <w:color w:val="auto"/>
          <w:sz w:val="21"/>
        </w:rPr>
        <mc:AlternateContent>
          <mc:Choice Requires="wps">
            <w:drawing>
              <wp:anchor distT="0" distB="0" distL="114300" distR="114300" simplePos="0" relativeHeight="251659264" behindDoc="0" locked="0" layoutInCell="1" allowOverlap="1">
                <wp:simplePos x="0" y="0"/>
                <wp:positionH relativeFrom="column">
                  <wp:posOffset>2528570</wp:posOffset>
                </wp:positionH>
                <wp:positionV relativeFrom="paragraph">
                  <wp:posOffset>-215265</wp:posOffset>
                </wp:positionV>
                <wp:extent cx="635" cy="603250"/>
                <wp:effectExtent l="38100" t="0" r="37465" b="6350"/>
                <wp:wrapNone/>
                <wp:docPr id="4" name="直接箭头连接符 4"/>
                <wp:cNvGraphicFramePr/>
                <a:graphic xmlns:a="http://schemas.openxmlformats.org/drawingml/2006/main">
                  <a:graphicData uri="http://schemas.microsoft.com/office/word/2010/wordprocessingShape">
                    <wps:wsp>
                      <wps:cNvCnPr>
                        <a:endCxn id="2466" idx="0"/>
                      </wps:cNvCnPr>
                      <wps:spPr>
                        <a:xfrm flipH="1">
                          <a:off x="3632835" y="2705100"/>
                          <a:ext cx="635" cy="603250"/>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_x0000_s1026" o:spid="_x0000_s1026" o:spt="32" type="#_x0000_t32" style="position:absolute;left:0pt;flip:x;margin-left:199.1pt;margin-top:-16.95pt;height:47.5pt;width:0.05pt;z-index:251659264;mso-width-relative:page;mso-height-relative:page;" filled="f" stroked="t" coordsize="21600,21600" o:gfxdata="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Zl/sNgAAAAKAQAADwAAAAAAAAABACAAAAAiAAAAZHJzL2Rvd25y&#10;ZXYueG1sUEsBAhQAFAAAAAgAh07iQNYoB5s3AgAANAQAAA4AAAAAAAAAAQAgAAAAJwEAAGRycy9l&#10;Mm9Eb2MueG1sUEsFBgAAAAAGAAYAWQEAANAFAAAAAA==&#10;">
                <v:fill on="f" focussize="0,0"/>
                <v:stroke color="#000000 [3200]" miterlimit="8" joinstyle="miter" endarrow="block"/>
                <v:imagedata o:title=""/>
                <o:lock v:ext="edit" aspectratio="f"/>
              </v:shape>
            </w:pict>
          </mc:Fallback>
        </mc:AlternateContent>
      </w:r>
    </w:p>
    <w:p>
      <w:pPr>
        <w:bidi w:val="0"/>
        <w:rPr>
          <w:color w:val="auto"/>
          <w:lang w:val="en-US" w:eastAsia="zh-CN"/>
        </w:rPr>
      </w:pPr>
    </w:p>
    <w:p>
      <w:pPr>
        <w:bidi w:val="0"/>
        <w:rPr>
          <w:color w:val="auto"/>
          <w:lang w:val="en-US" w:eastAsia="zh-CN"/>
        </w:rPr>
      </w:pPr>
    </w:p>
    <w:p>
      <w:pPr>
        <w:bidi w:val="0"/>
        <w:rPr>
          <w:rFonts w:hint="default"/>
          <w:color w:val="auto"/>
          <w:lang w:val="en-US" w:eastAsia="zh-CN"/>
        </w:rPr>
      </w:pPr>
    </w:p>
    <w:p>
      <w:pPr>
        <w:tabs>
          <w:tab w:val="left" w:pos="5811"/>
        </w:tabs>
        <w:bidi w:val="0"/>
        <w:jc w:val="left"/>
        <w:rPr>
          <w:rFonts w:hint="default"/>
          <w:color w:val="auto"/>
          <w:lang w:val="en-US" w:eastAsia="zh-CN"/>
        </w:rPr>
      </w:pPr>
      <w:r>
        <w:rPr>
          <w:color w:val="auto"/>
          <w:sz w:val="21"/>
        </w:rPr>
        <mc:AlternateContent>
          <mc:Choice Requires="wps">
            <w:drawing>
              <wp:anchor distT="0" distB="0" distL="114300" distR="114300" simplePos="0" relativeHeight="251660288" behindDoc="0" locked="0" layoutInCell="1" allowOverlap="1">
                <wp:simplePos x="0" y="0"/>
                <wp:positionH relativeFrom="column">
                  <wp:posOffset>4719320</wp:posOffset>
                </wp:positionH>
                <wp:positionV relativeFrom="paragraph">
                  <wp:posOffset>-220980</wp:posOffset>
                </wp:positionV>
                <wp:extent cx="0" cy="0"/>
                <wp:effectExtent l="0" t="0" r="0" b="0"/>
                <wp:wrapNone/>
                <wp:docPr id="18" name="直接箭头连接符 18"/>
                <wp:cNvGraphicFramePr/>
                <a:graphic xmlns:a="http://schemas.openxmlformats.org/drawingml/2006/main">
                  <a:graphicData uri="http://schemas.microsoft.com/office/word/2010/wordprocessingShape">
                    <wps:wsp>
                      <wps:cNvCnPr>
                        <a:stCxn id="8" idx="1"/>
                        <a:endCxn id="8" idx="1"/>
                      </wps:cNvCnPr>
                      <wps:spPr>
                        <a:xfrm>
                          <a:off x="5450840" y="3498850"/>
                          <a:ext cx="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371.6pt;margin-top:-17.4pt;height:0pt;width:0pt;z-index:251660288;mso-width-relative:page;mso-height-relative:page;" filled="f" stroked="t" coordsize="21600,21600" o:gfxdata="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DUl&#10;U+HUAAAACwEAAA8AAAAAAAAAAQAgAAAAIgAAAGRycy9kb3ducmV2LnhtbFBLAQIUABQAAAAIAIdO&#10;4kCrGD09JwIAACYEAAAOAAAAAAAAAAEAIAAAACMBAABkcnMvZTJvRG9jLnhtbFBLBQYAAAAABgAG&#10;AFkBAAC8BQAAAAA=&#10;">
                <v:fill on="f" focussize="0,0"/>
                <v:stroke weight="0.5pt" color="#5B9BD5 [3204]" miterlimit="8" joinstyle="miter" endarrow="open"/>
                <v:imagedata o:title=""/>
                <o:lock v:ext="edit" aspectratio="f"/>
              </v:shape>
            </w:pict>
          </mc:Fallback>
        </mc:AlternateContent>
      </w:r>
    </w:p>
    <w:p>
      <w:pPr>
        <w:tabs>
          <w:tab w:val="left" w:pos="5766"/>
        </w:tabs>
        <w:bidi w:val="0"/>
        <w:jc w:val="left"/>
        <w:rPr>
          <w:color w:val="auto"/>
          <w:sz w:val="21"/>
        </w:rPr>
      </w:pPr>
    </w:p>
    <w:p>
      <w:pPr>
        <w:tabs>
          <w:tab w:val="left" w:pos="5766"/>
        </w:tabs>
        <w:bidi w:val="0"/>
        <w:jc w:val="left"/>
        <w:rPr>
          <w:rFonts w:hint="eastAsia" w:cs="Times New Roman"/>
          <w:color w:val="auto"/>
          <w:kern w:val="2"/>
          <w:sz w:val="21"/>
          <w:szCs w:val="24"/>
          <w:lang w:val="en-US" w:eastAsia="zh-CN" w:bidi="ar-SA"/>
        </w:rPr>
      </w:pPr>
    </w:p>
    <w:p>
      <w:pPr>
        <w:tabs>
          <w:tab w:val="left" w:pos="3621"/>
        </w:tabs>
        <w:bidi w:val="0"/>
        <w:jc w:val="both"/>
        <w:rPr>
          <w:rFonts w:hint="eastAsia" w:cs="Times New Roman"/>
          <w:color w:val="auto"/>
          <w:kern w:val="2"/>
          <w:sz w:val="21"/>
          <w:szCs w:val="24"/>
          <w:lang w:val="en-US" w:eastAsia="zh-CN" w:bidi="ar-SA"/>
        </w:rPr>
      </w:pPr>
    </w:p>
    <w:p>
      <w:pPr>
        <w:tabs>
          <w:tab w:val="left" w:pos="3621"/>
        </w:tabs>
        <w:bidi w:val="0"/>
        <w:jc w:val="both"/>
        <w:rPr>
          <w:rFonts w:hint="eastAsia" w:cs="Times New Roman"/>
          <w:color w:val="auto"/>
          <w:kern w:val="2"/>
          <w:sz w:val="21"/>
          <w:szCs w:val="24"/>
          <w:lang w:val="en-US" w:eastAsia="zh-CN" w:bidi="ar-SA"/>
        </w:rPr>
      </w:pPr>
    </w:p>
    <w:p>
      <w:pPr>
        <w:tabs>
          <w:tab w:val="left" w:pos="3621"/>
        </w:tabs>
        <w:bidi w:val="0"/>
        <w:jc w:val="both"/>
        <w:rPr>
          <w:rFonts w:hint="eastAsia" w:cs="Times New Roman"/>
          <w:color w:val="auto"/>
          <w:kern w:val="2"/>
          <w:sz w:val="21"/>
          <w:szCs w:val="24"/>
          <w:lang w:val="en-US" w:eastAsia="zh-CN" w:bidi="ar-SA"/>
        </w:rPr>
      </w:pPr>
    </w:p>
    <w:p>
      <w:pPr>
        <w:tabs>
          <w:tab w:val="left" w:pos="3621"/>
        </w:tabs>
        <w:bidi w:val="0"/>
        <w:jc w:val="both"/>
        <w:rPr>
          <w:rFonts w:hint="eastAsia" w:cs="Times New Roman"/>
          <w:color w:val="auto"/>
          <w:kern w:val="2"/>
          <w:sz w:val="21"/>
          <w:szCs w:val="24"/>
          <w:lang w:val="en-US" w:eastAsia="zh-CN" w:bidi="ar-SA"/>
        </w:rPr>
      </w:pPr>
    </w:p>
    <w:p>
      <w:pPr>
        <w:tabs>
          <w:tab w:val="left" w:pos="5076"/>
        </w:tabs>
        <w:bidi w:val="0"/>
        <w:jc w:val="left"/>
        <w:rPr>
          <w:rFonts w:hint="eastAsia" w:cs="Times New Roman"/>
          <w:color w:val="auto"/>
          <w:kern w:val="2"/>
          <w:sz w:val="21"/>
          <w:szCs w:val="24"/>
          <w:lang w:val="en-US" w:eastAsia="zh-CN" w:bidi="ar-SA"/>
        </w:rPr>
      </w:pPr>
    </w:p>
    <w:p>
      <w:pPr>
        <w:tabs>
          <w:tab w:val="left" w:pos="5076"/>
        </w:tabs>
        <w:bidi w:val="0"/>
        <w:ind w:firstLine="4620" w:firstLineChars="2200"/>
        <w:jc w:val="left"/>
        <w:rPr>
          <w:color w:val="auto"/>
          <w:sz w:val="21"/>
        </w:rPr>
      </w:pPr>
    </w:p>
    <w:p>
      <w:pPr>
        <w:tabs>
          <w:tab w:val="left" w:pos="5076"/>
        </w:tabs>
        <w:bidi w:val="0"/>
        <w:jc w:val="left"/>
        <w:rPr>
          <w:rFonts w:hint="eastAsia" w:cs="Times New Roman"/>
          <w:color w:val="auto"/>
          <w:kern w:val="2"/>
          <w:sz w:val="21"/>
          <w:szCs w:val="24"/>
          <w:lang w:val="en-US" w:eastAsia="zh-CN" w:bidi="ar-SA"/>
        </w:rPr>
      </w:pPr>
    </w:p>
    <w:p>
      <w:pPr>
        <w:bidi w:val="0"/>
        <w:rPr>
          <w:rFonts w:hint="default" w:ascii="Calibri" w:hAnsi="Calibri" w:eastAsia="宋体" w:cs="Times New Roman"/>
          <w:color w:val="auto"/>
          <w:kern w:val="2"/>
          <w:sz w:val="21"/>
          <w:szCs w:val="24"/>
          <w:lang w:val="en-US" w:eastAsia="zh-CN" w:bidi="ar-SA"/>
        </w:rPr>
      </w:pPr>
    </w:p>
    <w:p>
      <w:pPr>
        <w:tabs>
          <w:tab w:val="left" w:pos="3516"/>
          <w:tab w:val="left" w:pos="3936"/>
        </w:tabs>
        <w:bidi w:val="0"/>
        <w:jc w:val="both"/>
        <w:rPr>
          <w:rFonts w:hint="eastAsia"/>
          <w:color w:val="auto"/>
          <w:lang w:val="en-US" w:eastAsia="zh-CN"/>
        </w:rPr>
      </w:pPr>
    </w:p>
    <w:p>
      <w:pPr>
        <w:tabs>
          <w:tab w:val="left" w:pos="3516"/>
          <w:tab w:val="left" w:pos="3936"/>
        </w:tabs>
        <w:bidi w:val="0"/>
        <w:jc w:val="both"/>
        <w:rPr>
          <w:rFonts w:hint="default"/>
          <w:color w:val="auto"/>
          <w:lang w:val="en-US" w:eastAsia="zh-CN"/>
        </w:rPr>
      </w:pPr>
    </w:p>
    <w:p>
      <w:pPr>
        <w:tabs>
          <w:tab w:val="left" w:pos="3516"/>
        </w:tabs>
        <w:bidi w:val="0"/>
        <w:ind w:firstLine="3570" w:firstLineChars="1700"/>
        <w:jc w:val="both"/>
        <w:rPr>
          <w:rFonts w:hint="eastAsia"/>
          <w:color w:val="auto"/>
          <w:lang w:val="en-US" w:eastAsia="zh-CN"/>
        </w:rPr>
      </w:pPr>
    </w:p>
    <w:p>
      <w:pPr>
        <w:tabs>
          <w:tab w:val="left" w:pos="3516"/>
        </w:tabs>
        <w:bidi w:val="0"/>
        <w:ind w:firstLine="3570" w:firstLineChars="1700"/>
        <w:jc w:val="both"/>
        <w:rPr>
          <w:color w:val="auto"/>
          <w:sz w:val="21"/>
        </w:rPr>
      </w:pPr>
    </w:p>
    <w:p>
      <w:pPr>
        <w:tabs>
          <w:tab w:val="left" w:pos="3516"/>
        </w:tabs>
        <w:bidi w:val="0"/>
        <w:ind w:firstLine="3570" w:firstLineChars="1700"/>
        <w:jc w:val="both"/>
        <w:rPr>
          <w:rFonts w:hint="eastAsia" w:cs="Times New Roman"/>
          <w:color w:val="auto"/>
          <w:kern w:val="2"/>
          <w:sz w:val="21"/>
          <w:szCs w:val="24"/>
          <w:lang w:val="en-US" w:eastAsia="zh-CN" w:bidi="ar-SA"/>
        </w:rPr>
      </w:pPr>
    </w:p>
    <w:p>
      <w:pPr>
        <w:bidi w:val="0"/>
        <w:rPr>
          <w:rFonts w:hint="default" w:ascii="Calibri" w:hAnsi="Calibri" w:eastAsia="宋体" w:cs="Times New Roman"/>
          <w:color w:val="auto"/>
          <w:kern w:val="2"/>
          <w:sz w:val="21"/>
          <w:szCs w:val="24"/>
          <w:lang w:val="en-US" w:eastAsia="zh-CN" w:bidi="ar-SA"/>
        </w:rPr>
      </w:pPr>
    </w:p>
    <w:p>
      <w:pPr>
        <w:bidi w:val="0"/>
        <w:rPr>
          <w:rFonts w:hint="default"/>
          <w:color w:val="auto"/>
          <w:lang w:val="en-US" w:eastAsia="zh-CN"/>
        </w:rPr>
      </w:pPr>
    </w:p>
    <w:p>
      <w:pPr>
        <w:bidi w:val="0"/>
        <w:rPr>
          <w:rFonts w:hint="default"/>
          <w:color w:val="auto"/>
          <w:lang w:val="en-US" w:eastAsia="zh-CN"/>
        </w:rPr>
      </w:pPr>
      <w:r>
        <w:rPr>
          <w:rFonts w:hint="eastAsia"/>
          <w:color w:val="auto"/>
          <w:lang w:val="en-US" w:eastAsia="zh-CN"/>
        </w:rPr>
        <w:t xml:space="preserve">  </w:t>
      </w:r>
    </w:p>
    <w:p>
      <w:pPr>
        <w:tabs>
          <w:tab w:val="left" w:pos="6231"/>
        </w:tabs>
        <w:bidi w:val="0"/>
        <w:jc w:val="left"/>
        <w:rPr>
          <w:rFonts w:hint="eastAsia"/>
          <w:color w:val="auto"/>
          <w:lang w:val="en-US" w:eastAsia="zh-CN"/>
        </w:rPr>
      </w:pPr>
      <w:r>
        <w:rPr>
          <w:rFonts w:hint="eastAsia"/>
          <w:color w:val="auto"/>
          <w:lang w:val="en-US" w:eastAsia="zh-CN"/>
        </w:rPr>
        <w:tab/>
      </w:r>
    </w:p>
    <w:p>
      <w:pPr>
        <w:tabs>
          <w:tab w:val="left" w:pos="6231"/>
        </w:tabs>
        <w:bidi w:val="0"/>
        <w:jc w:val="left"/>
        <w:rPr>
          <w:rFonts w:hint="eastAsia"/>
          <w:color w:val="auto"/>
          <w:lang w:val="en-US" w:eastAsia="zh-CN"/>
        </w:rPr>
      </w:pPr>
    </w:p>
    <w:p>
      <w:pPr>
        <w:spacing w:line="300" w:lineRule="exact"/>
        <w:rPr>
          <w:rFonts w:hint="eastAsia"/>
          <w:color w:val="auto"/>
          <w:szCs w:val="21"/>
          <w:lang w:val="en-US" w:eastAsia="zh-CN"/>
        </w:rPr>
      </w:pPr>
      <w:r>
        <w:rPr>
          <w:rFonts w:hint="eastAsia" w:hAnsi="宋体"/>
          <w:color w:val="auto"/>
          <w:szCs w:val="21"/>
        </w:rPr>
        <w:t>办理机构：</w:t>
      </w:r>
      <w:r>
        <w:rPr>
          <w:rFonts w:hint="eastAsia" w:hAnsi="宋体"/>
          <w:color w:val="auto"/>
          <w:szCs w:val="21"/>
          <w:lang w:val="en-US" w:eastAsia="zh-CN"/>
        </w:rPr>
        <w:t xml:space="preserve">XX乡（镇）XX站；                    </w:t>
      </w:r>
      <w:r>
        <w:rPr>
          <w:rFonts w:hint="eastAsia" w:hAnsi="宋体"/>
          <w:color w:val="auto"/>
          <w:szCs w:val="21"/>
        </w:rPr>
        <w:t>业务电话：</w:t>
      </w:r>
      <w:r>
        <w:rPr>
          <w:rFonts w:hint="eastAsia"/>
          <w:color w:val="auto"/>
          <w:szCs w:val="21"/>
          <w:lang w:val="en-US" w:eastAsia="zh-CN"/>
        </w:rPr>
        <w:t xml:space="preserve">XXXXX； </w:t>
      </w:r>
    </w:p>
    <w:p>
      <w:pPr>
        <w:spacing w:line="300" w:lineRule="exact"/>
        <w:rPr>
          <w:rFonts w:hint="eastAsia"/>
          <w:color w:val="auto"/>
          <w:szCs w:val="21"/>
          <w:lang w:val="en-US" w:eastAsia="zh-CN"/>
        </w:rPr>
      </w:pPr>
      <w:r>
        <w:rPr>
          <w:rFonts w:hint="eastAsia"/>
          <w:color w:val="auto"/>
          <w:szCs w:val="21"/>
          <w:lang w:val="en-US" w:eastAsia="zh-CN"/>
        </w:rPr>
        <w:t>办理时限：XX日；                              申请材料：XXXXX</w:t>
      </w:r>
    </w:p>
    <w:p>
      <w:pPr>
        <w:rPr>
          <w:rFonts w:hint="eastAsia"/>
          <w:color w:val="auto"/>
          <w:szCs w:val="21"/>
          <w:lang w:val="en-US" w:eastAsia="zh-CN"/>
        </w:rPr>
      </w:pPr>
      <w:r>
        <w:rPr>
          <w:rFonts w:hint="eastAsia"/>
          <w:color w:val="auto"/>
          <w:szCs w:val="21"/>
          <w:lang w:val="en-US" w:eastAsia="zh-CN"/>
        </w:rPr>
        <w:br w:type="page"/>
      </w:r>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890"/>
        <w:gridCol w:w="2090"/>
        <w:gridCol w:w="2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权力序号</w:t>
            </w:r>
          </w:p>
        </w:tc>
        <w:tc>
          <w:tcPr>
            <w:tcW w:w="1890" w:type="dxa"/>
            <w:noWrap w:val="0"/>
            <w:vAlign w:val="top"/>
          </w:tcPr>
          <w:p>
            <w:pPr>
              <w:spacing w:line="360" w:lineRule="auto"/>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2</w:t>
            </w:r>
          </w:p>
        </w:tc>
        <w:tc>
          <w:tcPr>
            <w:tcW w:w="2090" w:type="dxa"/>
            <w:noWrap w:val="0"/>
            <w:vAlign w:val="top"/>
          </w:tcPr>
          <w:p>
            <w:pPr>
              <w:spacing w:line="360" w:lineRule="auto"/>
              <w:jc w:val="center"/>
              <w:rPr>
                <w:rFonts w:hint="eastAsia" w:ascii="仿宋_GB2312" w:hAnsi="仿宋_GB2312" w:eastAsia="仿宋_GB2312" w:cs="仿宋_GB2312"/>
                <w:color w:val="auto"/>
                <w:sz w:val="24"/>
              </w:rPr>
            </w:pPr>
            <w:r>
              <w:rPr>
                <w:rFonts w:hint="eastAsia" w:ascii="黑体" w:hAnsi="黑体" w:eastAsia="黑体" w:cs="黑体"/>
                <w:color w:val="auto"/>
                <w:sz w:val="24"/>
              </w:rPr>
              <w:t>权力类型</w:t>
            </w:r>
          </w:p>
        </w:tc>
        <w:tc>
          <w:tcPr>
            <w:tcW w:w="2412" w:type="dxa"/>
            <w:noWrap w:val="0"/>
            <w:vAlign w:val="top"/>
          </w:tcPr>
          <w:p>
            <w:pPr>
              <w:spacing w:line="360" w:lineRule="auto"/>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2130" w:type="dxa"/>
            <w:noWrap w:val="0"/>
            <w:vAlign w:val="center"/>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权力名称</w:t>
            </w:r>
          </w:p>
        </w:tc>
        <w:tc>
          <w:tcPr>
            <w:tcW w:w="6392" w:type="dxa"/>
            <w:gridSpan w:val="3"/>
            <w:noWrap w:val="0"/>
            <w:vAlign w:val="center"/>
          </w:tcPr>
          <w:p>
            <w:pPr>
              <w:keepNext w:val="0"/>
              <w:keepLines w:val="0"/>
              <w:pageBreakBefore w:val="0"/>
              <w:widowControl w:val="0"/>
              <w:tabs>
                <w:tab w:val="left" w:pos="498"/>
              </w:tabs>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在村庄、集镇规划区修建临时建筑物、构筑物和其他设施的批准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center"/>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备注</w:t>
            </w:r>
          </w:p>
        </w:tc>
        <w:tc>
          <w:tcPr>
            <w:tcW w:w="6392" w:type="dxa"/>
            <w:gridSpan w:val="3"/>
            <w:noWrap w:val="0"/>
            <w:vAlign w:val="center"/>
          </w:tcPr>
          <w:p>
            <w:pPr>
              <w:spacing w:line="360" w:lineRule="auto"/>
              <w:jc w:val="center"/>
              <w:rPr>
                <w:rFonts w:hint="eastAsia" w:ascii="黑体" w:hAnsi="黑体" w:eastAsia="黑体" w:cs="黑体"/>
                <w:color w:val="auto"/>
                <w:sz w:val="24"/>
              </w:rPr>
            </w:pPr>
            <w:r>
              <w:rPr>
                <w:rFonts w:hint="eastAsia" w:ascii="仿宋_GB2312" w:hAnsi="仿宋_GB2312" w:eastAsia="仿宋_GB2312" w:cs="仿宋_GB2312"/>
                <w:color w:val="auto"/>
                <w:sz w:val="24"/>
                <w:lang w:val="en-US" w:eastAsia="zh-CN"/>
              </w:rPr>
              <w:t xml:space="preserve"> </w:t>
            </w:r>
          </w:p>
        </w:tc>
      </w:tr>
    </w:tbl>
    <w:p>
      <w:pPr>
        <w:jc w:val="center"/>
        <w:rPr>
          <w:color w:val="auto"/>
          <w:sz w:val="21"/>
        </w:rPr>
      </w:pPr>
    </w:p>
    <w:p>
      <w:pPr>
        <w:bidi w:val="0"/>
        <w:rPr>
          <w:rFonts w:ascii="Calibri" w:hAnsi="Calibri" w:eastAsia="宋体" w:cs="Times New Roman"/>
          <w:color w:val="auto"/>
          <w:kern w:val="2"/>
          <w:sz w:val="21"/>
          <w:szCs w:val="24"/>
          <w:lang w:val="en-US" w:eastAsia="zh-CN" w:bidi="ar-SA"/>
        </w:rPr>
      </w:pPr>
      <w:r>
        <w:rPr>
          <w:color w:val="auto"/>
          <w:sz w:val="21"/>
        </w:rPr>
        <mc:AlternateContent>
          <mc:Choice Requires="wpg">
            <w:drawing>
              <wp:anchor distT="0" distB="0" distL="114300" distR="114300" simplePos="0" relativeHeight="251685888" behindDoc="0" locked="0" layoutInCell="1" allowOverlap="1">
                <wp:simplePos x="0" y="0"/>
                <wp:positionH relativeFrom="column">
                  <wp:posOffset>361950</wp:posOffset>
                </wp:positionH>
                <wp:positionV relativeFrom="paragraph">
                  <wp:posOffset>186690</wp:posOffset>
                </wp:positionV>
                <wp:extent cx="5049520" cy="4800600"/>
                <wp:effectExtent l="5080" t="4445" r="12700" b="14605"/>
                <wp:wrapNone/>
                <wp:docPr id="67" name="组合 67"/>
                <wp:cNvGraphicFramePr/>
                <a:graphic xmlns:a="http://schemas.openxmlformats.org/drawingml/2006/main">
                  <a:graphicData uri="http://schemas.microsoft.com/office/word/2010/wordprocessingGroup">
                    <wpg:wgp>
                      <wpg:cNvGrpSpPr/>
                      <wpg:grpSpPr>
                        <a:xfrm>
                          <a:off x="0" y="0"/>
                          <a:ext cx="5049520" cy="4800600"/>
                          <a:chOff x="2733" y="21708"/>
                          <a:chExt cx="7952" cy="7560"/>
                        </a:xfrm>
                      </wpg:grpSpPr>
                      <wps:wsp>
                        <wps:cNvPr id="38" name="文本框 38"/>
                        <wps:cNvSpPr txBox="1"/>
                        <wps:spPr>
                          <a:xfrm>
                            <a:off x="3847" y="28413"/>
                            <a:ext cx="2384" cy="855"/>
                          </a:xfrm>
                          <a:prstGeom prst="rect">
                            <a:avLst/>
                          </a:prstGeom>
                          <a:solidFill>
                            <a:srgbClr val="FFFFFF"/>
                          </a:solidFill>
                          <a:ln w="6350">
                            <a:solidFill>
                              <a:prstClr val="black"/>
                            </a:solidFill>
                          </a:ln>
                          <a:effectLst/>
                        </wps:spPr>
                        <wps:txbx>
                          <w:txbxContent>
                            <w:p>
                              <w:pPr>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做出不予许可的，发驳回通知书，说明理由。</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cNvPr id="84" name="组合 84"/>
                        <wpg:cNvGrpSpPr/>
                        <wpg:grpSpPr>
                          <a:xfrm>
                            <a:off x="2733" y="21708"/>
                            <a:ext cx="7952" cy="7560"/>
                            <a:chOff x="3031" y="21797"/>
                            <a:chExt cx="7952" cy="7560"/>
                          </a:xfrm>
                        </wpg:grpSpPr>
                        <wps:wsp>
                          <wps:cNvPr id="34" name="流程图: 过程 34"/>
                          <wps:cNvSpPr/>
                          <wps:spPr>
                            <a:xfrm>
                              <a:off x="5017" y="21797"/>
                              <a:ext cx="3434" cy="540"/>
                            </a:xfrm>
                            <a:prstGeom prst="flowChartProcess">
                              <a:avLst/>
                            </a:prstGeom>
                            <a:solidFill>
                              <a:srgbClr val="FFFFFF"/>
                            </a:solidFill>
                            <a:ln w="9525" cap="sq" cmpd="sng" algn="ctr">
                              <a:solidFill>
                                <a:srgbClr val="000000"/>
                              </a:solidFill>
                              <a:prstDash val="solid"/>
                              <a:miter lim="800000"/>
                              <a:tailEnd type="triangle" w="med" len="med"/>
                            </a:ln>
                            <a:effectLst/>
                          </wps:spPr>
                          <wps:txbx>
                            <w:txbxContent>
                              <w:p>
                                <w:pPr>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申请人申请</w:t>
                                </w:r>
                              </w:p>
                            </w:txbxContent>
                          </wps:txbx>
                          <wps:bodyPr rot="0" spcFirstLastPara="0" vertOverflow="overflow" horzOverflow="overflow" vert="horz" wrap="square" lIns="90000" tIns="46800" rIns="90000" bIns="46800" numCol="1" spcCol="0" rtlCol="0" fromWordArt="0" anchor="ctr" anchorCtr="0" forceAA="0" compatLnSpc="1">
                            <a:noAutofit/>
                          </wps:bodyPr>
                        </wps:wsp>
                        <wps:wsp>
                          <wps:cNvPr id="33" name="直接箭头连接符 33"/>
                          <wps:cNvCnPr>
                            <a:stCxn id="34" idx="2"/>
                            <a:endCxn id="2465" idx="0"/>
                          </wps:cNvCnPr>
                          <wps:spPr>
                            <a:xfrm>
                              <a:off x="6734" y="22337"/>
                              <a:ext cx="14" cy="863"/>
                            </a:xfrm>
                            <a:prstGeom prst="straightConnector1">
                              <a:avLst/>
                            </a:prstGeom>
                            <a:noFill/>
                            <a:ln w="9525" cap="sq" cmpd="sng" algn="ctr">
                              <a:solidFill>
                                <a:srgbClr val="000000"/>
                              </a:solidFill>
                              <a:prstDash val="solid"/>
                              <a:miter lim="800000"/>
                              <a:tailEnd type="triangle" w="med" len="med"/>
                            </a:ln>
                            <a:effectLst/>
                          </wps:spPr>
                          <wps:bodyPr lIns="90000" tIns="46800" rIns="90000" bIns="46800" anchor="ctr" anchorCtr="0"/>
                        </wps:wsp>
                        <wps:wsp>
                          <wps:cNvPr id="35" name="文本框 35"/>
                          <wps:cNvSpPr txBox="1"/>
                          <wps:spPr>
                            <a:xfrm>
                              <a:off x="4203" y="26523"/>
                              <a:ext cx="5080" cy="1361"/>
                            </a:xfrm>
                            <a:prstGeom prst="rect">
                              <a:avLst/>
                            </a:prstGeom>
                            <a:solidFill>
                              <a:srgbClr val="FFFFFF"/>
                            </a:solidFill>
                            <a:ln w="9525" cap="sq">
                              <a:solidFill>
                                <a:prstClr val="black"/>
                              </a:solidFill>
                              <a:tailEnd type="triangle" w="med" len="med"/>
                            </a:ln>
                            <a:effectLst/>
                          </wps:spPr>
                          <wps:txbx>
                            <w:txbxContent>
                              <w:p>
                                <w:pPr>
                                  <w:jc w:val="left"/>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乡镇政府分管领导审核后，提交乡镇党政联席会议研究决定</w:t>
                                </w:r>
                              </w:p>
                              <w:p>
                                <w:pPr>
                                  <w:jc w:val="left"/>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kern w:val="0"/>
                                  </w:rPr>
                                  <w:t>自然资源和规划、农业农村等部门按照职责分工进行业务指导</w:t>
                                </w:r>
                              </w:p>
                            </w:txbxContent>
                          </wps:txbx>
                          <wps:bodyPr rot="0" spcFirstLastPara="0" vertOverflow="overflow" horzOverflow="overflow" vert="horz" wrap="square" lIns="90000" tIns="46800" rIns="90000" bIns="46800" numCol="1" spcCol="0" rtlCol="0" fromWordArt="0" anchor="ctr" anchorCtr="0" forceAA="0" compatLnSpc="1">
                            <a:noAutofit/>
                          </wps:bodyPr>
                        </wps:wsp>
                        <wps:wsp>
                          <wps:cNvPr id="29" name="直接箭头连接符 29"/>
                          <wps:cNvCnPr>
                            <a:stCxn id="2465" idx="2"/>
                            <a:endCxn id="7" idx="0"/>
                          </wps:cNvCnPr>
                          <wps:spPr>
                            <a:xfrm>
                              <a:off x="6748" y="23740"/>
                              <a:ext cx="1" cy="879"/>
                            </a:xfrm>
                            <a:prstGeom prst="straightConnector1">
                              <a:avLst/>
                            </a:prstGeom>
                            <a:noFill/>
                            <a:ln w="9525" cap="sq" cmpd="sng" algn="ctr">
                              <a:solidFill>
                                <a:srgbClr val="000000"/>
                              </a:solidFill>
                              <a:prstDash val="solid"/>
                              <a:miter lim="800000"/>
                              <a:tailEnd type="triangle" w="med" len="med"/>
                            </a:ln>
                            <a:effectLst/>
                          </wps:spPr>
                          <wps:bodyPr lIns="90000" tIns="46800" rIns="90000" bIns="46800" anchor="ctr" anchorCtr="0"/>
                        </wps:wsp>
                        <wps:wsp>
                          <wps:cNvPr id="37" name="文本框 37"/>
                          <wps:cNvSpPr txBox="1"/>
                          <wps:spPr>
                            <a:xfrm rot="10800000" flipV="1">
                              <a:off x="6954" y="28516"/>
                              <a:ext cx="2446" cy="841"/>
                            </a:xfrm>
                            <a:prstGeom prst="rect">
                              <a:avLst/>
                            </a:prstGeom>
                            <a:solidFill>
                              <a:srgbClr val="FFFFFF"/>
                            </a:solidFill>
                            <a:ln w="9525" cap="sq">
                              <a:solidFill>
                                <a:prstClr val="black"/>
                              </a:solidFill>
                              <a:tailEnd type="triangle" w="med" len="med"/>
                            </a:ln>
                            <a:effectLst/>
                          </wps:spPr>
                          <wps:txbx>
                            <w:txbxContent>
                              <w:p>
                                <w:pPr>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作出准予许可</w:t>
                                </w:r>
                              </w:p>
                            </w:txbxContent>
                          </wps:txbx>
                          <wps:bodyPr rot="0" spcFirstLastPara="0" vertOverflow="overflow" horzOverflow="overflow" vert="horz" wrap="square" lIns="90000" tIns="46800" rIns="90000" bIns="46800" numCol="1" spcCol="0" rtlCol="0" fromWordArt="0" anchor="ctr" anchorCtr="0" forceAA="0" compatLnSpc="1">
                            <a:noAutofit/>
                          </wps:bodyPr>
                        </wps:wsp>
                        <wps:wsp>
                          <wps:cNvPr id="10" name="文本框 10"/>
                          <wps:cNvSpPr txBox="1"/>
                          <wps:spPr>
                            <a:xfrm>
                              <a:off x="3031" y="24603"/>
                              <a:ext cx="2144" cy="1394"/>
                            </a:xfrm>
                            <a:prstGeom prst="rect">
                              <a:avLst/>
                            </a:prstGeom>
                            <a:solidFill>
                              <a:srgbClr val="FFFFFF"/>
                            </a:solidFill>
                            <a:ln w="9525" cap="sq">
                              <a:solidFill>
                                <a:prstClr val="black"/>
                              </a:solidFill>
                              <a:tailEnd type="triangle" w="med" len="med"/>
                            </a:ln>
                            <a:effectLst/>
                          </wps:spPr>
                          <wps:txbx>
                            <w:txbxContent>
                              <w:p>
                                <w:pPr>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不属于乡镇政府职权范围内的，不予受理，并告知当事人。</w:t>
                                </w:r>
                              </w:p>
                            </w:txbxContent>
                          </wps:txbx>
                          <wps:bodyPr rot="0" spcFirstLastPara="0" vertOverflow="overflow" horzOverflow="overflow" vert="horz" wrap="square" lIns="90000" tIns="46800" rIns="90000" bIns="46800" numCol="1" spcCol="0" rtlCol="0" fromWordArt="0" anchor="ctr" anchorCtr="0" forceAA="0" compatLnSpc="1">
                            <a:noAutofit/>
                          </wps:bodyPr>
                        </wps:wsp>
                        <wps:wsp>
                          <wps:cNvPr id="7" name="文本框 7"/>
                          <wps:cNvSpPr txBox="1"/>
                          <wps:spPr>
                            <a:xfrm>
                              <a:off x="5482" y="24619"/>
                              <a:ext cx="2533" cy="1393"/>
                            </a:xfrm>
                            <a:prstGeom prst="rect">
                              <a:avLst/>
                            </a:prstGeom>
                            <a:solidFill>
                              <a:srgbClr val="FFFFFF"/>
                            </a:solidFill>
                            <a:ln w="9525" cap="sq">
                              <a:solidFill>
                                <a:prstClr val="black"/>
                              </a:solidFill>
                              <a:tailEnd type="triangle" w="med" len="med"/>
                            </a:ln>
                            <a:effectLst/>
                          </wps:spPr>
                          <wps:txbx>
                            <w:txbxContent>
                              <w:p>
                                <w:pPr>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申请材料齐全，符合法定形式的，送自然资源规划所审查，现场勘察，提出审查和处理意见。</w:t>
                                </w:r>
                              </w:p>
                            </w:txbxContent>
                          </wps:txbx>
                          <wps:bodyPr rot="0" spcFirstLastPara="0" vertOverflow="overflow" horzOverflow="overflow" vert="horz" wrap="square" lIns="90000" tIns="46800" rIns="90000" bIns="46800" numCol="1" spcCol="0" rtlCol="0" fromWordArt="0" anchor="ctr" anchorCtr="0" forceAA="0" compatLnSpc="1">
                            <a:noAutofit/>
                          </wps:bodyPr>
                        </wps:wsp>
                        <wps:wsp>
                          <wps:cNvPr id="9" name="文本框 9"/>
                          <wps:cNvSpPr txBox="1"/>
                          <wps:spPr>
                            <a:xfrm>
                              <a:off x="8253" y="24634"/>
                              <a:ext cx="2730" cy="1395"/>
                            </a:xfrm>
                            <a:prstGeom prst="rect">
                              <a:avLst/>
                            </a:prstGeom>
                            <a:solidFill>
                              <a:srgbClr val="FFFFFF"/>
                            </a:solidFill>
                            <a:ln w="9525" cap="sq">
                              <a:solidFill>
                                <a:prstClr val="black"/>
                              </a:solidFill>
                              <a:tailEnd type="triangle" w="med" len="med"/>
                            </a:ln>
                            <a:effectLst/>
                          </wps:spPr>
                          <wps:txbx>
                            <w:txbxContent>
                              <w:p>
                                <w:pPr>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材料不全或不符合法定形式的当场发放一次性《补正告知》</w:t>
                                </w:r>
                              </w:p>
                            </w:txbxContent>
                          </wps:txbx>
                          <wps:bodyPr rot="0" spcFirstLastPara="0" vertOverflow="overflow" horzOverflow="overflow" vert="horz" wrap="square" lIns="90000" tIns="46800" rIns="90000" bIns="46800" numCol="1" spcCol="0" rtlCol="0" fromWordArt="0" anchor="ctr" anchorCtr="0" forceAA="0" compatLnSpc="1">
                            <a:noAutofit/>
                          </wps:bodyPr>
                        </wps:wsp>
                        <wps:wsp>
                          <wps:cNvPr id="298" name="直接箭头连接符 298"/>
                          <wps:cNvCnPr>
                            <a:endCxn id="10" idx="0"/>
                          </wps:cNvCnPr>
                          <wps:spPr>
                            <a:xfrm>
                              <a:off x="4097" y="23619"/>
                              <a:ext cx="6" cy="984"/>
                            </a:xfrm>
                            <a:prstGeom prst="straightConnector1">
                              <a:avLst/>
                            </a:prstGeom>
                            <a:noFill/>
                            <a:ln w="9525" cap="sq" cmpd="sng" algn="ctr">
                              <a:solidFill>
                                <a:srgbClr val="000000"/>
                              </a:solidFill>
                              <a:prstDash val="solid"/>
                              <a:miter lim="800000"/>
                              <a:tailEnd type="triangle" w="med" len="med"/>
                            </a:ln>
                            <a:effectLst/>
                          </wps:spPr>
                          <wps:bodyPr lIns="90000" tIns="46800" rIns="90000" bIns="46800" anchor="ctr" anchorCtr="0"/>
                        </wps:wsp>
                        <wps:wsp>
                          <wps:cNvPr id="2405" name="直接箭头连接符 2405"/>
                          <wps:cNvCnPr/>
                          <wps:spPr>
                            <a:xfrm>
                              <a:off x="9619" y="23766"/>
                              <a:ext cx="0" cy="879"/>
                            </a:xfrm>
                            <a:prstGeom prst="straightConnector1">
                              <a:avLst/>
                            </a:prstGeom>
                            <a:noFill/>
                            <a:ln w="9525" cap="sq" cmpd="sng" algn="ctr">
                              <a:solidFill>
                                <a:srgbClr val="000000"/>
                              </a:solidFill>
                              <a:prstDash val="solid"/>
                              <a:miter lim="800000"/>
                              <a:tailEnd type="triangle" w="med" len="med"/>
                            </a:ln>
                            <a:effectLst/>
                          </wps:spPr>
                          <wps:bodyPr lIns="90000" tIns="46800" rIns="90000" bIns="46800" anchor="ctr" anchorCtr="0"/>
                        </wps:wsp>
                        <wps:wsp>
                          <wps:cNvPr id="2406" name="直接箭头连接符 2406"/>
                          <wps:cNvCnPr>
                            <a:stCxn id="7" idx="2"/>
                            <a:endCxn id="35" idx="0"/>
                          </wps:cNvCnPr>
                          <wps:spPr>
                            <a:xfrm flipH="1">
                              <a:off x="6743" y="26012"/>
                              <a:ext cx="6" cy="511"/>
                            </a:xfrm>
                            <a:prstGeom prst="straightConnector1">
                              <a:avLst/>
                            </a:prstGeom>
                            <a:noFill/>
                            <a:ln w="9525" cap="sq" cmpd="sng" algn="ctr">
                              <a:solidFill>
                                <a:srgbClr val="000000"/>
                              </a:solidFill>
                              <a:prstDash val="solid"/>
                              <a:miter lim="800000"/>
                              <a:tailEnd type="triangle" w="med" len="med"/>
                            </a:ln>
                            <a:effectLst/>
                          </wps:spPr>
                          <wps:bodyPr lIns="90000" tIns="46800" rIns="90000" bIns="46800" anchor="ctr" anchorCtr="0"/>
                        </wps:wsp>
                        <wps:wsp>
                          <wps:cNvPr id="2407" name="直接箭头连接符 2407"/>
                          <wps:cNvCnPr/>
                          <wps:spPr>
                            <a:xfrm flipH="1">
                              <a:off x="5482" y="27902"/>
                              <a:ext cx="1" cy="624"/>
                            </a:xfrm>
                            <a:prstGeom prst="straightConnector1">
                              <a:avLst/>
                            </a:prstGeom>
                            <a:noFill/>
                            <a:ln w="9525" cap="sq" cmpd="sng" algn="ctr">
                              <a:solidFill>
                                <a:srgbClr val="000000"/>
                              </a:solidFill>
                              <a:prstDash val="solid"/>
                              <a:miter lim="800000"/>
                              <a:tailEnd type="triangle" w="med" len="med"/>
                            </a:ln>
                            <a:effectLst/>
                          </wps:spPr>
                          <wps:bodyPr lIns="90000" tIns="46800" rIns="90000" bIns="46800" anchor="ctr" anchorCtr="0"/>
                        </wps:wsp>
                        <wps:wsp>
                          <wps:cNvPr id="2408" name="直接箭头连接符 2408"/>
                          <wps:cNvCnPr/>
                          <wps:spPr>
                            <a:xfrm>
                              <a:off x="8244" y="27899"/>
                              <a:ext cx="0" cy="624"/>
                            </a:xfrm>
                            <a:prstGeom prst="straightConnector1">
                              <a:avLst/>
                            </a:prstGeom>
                            <a:noFill/>
                            <a:ln w="9525" cap="sq" cmpd="sng" algn="ctr">
                              <a:solidFill>
                                <a:srgbClr val="000000"/>
                              </a:solidFill>
                              <a:prstDash val="solid"/>
                              <a:miter lim="800000"/>
                              <a:tailEnd type="triangle" w="med" len="med"/>
                            </a:ln>
                            <a:effectLst/>
                          </wps:spPr>
                          <wps:bodyPr lIns="90000" tIns="46800" rIns="90000" bIns="46800" anchor="ctr" anchorCtr="0"/>
                        </wps:wsp>
                        <wps:wsp>
                          <wps:cNvPr id="2465" name="流程图: 过程 2465"/>
                          <wps:cNvSpPr/>
                          <wps:spPr>
                            <a:xfrm>
                              <a:off x="3492" y="23200"/>
                              <a:ext cx="6511" cy="540"/>
                            </a:xfrm>
                            <a:prstGeom prst="flowChartProcess">
                              <a:avLst/>
                            </a:prstGeom>
                            <a:solidFill>
                              <a:srgbClr val="FFFFFF"/>
                            </a:solidFill>
                            <a:ln w="9525" cap="sq" cmpd="sng" algn="ctr">
                              <a:solidFill>
                                <a:srgbClr val="000000"/>
                              </a:solidFill>
                              <a:prstDash val="solid"/>
                              <a:miter lim="800000"/>
                              <a:tailEnd type="triangle" w="med" len="med"/>
                            </a:ln>
                            <a:effectLst/>
                          </wps:spPr>
                          <wps:txbx>
                            <w:txbxContent>
                              <w:p>
                                <w:pPr>
                                  <w:jc w:val="center"/>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受理：当天完成申请材料的受理工作</w:t>
                                </w:r>
                              </w:p>
                            </w:txbxContent>
                          </wps:txbx>
                          <wps:bodyPr rot="0" spcFirstLastPara="0" vertOverflow="overflow" horzOverflow="overflow" vert="horz" wrap="square" lIns="90000" tIns="46800" rIns="90000" bIns="46800" numCol="1" spcCol="0" rtlCol="0" fromWordArt="0" anchor="ctr" anchorCtr="0" forceAA="0" compatLnSpc="1">
                            <a:noAutofit/>
                          </wps:bodyPr>
                        </wps:wsp>
                      </wpg:grpSp>
                    </wpg:wgp>
                  </a:graphicData>
                </a:graphic>
              </wp:anchor>
            </w:drawing>
          </mc:Choice>
          <mc:Fallback>
            <w:pict>
              <v:group id="_x0000_s1026" o:spid="_x0000_s1026" o:spt="203" style="position:absolute;left:0pt;margin-left:28.5pt;margin-top:14.7pt;height:378pt;width:397.6pt;z-index:251685888;mso-width-relative:page;mso-height-relative:page;" coordorigin="2733,21708" coordsize="7952,7560" o:gfxdata="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">
                <o:lock v:ext="edit" aspectratio="f"/>
                <v:shape id="_x0000_s1026" o:spid="_x0000_s1026" o:spt="202" type="#_x0000_t202" style="position:absolute;left:3847;top:28413;height:855;width:2384;" fillcolor="#FFFFFF" filled="t" stroked="t" coordsize="21600,21600" o:gfxdata="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BJN9JAtAAAANsAAAAPAAAA&#10;AAAAAAEAIAAAACIAAABkcnMvZG93bnJldi54bWxQSwECFAAUAAAACACHTuJAMy8FnjsAAAA5AAAA&#10;EAAAAAAAAAABACAAAAADAQAAZHJzL3NoYXBleG1sLnhtbFBLBQYAAAAABgAGAFsBAACtAwAAAAA=&#10;">
                  <v:fill on="t" focussize="0,0"/>
                  <v:stroke weight="0.5pt" color="#000000" joinstyle="round"/>
                  <v:imagedata o:title=""/>
                  <o:lock v:ext="edit" aspectratio="f"/>
                  <v:textbox>
                    <w:txbxContent>
                      <w:p>
                        <w:pPr>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做出不予许可的，发驳回通知书，说明理由。</w:t>
                        </w:r>
                      </w:p>
                    </w:txbxContent>
                  </v:textbox>
                </v:shape>
                <v:group id="_x0000_s1026" o:spid="_x0000_s1026" o:spt="203" style="position:absolute;left:2733;top:21708;height:7560;width:7952;" coordorigin="3031,21797" coordsize="7952,7560" o:gfxdata="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ZT8Ckb0AAADbAAAADwAAAAAAAAABACAAAAAiAAAAZHJzL2Rvd25yZXYueG1s&#10;UEsBAhQAFAAAAAgAh07iQDMvBZ47AAAAOQAAABUAAAAAAAAAAQAgAAAADAEAAGRycy9ncm91cHNo&#10;YXBleG1sLnhtbFBLBQYAAAAABgAGAGABAADJAwAAAAA=&#10;">
                  <o:lock v:ext="edit" aspectratio="f"/>
                  <v:shape id="_x0000_s1026" o:spid="_x0000_s1026" o:spt="109" type="#_x0000_t109" style="position:absolute;left:5017;top:21797;height:540;width:3434;v-text-anchor:middle;" fillcolor="#FFFFFF" filled="t" stroked="t" coordsize="21600,21600" o:gfxdata="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I7a12/&#10;AAAA2wAAAA8AAAAAAAAAAQAgAAAAIgAAAGRycy9kb3ducmV2LnhtbFBLAQIUABQAAAAIAIdO4kAz&#10;LwWeOwAAADkAAAAQAAAAAAAAAAEAIAAAAA4BAABkcnMvc2hhcGV4bWwueG1sUEsFBgAAAAAGAAYA&#10;WwEAALgDAAAAAA==&#10;">
                    <v:fill on="t" focussize="0,0"/>
                    <v:stroke color="#000000" miterlimit="8" joinstyle="miter" endcap="square" endarrow="block"/>
                    <v:imagedata o:title=""/>
                    <o:lock v:ext="edit" aspectratio="f"/>
                    <v:textbox inset="2.5mm,1.3mm,2.5mm,1.3mm">
                      <w:txbxContent>
                        <w:p>
                          <w:pPr>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申请人申请</w:t>
                          </w:r>
                        </w:p>
                      </w:txbxContent>
                    </v:textbox>
                  </v:shape>
                  <v:shape id="_x0000_s1026" o:spid="_x0000_s1026" o:spt="32" type="#_x0000_t32" style="position:absolute;left:6734;top:22337;height:863;width:14;" filled="f" stroked="t" coordsize="21600,21600" o:gfxdata="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V0EjrsAAADb&#10;AAAADwAAAAAAAAABACAAAAAiAAAAZHJzL2Rvd25yZXYueG1sUEsBAhQAFAAAAAgAh07iQDMvBZ47&#10;AAAAOQAAABAAAAAAAAAAAQAgAAAACgEAAGRycy9zaGFwZXhtbC54bWxQSwUGAAAAAAYABgBbAQAA&#10;tAMAAAAA&#10;">
                    <v:fill on="f" focussize="0,0"/>
                    <v:stroke color="#000000" miterlimit="8" joinstyle="miter" endcap="square" endarrow="block"/>
                    <v:imagedata o:title=""/>
                    <o:lock v:ext="edit" aspectratio="f"/>
                  </v:shape>
                  <v:shape id="_x0000_s1026" o:spid="_x0000_s1026" o:spt="202" type="#_x0000_t202" style="position:absolute;left:4203;top:26523;height:1361;width:5080;v-text-anchor:middle;" fillcolor="#FFFFFF" filled="t" stroked="t" coordsize="21600,21600" o:gfxdata="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BlZ474A&#10;AADbAAAADwAAAAAAAAABACAAAAAiAAAAZHJzL2Rvd25yZXYueG1sUEsBAhQAFAAAAAgAh07iQDMv&#10;BZ47AAAAOQAAABAAAAAAAAAAAQAgAAAADQEAAGRycy9zaGFwZXhtbC54bWxQSwUGAAAAAAYABgBb&#10;AQAAtwMAAAAA&#10;">
                    <v:fill on="t" focussize="0,0"/>
                    <v:stroke color="#000000" joinstyle="round" endcap="square" endarrow="block"/>
                    <v:imagedata o:title=""/>
                    <o:lock v:ext="edit" aspectratio="f"/>
                    <v:textbox inset="2.5mm,1.3mm,2.5mm,1.3mm">
                      <w:txbxContent>
                        <w:p>
                          <w:pPr>
                            <w:jc w:val="left"/>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乡镇政府分管领导审核后，提交乡镇党政联席会议研究决定</w:t>
                          </w:r>
                        </w:p>
                        <w:p>
                          <w:pPr>
                            <w:jc w:val="left"/>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kern w:val="0"/>
                            </w:rPr>
                            <w:t>自然资源和规划、农业农村等部门按照职责分工进行业务指导</w:t>
                          </w:r>
                        </w:p>
                      </w:txbxContent>
                    </v:textbox>
                  </v:shape>
                  <v:shape id="_x0000_s1026" o:spid="_x0000_s1026" o:spt="32" type="#_x0000_t32" style="position:absolute;left:6748;top:23740;height:879;width:1;" filled="f" stroked="t" coordsize="21600,21600" o:gfxdata="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1spbm8AAAA&#10;2wAAAA8AAAAAAAAAAQAgAAAAIgAAAGRycy9kb3ducmV2LnhtbFBLAQIUABQAAAAIAIdO4kAzLwWe&#10;OwAAADkAAAAQAAAAAAAAAAEAIAAAAAsBAABkcnMvc2hhcGV4bWwueG1sUEsFBgAAAAAGAAYAWwEA&#10;ALUDAAAAAA==&#10;">
                    <v:fill on="f" focussize="0,0"/>
                    <v:stroke color="#000000" miterlimit="8" joinstyle="miter" endcap="square" endarrow="block"/>
                    <v:imagedata o:title=""/>
                    <o:lock v:ext="edit" aspectratio="f"/>
                  </v:shape>
                  <v:shape id="_x0000_s1026" o:spid="_x0000_s1026" o:spt="202" type="#_x0000_t202" style="position:absolute;left:6954;top:28516;flip:y;height:841;width:2446;rotation:11796480f;v-text-anchor:middle;" fillcolor="#FFFFFF" filled="t" stroked="t" coordsize="21600,21600" o:gfxdata="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LCTEK/&#10;AAAA2wAAAA8AAAAAAAAAAQAgAAAAIgAAAGRycy9kb3ducmV2LnhtbFBLAQIUABQAAAAIAIdO4kAz&#10;LwWeOwAAADkAAAAQAAAAAAAAAAEAIAAAAA4BAABkcnMvc2hhcGV4bWwueG1sUEsFBgAAAAAGAAYA&#10;WwEAALgDAAAAAA==&#10;">
                    <v:fill on="t" focussize="0,0"/>
                    <v:stroke color="#000000" joinstyle="round" endcap="square" endarrow="block"/>
                    <v:imagedata o:title=""/>
                    <o:lock v:ext="edit" aspectratio="f"/>
                    <v:textbox inset="2.5mm,1.3mm,2.5mm,1.3mm">
                      <w:txbxContent>
                        <w:p>
                          <w:pPr>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作出准予许可</w:t>
                          </w:r>
                        </w:p>
                      </w:txbxContent>
                    </v:textbox>
                  </v:shape>
                  <v:shape id="_x0000_s1026" o:spid="_x0000_s1026" o:spt="202" type="#_x0000_t202" style="position:absolute;left:3031;top:24603;height:1394;width:2144;v-text-anchor:middle;" fillcolor="#FFFFFF" filled="t" stroked="t" coordsize="21600,21600" o:gfxdata="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9umG74A&#10;AADbAAAADwAAAAAAAAABACAAAAAiAAAAZHJzL2Rvd25yZXYueG1sUEsBAhQAFAAAAAgAh07iQDMv&#10;BZ47AAAAOQAAABAAAAAAAAAAAQAgAAAADQEAAGRycy9zaGFwZXhtbC54bWxQSwUGAAAAAAYABgBb&#10;AQAAtwMAAAAA&#10;">
                    <v:fill on="t" focussize="0,0"/>
                    <v:stroke color="#000000" joinstyle="round" endcap="square" endarrow="block"/>
                    <v:imagedata o:title=""/>
                    <o:lock v:ext="edit" aspectratio="f"/>
                    <v:textbox inset="2.5mm,1.3mm,2.5mm,1.3mm">
                      <w:txbxContent>
                        <w:p>
                          <w:pPr>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不属于乡镇政府职权范围内的，不予受理，并告知当事人。</w:t>
                          </w:r>
                        </w:p>
                      </w:txbxContent>
                    </v:textbox>
                  </v:shape>
                  <v:shape id="_x0000_s1026" o:spid="_x0000_s1026" o:spt="202" type="#_x0000_t202" style="position:absolute;left:5482;top:24619;height:1393;width:2533;v-text-anchor:middle;" fillcolor="#FFFFFF" filled="t" stroked="t" coordsize="21600,21600" o:gfxdata="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j6y97vQAA&#10;ANoAAAAPAAAAAAAAAAEAIAAAACIAAABkcnMvZG93bnJldi54bWxQSwECFAAUAAAACACHTuJAMy8F&#10;njsAAAA5AAAAEAAAAAAAAAABACAAAAAMAQAAZHJzL3NoYXBleG1sLnhtbFBLBQYAAAAABgAGAFsB&#10;AAC2AwAAAAA=&#10;">
                    <v:fill on="t" focussize="0,0"/>
                    <v:stroke color="#000000" joinstyle="round" endcap="square" endarrow="block"/>
                    <v:imagedata o:title=""/>
                    <o:lock v:ext="edit" aspectratio="f"/>
                    <v:textbox inset="2.5mm,1.3mm,2.5mm,1.3mm">
                      <w:txbxContent>
                        <w:p>
                          <w:pPr>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申请材料齐全，符合法定形式的，送自然资源规划所审查，现场勘察，提出审查和处理意见。</w:t>
                          </w:r>
                        </w:p>
                      </w:txbxContent>
                    </v:textbox>
                  </v:shape>
                  <v:shape id="_x0000_s1026" o:spid="_x0000_s1026" o:spt="202" type="#_x0000_t202" style="position:absolute;left:8253;top:24634;height:1395;width:2730;v-text-anchor:middle;" fillcolor="#FFFFFF" filled="t" stroked="t" coordsize="21600,21600" o:gfxdata="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04HpK8AAAA&#10;2gAAAA8AAAAAAAAAAQAgAAAAIgAAAGRycy9kb3ducmV2LnhtbFBLAQIUABQAAAAIAIdO4kAzLwWe&#10;OwAAADkAAAAQAAAAAAAAAAEAIAAAAAsBAABkcnMvc2hhcGV4bWwueG1sUEsFBgAAAAAGAAYAWwEA&#10;ALUDAAAAAA==&#10;">
                    <v:fill on="t" focussize="0,0"/>
                    <v:stroke color="#000000" joinstyle="round" endcap="square" endarrow="block"/>
                    <v:imagedata o:title=""/>
                    <o:lock v:ext="edit" aspectratio="f"/>
                    <v:textbox inset="2.5mm,1.3mm,2.5mm,1.3mm">
                      <w:txbxContent>
                        <w:p>
                          <w:pPr>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材料不全或不符合法定形式的当场发放一次性《补正告知》</w:t>
                          </w:r>
                        </w:p>
                      </w:txbxContent>
                    </v:textbox>
                  </v:shape>
                  <v:shape id="_x0000_s1026" o:spid="_x0000_s1026" o:spt="32" type="#_x0000_t32" style="position:absolute;left:4097;top:23619;height:984;width:6;" filled="f" stroked="t" coordsize="21600,21600" o:gfxdata="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YpDAKugAAANwA&#10;AAAPAAAAAAAAAAEAIAAAACIAAABkcnMvZG93bnJldi54bWxQSwECFAAUAAAACACHTuJAMy8FnjsA&#10;AAA5AAAAEAAAAAAAAAABACAAAAAJAQAAZHJzL3NoYXBleG1sLnhtbFBLBQYAAAAABgAGAFsBAACz&#10;AwAAAAA=&#10;">
                    <v:fill on="f" focussize="0,0"/>
                    <v:stroke color="#000000" miterlimit="8" joinstyle="miter" endcap="square" endarrow="block"/>
                    <v:imagedata o:title=""/>
                    <o:lock v:ext="edit" aspectratio="f"/>
                  </v:shape>
                  <v:shape id="_x0000_s1026" o:spid="_x0000_s1026" o:spt="32" type="#_x0000_t32" style="position:absolute;left:9619;top:23766;height:879;width:0;" filled="f" stroked="t" coordsize="21600,21600" o:gfxdata="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1yZjf74A&#10;AADdAAAADwAAAAAAAAABACAAAAAiAAAAZHJzL2Rvd25yZXYueG1sUEsBAhQAFAAAAAgAh07iQDMv&#10;BZ47AAAAOQAAABAAAAAAAAAAAQAgAAAADQEAAGRycy9zaGFwZXhtbC54bWxQSwUGAAAAAAYABgBb&#10;AQAAtwMAAAAA&#10;">
                    <v:fill on="f" focussize="0,0"/>
                    <v:stroke color="#000000" miterlimit="8" joinstyle="miter" endcap="square" endarrow="block"/>
                    <v:imagedata o:title=""/>
                    <o:lock v:ext="edit" aspectratio="f"/>
                  </v:shape>
                  <v:shape id="_x0000_s1026" o:spid="_x0000_s1026" o:spt="32" type="#_x0000_t32" style="position:absolute;left:6743;top:26012;flip:x;height:511;width:6;" filled="f" stroked="t" coordsize="21600,21600" o:gfxdata="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Bai0rvQAA&#10;AN0AAAAPAAAAAAAAAAEAIAAAACIAAABkcnMvZG93bnJldi54bWxQSwECFAAUAAAACACHTuJAMy8F&#10;njsAAAA5AAAAEAAAAAAAAAABACAAAAAMAQAAZHJzL3NoYXBleG1sLnhtbFBLBQYAAAAABgAGAFsB&#10;AAC2AwAAAAA=&#10;">
                    <v:fill on="f" focussize="0,0"/>
                    <v:stroke color="#000000" miterlimit="8" joinstyle="miter" endcap="square" endarrow="block"/>
                    <v:imagedata o:title=""/>
                    <o:lock v:ext="edit" aspectratio="f"/>
                  </v:shape>
                  <v:shape id="_x0000_s1026" o:spid="_x0000_s1026" o:spt="32" type="#_x0000_t32" style="position:absolute;left:5482;top:27902;flip:x;height:624;width:1;" filled="f" stroked="t" coordsize="21600,21600" o:gfxdata="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JoiwvQAA&#10;AN0AAAAPAAAAAAAAAAEAIAAAACIAAABkcnMvZG93bnJldi54bWxQSwECFAAUAAAACACHTuJAMy8F&#10;njsAAAA5AAAAEAAAAAAAAAABACAAAAAMAQAAZHJzL3NoYXBleG1sLnhtbFBLBQYAAAAABgAGAFsB&#10;AAC2AwAAAAA=&#10;">
                    <v:fill on="f" focussize="0,0"/>
                    <v:stroke color="#000000" miterlimit="8" joinstyle="miter" endcap="square" endarrow="block"/>
                    <v:imagedata o:title=""/>
                    <o:lock v:ext="edit" aspectratio="f"/>
                  </v:shape>
                  <v:shape id="_x0000_s1026" o:spid="_x0000_s1026" o:spt="32" type="#_x0000_t32" style="position:absolute;left:8244;top:27899;height:624;width:0;" filled="f" stroked="t" coordsize="21600,21600" o:gfxdata="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5J8zhugAAAN0A&#10;AAAPAAAAAAAAAAEAIAAAACIAAABkcnMvZG93bnJldi54bWxQSwECFAAUAAAACACHTuJAMy8FnjsA&#10;AAA5AAAAEAAAAAAAAAABACAAAAAJAQAAZHJzL3NoYXBleG1sLnhtbFBLBQYAAAAABgAGAFsBAACz&#10;AwAAAAA=&#10;">
                    <v:fill on="f" focussize="0,0"/>
                    <v:stroke color="#000000" miterlimit="8" joinstyle="miter" endcap="square" endarrow="block"/>
                    <v:imagedata o:title=""/>
                    <o:lock v:ext="edit" aspectratio="f"/>
                  </v:shape>
                  <v:shape id="_x0000_s1026" o:spid="_x0000_s1026" o:spt="109" type="#_x0000_t109" style="position:absolute;left:3492;top:23200;height:540;width:6511;v-text-anchor:middle;" fillcolor="#FFFFFF" filled="t" stroked="t" coordsize="21600,21600" o:gfxdata="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qIWlT&#10;wAAAAN0AAAAPAAAAAAAAAAEAIAAAACIAAABkcnMvZG93bnJldi54bWxQSwECFAAUAAAACACHTuJA&#10;My8FnjsAAAA5AAAAEAAAAAAAAAABACAAAAAPAQAAZHJzL3NoYXBleG1sLnhtbFBLBQYAAAAABgAG&#10;AFsBAAC5AwAAAAA=&#10;">
                    <v:fill on="t" focussize="0,0"/>
                    <v:stroke color="#000000" miterlimit="8" joinstyle="miter" endcap="square" endarrow="block"/>
                    <v:imagedata o:title=""/>
                    <o:lock v:ext="edit" aspectratio="f"/>
                    <v:textbox inset="2.5mm,1.3mm,2.5mm,1.3mm">
                      <w:txbxContent>
                        <w:p>
                          <w:pPr>
                            <w:jc w:val="center"/>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受理：当天完成申请材料的受理工作</w:t>
                          </w:r>
                        </w:p>
                      </w:txbxContent>
                    </v:textbox>
                  </v:shape>
                </v:group>
              </v:group>
            </w:pict>
          </mc:Fallback>
        </mc:AlternateContent>
      </w:r>
    </w:p>
    <w:p>
      <w:pPr>
        <w:bidi w:val="0"/>
        <w:rPr>
          <w:color w:val="auto"/>
          <w:lang w:val="en-US" w:eastAsia="zh-CN"/>
        </w:rPr>
      </w:pPr>
    </w:p>
    <w:p>
      <w:pPr>
        <w:bidi w:val="0"/>
        <w:rPr>
          <w:color w:val="auto"/>
          <w:lang w:val="en-US" w:eastAsia="zh-CN"/>
        </w:rPr>
      </w:pPr>
    </w:p>
    <w:p>
      <w:pPr>
        <w:bidi w:val="0"/>
        <w:rPr>
          <w:color w:val="auto"/>
          <w:lang w:val="en-US" w:eastAsia="zh-CN"/>
        </w:rPr>
      </w:pPr>
    </w:p>
    <w:p>
      <w:pPr>
        <w:bidi w:val="0"/>
        <w:rPr>
          <w:rFonts w:hint="default"/>
          <w:color w:val="auto"/>
          <w:lang w:val="en-US" w:eastAsia="zh-CN"/>
        </w:rPr>
      </w:pPr>
    </w:p>
    <w:p>
      <w:pPr>
        <w:tabs>
          <w:tab w:val="left" w:pos="5766"/>
        </w:tabs>
        <w:bidi w:val="0"/>
        <w:jc w:val="left"/>
        <w:rPr>
          <w:rFonts w:hint="eastAsia" w:cs="Times New Roman"/>
          <w:color w:val="auto"/>
          <w:kern w:val="2"/>
          <w:sz w:val="21"/>
          <w:szCs w:val="24"/>
          <w:lang w:val="en-US" w:eastAsia="zh-CN" w:bidi="ar-SA"/>
        </w:rPr>
      </w:pPr>
      <w:r>
        <w:rPr>
          <w:color w:val="auto"/>
          <w:sz w:val="21"/>
        </w:rPr>
        <mc:AlternateContent>
          <mc:Choice Requires="wps">
            <w:drawing>
              <wp:anchor distT="0" distB="0" distL="114300" distR="114300" simplePos="0" relativeHeight="251661312" behindDoc="0" locked="0" layoutInCell="1" allowOverlap="1">
                <wp:simplePos x="0" y="0"/>
                <wp:positionH relativeFrom="column">
                  <wp:posOffset>1918335</wp:posOffset>
                </wp:positionH>
                <wp:positionV relativeFrom="paragraph">
                  <wp:posOffset>1430655</wp:posOffset>
                </wp:positionV>
                <wp:extent cx="0" cy="0"/>
                <wp:effectExtent l="0" t="0" r="0" b="0"/>
                <wp:wrapNone/>
                <wp:docPr id="16" name="直接箭头连接符 16"/>
                <wp:cNvGraphicFramePr/>
                <a:graphic xmlns:a="http://schemas.openxmlformats.org/drawingml/2006/main">
                  <a:graphicData uri="http://schemas.microsoft.com/office/word/2010/wordprocessingShape">
                    <wps:wsp>
                      <wps:cNvCnPr>
                        <a:stCxn id="7" idx="1"/>
                        <a:endCxn id="7" idx="1"/>
                      </wps:cNvCnPr>
                      <wps:spPr>
                        <a:xfrm>
                          <a:off x="0" y="0"/>
                          <a:ext cx="0" cy="0"/>
                        </a:xfrm>
                        <a:prstGeom prst="straightConnector1">
                          <a:avLst/>
                        </a:prstGeom>
                        <a:ln w="6350" cap="flat" cmpd="sng">
                          <a:solidFill>
                            <a:srgbClr val="5B9BD5"/>
                          </a:solidFill>
                          <a:prstDash val="solid"/>
                          <a:miter/>
                          <a:headEnd type="none" w="med" len="med"/>
                          <a:tailEnd type="arrow" w="med" len="med"/>
                        </a:ln>
                      </wps:spPr>
                      <wps:bodyPr/>
                    </wps:wsp>
                  </a:graphicData>
                </a:graphic>
              </wp:anchor>
            </w:drawing>
          </mc:Choice>
          <mc:Fallback>
            <w:pict>
              <v:shape id="_x0000_s1026" o:spid="_x0000_s1026" o:spt="32" type="#_x0000_t32" style="position:absolute;left:0pt;margin-left:151.05pt;margin-top:112.65pt;height:0pt;width:0pt;z-index:251661312;mso-width-relative:page;mso-height-relative:page;" filled="f" stroked="t" coordsize="21600,21600" o:gfxdata="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ixLJEdQAAAALAQAADwAA&#10;AAAAAAABACAAAAAiAAAAZHJzL2Rvd25yZXYueG1sUEsBAhQAFAAAAAgAh07iQLWpf1EaAgAAMwQA&#10;AA4AAAAAAAAAAQAgAAAAIwEAAGRycy9lMm9Eb2MueG1sUEsFBgAAAAAGAAYAWQEAAK8FAAAAAA==&#10;">
                <v:fill on="f" focussize="0,0"/>
                <v:stroke weight="0.5pt" color="#5B9BD5" joinstyle="miter" endarrow="open"/>
                <v:imagedata o:title=""/>
                <o:lock v:ext="edit" aspectratio="f"/>
              </v:shape>
            </w:pict>
          </mc:Fallback>
        </mc:AlternateContent>
      </w:r>
    </w:p>
    <w:p>
      <w:pPr>
        <w:tabs>
          <w:tab w:val="left" w:pos="5766"/>
        </w:tabs>
        <w:bidi w:val="0"/>
        <w:jc w:val="left"/>
        <w:rPr>
          <w:rFonts w:hint="eastAsia" w:cs="Times New Roman"/>
          <w:color w:val="auto"/>
          <w:kern w:val="2"/>
          <w:sz w:val="21"/>
          <w:szCs w:val="24"/>
          <w:lang w:val="en-US" w:eastAsia="zh-CN" w:bidi="ar-SA"/>
        </w:rPr>
      </w:pPr>
    </w:p>
    <w:p>
      <w:pPr>
        <w:tabs>
          <w:tab w:val="left" w:pos="5766"/>
        </w:tabs>
        <w:bidi w:val="0"/>
        <w:jc w:val="left"/>
        <w:rPr>
          <w:color w:val="auto"/>
          <w:sz w:val="21"/>
        </w:rPr>
      </w:pPr>
      <w:r>
        <w:rPr>
          <w:color w:val="auto"/>
          <w:sz w:val="21"/>
        </w:rPr>
        <mc:AlternateContent>
          <mc:Choice Requires="wps">
            <w:drawing>
              <wp:anchor distT="0" distB="0" distL="114300" distR="114300" simplePos="0" relativeHeight="251662336" behindDoc="0" locked="0" layoutInCell="1" allowOverlap="1">
                <wp:simplePos x="0" y="0"/>
                <wp:positionH relativeFrom="column">
                  <wp:posOffset>1918335</wp:posOffset>
                </wp:positionH>
                <wp:positionV relativeFrom="paragraph">
                  <wp:posOffset>1034415</wp:posOffset>
                </wp:positionV>
                <wp:extent cx="0" cy="0"/>
                <wp:effectExtent l="0" t="0" r="0" b="0"/>
                <wp:wrapNone/>
                <wp:docPr id="31" name="直接箭头连接符 31"/>
                <wp:cNvGraphicFramePr/>
                <a:graphic xmlns:a="http://schemas.openxmlformats.org/drawingml/2006/main">
                  <a:graphicData uri="http://schemas.microsoft.com/office/word/2010/wordprocessingShape">
                    <wps:wsp>
                      <wps:cNvCnPr>
                        <a:stCxn id="7" idx="1"/>
                        <a:endCxn id="7" idx="1"/>
                      </wps:cNvCnPr>
                      <wps:spPr>
                        <a:xfrm>
                          <a:off x="2270760" y="3743325"/>
                          <a:ext cx="0" cy="0"/>
                        </a:xfrm>
                        <a:prstGeom prst="straightConnector1">
                          <a:avLst/>
                        </a:prstGeom>
                        <a:noFill/>
                        <a:ln w="19050" cap="flat" cmpd="sng" algn="ctr">
                          <a:solidFill>
                            <a:srgbClr val="000000"/>
                          </a:solidFill>
                          <a:prstDash val="solid"/>
                          <a:miter lim="800000"/>
                          <a:tailEnd type="arrow" w="med" len="med"/>
                        </a:ln>
                        <a:effectLst/>
                      </wps:spPr>
                      <wps:bodyPr/>
                    </wps:wsp>
                  </a:graphicData>
                </a:graphic>
              </wp:anchor>
            </w:drawing>
          </mc:Choice>
          <mc:Fallback>
            <w:pict>
              <v:shape id="_x0000_s1026" o:spid="_x0000_s1026" o:spt="32" type="#_x0000_t32" style="position:absolute;left:0pt;margin-left:151.05pt;margin-top:81.45pt;height:0pt;width:0pt;z-index:251662336;mso-width-relative:page;mso-height-relative:page;" filled="f" stroked="t" coordsize="21600,21600" o:gfxdata="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HDMmFNQAAAALAQAADwAAAAAAAAABACAAAAAiAAAAZHJzL2Rvd25yZXYueG1sUEsB&#10;AhQAFAAAAAgAh07iQNoRIK4yAgAARwQAAA4AAAAAAAAAAQAgAAAAIwEAAGRycy9lMm9Eb2MueG1s&#10;UEsFBgAAAAAGAAYAWQEAAMcFAAAAAA==&#10;">
                <v:fill on="f" focussize="0,0"/>
                <v:stroke weight="1.5pt" color="#000000" miterlimit="8" joinstyle="miter" endarrow="open"/>
                <v:imagedata o:title=""/>
                <o:lock v:ext="edit" aspectratio="f"/>
              </v:shape>
            </w:pict>
          </mc:Fallback>
        </mc:AlternateContent>
      </w:r>
    </w:p>
    <w:p>
      <w:pPr>
        <w:tabs>
          <w:tab w:val="left" w:pos="5766"/>
        </w:tabs>
        <w:bidi w:val="0"/>
        <w:jc w:val="left"/>
        <w:rPr>
          <w:rFonts w:hint="eastAsia"/>
          <w:color w:val="auto"/>
          <w:sz w:val="21"/>
          <w:lang w:val="en-US" w:eastAsia="zh-CN"/>
        </w:rPr>
      </w:pPr>
    </w:p>
    <w:p>
      <w:pPr>
        <w:tabs>
          <w:tab w:val="left" w:pos="3621"/>
        </w:tabs>
        <w:bidi w:val="0"/>
        <w:ind w:firstLine="3570" w:firstLineChars="1700"/>
        <w:jc w:val="both"/>
        <w:rPr>
          <w:rFonts w:hint="eastAsia" w:cs="Times New Roman"/>
          <w:color w:val="auto"/>
          <w:kern w:val="2"/>
          <w:sz w:val="21"/>
          <w:szCs w:val="24"/>
          <w:lang w:val="en-US" w:eastAsia="zh-CN" w:bidi="ar-SA"/>
        </w:rPr>
      </w:pPr>
    </w:p>
    <w:p>
      <w:pPr>
        <w:tabs>
          <w:tab w:val="left" w:pos="5076"/>
        </w:tabs>
        <w:bidi w:val="0"/>
        <w:jc w:val="left"/>
        <w:rPr>
          <w:rFonts w:hint="eastAsia" w:cs="Times New Roman"/>
          <w:color w:val="auto"/>
          <w:kern w:val="2"/>
          <w:sz w:val="21"/>
          <w:szCs w:val="24"/>
          <w:lang w:val="en-US" w:eastAsia="zh-CN" w:bidi="ar-SA"/>
        </w:rPr>
      </w:pPr>
      <w:r>
        <w:rPr>
          <w:rFonts w:hint="eastAsia" w:cs="Times New Roman"/>
          <w:color w:val="auto"/>
          <w:kern w:val="2"/>
          <w:sz w:val="21"/>
          <w:szCs w:val="24"/>
          <w:lang w:val="en-US" w:eastAsia="zh-CN" w:bidi="ar-SA"/>
        </w:rPr>
        <w:tab/>
      </w:r>
    </w:p>
    <w:p>
      <w:pPr>
        <w:tabs>
          <w:tab w:val="left" w:pos="5076"/>
        </w:tabs>
        <w:bidi w:val="0"/>
        <w:ind w:firstLine="4620" w:firstLineChars="2200"/>
        <w:jc w:val="left"/>
        <w:rPr>
          <w:color w:val="auto"/>
          <w:sz w:val="21"/>
        </w:rPr>
      </w:pPr>
      <w:r>
        <w:rPr>
          <w:color w:val="auto"/>
          <w:sz w:val="21"/>
        </w:rPr>
        <mc:AlternateContent>
          <mc:Choice Requires="wps">
            <w:drawing>
              <wp:anchor distT="0" distB="0" distL="114300" distR="114300" simplePos="0" relativeHeight="251663360" behindDoc="0" locked="0" layoutInCell="1" allowOverlap="1">
                <wp:simplePos x="0" y="0"/>
                <wp:positionH relativeFrom="column">
                  <wp:posOffset>1918335</wp:posOffset>
                </wp:positionH>
                <wp:positionV relativeFrom="paragraph">
                  <wp:posOffset>241935</wp:posOffset>
                </wp:positionV>
                <wp:extent cx="0" cy="0"/>
                <wp:effectExtent l="0" t="0" r="0" b="0"/>
                <wp:wrapNone/>
                <wp:docPr id="3" name="直接箭头连接符 3"/>
                <wp:cNvGraphicFramePr/>
                <a:graphic xmlns:a="http://schemas.openxmlformats.org/drawingml/2006/main">
                  <a:graphicData uri="http://schemas.microsoft.com/office/word/2010/wordprocessingShape">
                    <wps:wsp>
                      <wps:cNvCnPr>
                        <a:stCxn id="7" idx="1"/>
                        <a:endCxn id="7" idx="1"/>
                      </wps:cNvCnPr>
                      <wps:spPr>
                        <a:xfrm>
                          <a:off x="3661410" y="6637020"/>
                          <a:ext cx="0" cy="0"/>
                        </a:xfrm>
                        <a:prstGeom prst="straightConnector1">
                          <a:avLst/>
                        </a:prstGeom>
                        <a:noFill/>
                        <a:ln w="19050" cap="flat" cmpd="sng" algn="ctr">
                          <a:solidFill>
                            <a:srgbClr val="000000"/>
                          </a:solidFill>
                          <a:prstDash val="solid"/>
                          <a:miter lim="800000"/>
                          <a:tailEnd type="arrow" w="med" len="med"/>
                        </a:ln>
                        <a:effectLst/>
                      </wps:spPr>
                      <wps:bodyPr/>
                    </wps:wsp>
                  </a:graphicData>
                </a:graphic>
              </wp:anchor>
            </w:drawing>
          </mc:Choice>
          <mc:Fallback>
            <w:pict>
              <v:shape id="_x0000_s1026" o:spid="_x0000_s1026" o:spt="32" type="#_x0000_t32" style="position:absolute;left:0pt;margin-left:151.05pt;margin-top:19.05pt;height:0pt;width:0pt;z-index:251663360;mso-width-relative:page;mso-height-relative:page;" filled="f" stroked="t" coordsize="21600,21600" o:gfxdata="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VawMktIAAAAJAQAADwAAAAAAAAABACAAAAAiAAAAZHJzL2Rvd25yZXYueG1sUEsBAhQA&#10;FAAAAAgAh07iQAOltQwxAgAARQQAAA4AAAAAAAAAAQAgAAAAIQEAAGRycy9lMm9Eb2MueG1sUEsF&#10;BgAAAAAGAAYAWQEAAMQFAAAAAA==&#10;">
                <v:fill on="f" focussize="0,0"/>
                <v:stroke weight="1.5pt" color="#000000" miterlimit="8" joinstyle="miter" endarrow="open"/>
                <v:imagedata o:title=""/>
                <o:lock v:ext="edit" aspectratio="f"/>
              </v:shape>
            </w:pict>
          </mc:Fallback>
        </mc:AlternateContent>
      </w:r>
    </w:p>
    <w:p>
      <w:pPr>
        <w:bidi w:val="0"/>
        <w:rPr>
          <w:rFonts w:hint="default" w:ascii="Calibri" w:hAnsi="Calibri" w:eastAsia="宋体" w:cs="Times New Roman"/>
          <w:color w:val="auto"/>
          <w:kern w:val="2"/>
          <w:sz w:val="21"/>
          <w:szCs w:val="24"/>
          <w:lang w:val="en-US" w:eastAsia="zh-CN" w:bidi="ar-SA"/>
        </w:rPr>
      </w:pPr>
    </w:p>
    <w:p>
      <w:pPr>
        <w:tabs>
          <w:tab w:val="left" w:pos="3516"/>
        </w:tabs>
        <w:bidi w:val="0"/>
        <w:ind w:firstLine="3360" w:firstLineChars="1600"/>
        <w:jc w:val="both"/>
        <w:rPr>
          <w:rFonts w:hint="eastAsia"/>
          <w:color w:val="auto"/>
          <w:lang w:val="en-US" w:eastAsia="zh-CN"/>
        </w:rPr>
      </w:pPr>
    </w:p>
    <w:p>
      <w:pPr>
        <w:tabs>
          <w:tab w:val="left" w:pos="3516"/>
        </w:tabs>
        <w:bidi w:val="0"/>
        <w:ind w:firstLine="3360" w:firstLineChars="1600"/>
        <w:jc w:val="both"/>
        <w:rPr>
          <w:rFonts w:hint="eastAsia"/>
          <w:color w:val="auto"/>
          <w:lang w:val="en-US" w:eastAsia="zh-CN"/>
        </w:rPr>
      </w:pPr>
    </w:p>
    <w:p>
      <w:pPr>
        <w:tabs>
          <w:tab w:val="left" w:pos="3516"/>
        </w:tabs>
        <w:bidi w:val="0"/>
        <w:ind w:firstLine="3360" w:firstLineChars="1600"/>
        <w:jc w:val="both"/>
        <w:rPr>
          <w:rFonts w:hint="eastAsia"/>
          <w:color w:val="auto"/>
          <w:lang w:val="en-US" w:eastAsia="zh-CN"/>
        </w:rPr>
      </w:pPr>
    </w:p>
    <w:p>
      <w:pPr>
        <w:tabs>
          <w:tab w:val="left" w:pos="3516"/>
        </w:tabs>
        <w:bidi w:val="0"/>
        <w:ind w:firstLine="3360" w:firstLineChars="1600"/>
        <w:jc w:val="both"/>
        <w:rPr>
          <w:rFonts w:hint="eastAsia"/>
          <w:color w:val="auto"/>
          <w:lang w:val="en-US" w:eastAsia="zh-CN"/>
        </w:rPr>
      </w:pPr>
    </w:p>
    <w:p>
      <w:pPr>
        <w:bidi w:val="0"/>
        <w:rPr>
          <w:rFonts w:ascii="Calibri" w:hAnsi="Calibri" w:eastAsia="宋体" w:cs="Times New Roman"/>
          <w:color w:val="auto"/>
          <w:kern w:val="2"/>
          <w:sz w:val="21"/>
          <w:szCs w:val="24"/>
          <w:lang w:val="en-US" w:eastAsia="zh-CN" w:bidi="ar-SA"/>
        </w:rPr>
      </w:pPr>
      <w:r>
        <w:rPr>
          <w:rFonts w:hint="eastAsia" w:cs="Times New Roman"/>
          <w:color w:val="auto"/>
          <w:kern w:val="2"/>
          <w:sz w:val="21"/>
          <w:szCs w:val="24"/>
          <w:lang w:val="en-US" w:eastAsia="zh-CN" w:bidi="ar-SA"/>
        </w:rPr>
        <w:tab/>
      </w:r>
    </w:p>
    <w:p>
      <w:pPr>
        <w:bidi w:val="0"/>
        <w:rPr>
          <w:color w:val="auto"/>
          <w:lang w:val="en-US" w:eastAsia="zh-CN"/>
        </w:rPr>
      </w:pPr>
    </w:p>
    <w:p>
      <w:pPr>
        <w:bidi w:val="0"/>
        <w:rPr>
          <w:color w:val="auto"/>
          <w:lang w:val="en-US" w:eastAsia="zh-CN"/>
        </w:rPr>
      </w:pPr>
    </w:p>
    <w:p>
      <w:pPr>
        <w:bidi w:val="0"/>
        <w:rPr>
          <w:color w:val="auto"/>
          <w:lang w:val="en-US" w:eastAsia="zh-CN"/>
        </w:rPr>
      </w:pPr>
    </w:p>
    <w:p>
      <w:pPr>
        <w:tabs>
          <w:tab w:val="left" w:pos="6336"/>
        </w:tabs>
        <w:bidi w:val="0"/>
        <w:jc w:val="left"/>
        <w:rPr>
          <w:rFonts w:hint="eastAsia"/>
          <w:color w:val="auto"/>
          <w:lang w:val="en-US" w:eastAsia="zh-CN"/>
        </w:rPr>
      </w:pPr>
      <w:r>
        <w:rPr>
          <w:rFonts w:hint="eastAsia"/>
          <w:color w:val="auto"/>
          <w:lang w:val="en-US" w:eastAsia="zh-CN"/>
        </w:rPr>
        <w:tab/>
      </w:r>
    </w:p>
    <w:p>
      <w:pPr>
        <w:spacing w:line="300" w:lineRule="exact"/>
        <w:rPr>
          <w:rFonts w:hint="eastAsia" w:hAnsi="宋体"/>
          <w:color w:val="auto"/>
          <w:szCs w:val="21"/>
        </w:rPr>
      </w:pPr>
    </w:p>
    <w:p>
      <w:pPr>
        <w:spacing w:line="300" w:lineRule="exact"/>
        <w:rPr>
          <w:rFonts w:hint="eastAsia" w:hAnsi="宋体"/>
          <w:color w:val="auto"/>
          <w:szCs w:val="21"/>
        </w:rPr>
      </w:pPr>
    </w:p>
    <w:p>
      <w:pPr>
        <w:spacing w:line="300" w:lineRule="exact"/>
        <w:rPr>
          <w:rFonts w:hint="eastAsia" w:hAnsi="宋体"/>
          <w:color w:val="auto"/>
          <w:szCs w:val="21"/>
        </w:rPr>
      </w:pPr>
    </w:p>
    <w:p>
      <w:pPr>
        <w:spacing w:line="300" w:lineRule="exact"/>
        <w:rPr>
          <w:rFonts w:hint="eastAsia" w:hAnsi="宋体"/>
          <w:color w:val="auto"/>
          <w:szCs w:val="21"/>
        </w:rPr>
      </w:pPr>
    </w:p>
    <w:p>
      <w:pPr>
        <w:spacing w:line="300" w:lineRule="exact"/>
        <w:rPr>
          <w:rFonts w:hint="eastAsia" w:hAnsi="宋体"/>
          <w:color w:val="auto"/>
          <w:szCs w:val="21"/>
        </w:rPr>
      </w:pPr>
    </w:p>
    <w:p>
      <w:pPr>
        <w:spacing w:line="300" w:lineRule="exact"/>
        <w:rPr>
          <w:rFonts w:hint="eastAsia" w:hAnsi="宋体"/>
          <w:color w:val="auto"/>
          <w:szCs w:val="21"/>
        </w:rPr>
      </w:pPr>
    </w:p>
    <w:p>
      <w:pPr>
        <w:spacing w:line="300" w:lineRule="exact"/>
        <w:rPr>
          <w:rFonts w:hint="eastAsia" w:hAnsi="宋体"/>
          <w:color w:val="auto"/>
          <w:szCs w:val="21"/>
        </w:rPr>
      </w:pPr>
    </w:p>
    <w:p>
      <w:pPr>
        <w:spacing w:line="300" w:lineRule="exact"/>
        <w:rPr>
          <w:rFonts w:hint="eastAsia" w:hAnsi="宋体"/>
          <w:color w:val="auto"/>
          <w:szCs w:val="21"/>
        </w:rPr>
      </w:pPr>
    </w:p>
    <w:p>
      <w:pPr>
        <w:spacing w:line="300" w:lineRule="exact"/>
        <w:rPr>
          <w:rFonts w:hint="eastAsia" w:asciiTheme="minorEastAsia" w:hAnsiTheme="minorEastAsia" w:eastAsiaTheme="minorEastAsia" w:cstheme="minorEastAsia"/>
          <w:color w:val="auto"/>
          <w:szCs w:val="21"/>
        </w:rPr>
      </w:pPr>
    </w:p>
    <w:p>
      <w:pPr>
        <w:spacing w:line="300" w:lineRule="exact"/>
        <w:rPr>
          <w:rFonts w:hint="default" w:eastAsia="宋体"/>
          <w:color w:val="auto"/>
          <w:szCs w:val="21"/>
          <w:lang w:val="en-US" w:eastAsia="zh-CN"/>
        </w:rPr>
      </w:pPr>
      <w:r>
        <w:rPr>
          <w:rFonts w:hint="eastAsia" w:hAnsi="宋体"/>
          <w:color w:val="auto"/>
          <w:szCs w:val="21"/>
        </w:rPr>
        <w:t>办理机构：</w:t>
      </w:r>
      <w:r>
        <w:rPr>
          <w:rFonts w:hint="eastAsia" w:hAnsi="宋体"/>
          <w:color w:val="auto"/>
          <w:szCs w:val="21"/>
          <w:lang w:val="en-US" w:eastAsia="zh-CN"/>
        </w:rPr>
        <w:t>XX乡（镇）XX站</w:t>
      </w:r>
    </w:p>
    <w:p>
      <w:pPr>
        <w:tabs>
          <w:tab w:val="left" w:pos="2430"/>
        </w:tabs>
        <w:spacing w:line="300" w:lineRule="exact"/>
        <w:rPr>
          <w:rFonts w:hint="eastAsia"/>
          <w:color w:val="auto"/>
          <w:szCs w:val="21"/>
          <w:lang w:val="en-US" w:eastAsia="zh-CN"/>
        </w:rPr>
      </w:pPr>
      <w:r>
        <w:rPr>
          <w:rFonts w:hint="eastAsia" w:hAnsi="宋体"/>
          <w:color w:val="auto"/>
          <w:szCs w:val="21"/>
        </w:rPr>
        <w:t>业务电话：</w:t>
      </w:r>
      <w:r>
        <w:rPr>
          <w:rFonts w:hint="eastAsia"/>
          <w:color w:val="auto"/>
          <w:szCs w:val="21"/>
          <w:lang w:val="en-US" w:eastAsia="zh-CN"/>
        </w:rPr>
        <w:t>XXXXX</w:t>
      </w:r>
    </w:p>
    <w:p>
      <w:pPr>
        <w:tabs>
          <w:tab w:val="left" w:pos="2430"/>
        </w:tabs>
        <w:spacing w:line="300" w:lineRule="exact"/>
        <w:rPr>
          <w:rFonts w:hint="eastAsia"/>
          <w:color w:val="auto"/>
          <w:szCs w:val="21"/>
          <w:lang w:val="en-US" w:eastAsia="zh-CN"/>
        </w:rPr>
      </w:pPr>
      <w:r>
        <w:rPr>
          <w:rFonts w:hint="eastAsia"/>
          <w:color w:val="auto"/>
          <w:szCs w:val="21"/>
          <w:lang w:val="en-US" w:eastAsia="zh-CN"/>
        </w:rPr>
        <w:t>办理时限：XX日</w:t>
      </w:r>
    </w:p>
    <w:p>
      <w:pPr>
        <w:tabs>
          <w:tab w:val="left" w:pos="2430"/>
        </w:tabs>
        <w:spacing w:line="300" w:lineRule="exact"/>
        <w:rPr>
          <w:rFonts w:hint="eastAsia"/>
          <w:color w:val="auto"/>
          <w:szCs w:val="21"/>
          <w:lang w:val="en-US" w:eastAsia="zh-CN"/>
        </w:rPr>
      </w:pPr>
      <w:r>
        <w:rPr>
          <w:rFonts w:hint="eastAsia"/>
          <w:color w:val="auto"/>
          <w:szCs w:val="21"/>
          <w:lang w:val="en-US" w:eastAsia="zh-CN"/>
        </w:rPr>
        <w:t>申请材料：XXXXX</w:t>
      </w:r>
    </w:p>
    <w:p>
      <w:pPr>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br w:type="page"/>
      </w:r>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890"/>
        <w:gridCol w:w="2090"/>
        <w:gridCol w:w="2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权力序号</w:t>
            </w:r>
          </w:p>
        </w:tc>
        <w:tc>
          <w:tcPr>
            <w:tcW w:w="1890" w:type="dxa"/>
            <w:noWrap w:val="0"/>
            <w:vAlign w:val="top"/>
          </w:tcPr>
          <w:p>
            <w:pPr>
              <w:spacing w:line="360" w:lineRule="auto"/>
              <w:jc w:val="center"/>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val="en-US" w:eastAsia="zh-CN"/>
              </w:rPr>
              <w:t>3</w:t>
            </w:r>
          </w:p>
        </w:tc>
        <w:tc>
          <w:tcPr>
            <w:tcW w:w="2090" w:type="dxa"/>
            <w:noWrap w:val="0"/>
            <w:vAlign w:val="top"/>
          </w:tcPr>
          <w:p>
            <w:pPr>
              <w:spacing w:line="360" w:lineRule="auto"/>
              <w:jc w:val="center"/>
              <w:rPr>
                <w:rFonts w:hint="eastAsia" w:ascii="仿宋_GB2312" w:hAnsi="仿宋_GB2312" w:eastAsia="仿宋_GB2312" w:cs="仿宋_GB2312"/>
                <w:color w:val="auto"/>
                <w:sz w:val="24"/>
              </w:rPr>
            </w:pPr>
            <w:r>
              <w:rPr>
                <w:rFonts w:hint="eastAsia" w:ascii="黑体" w:hAnsi="黑体" w:eastAsia="黑体" w:cs="黑体"/>
                <w:color w:val="auto"/>
                <w:sz w:val="24"/>
              </w:rPr>
              <w:t>权力类型</w:t>
            </w:r>
          </w:p>
        </w:tc>
        <w:tc>
          <w:tcPr>
            <w:tcW w:w="2412" w:type="dxa"/>
            <w:noWrap w:val="0"/>
            <w:vAlign w:val="top"/>
          </w:tcPr>
          <w:p>
            <w:pPr>
              <w:spacing w:line="360" w:lineRule="auto"/>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center"/>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权力名称</w:t>
            </w:r>
          </w:p>
        </w:tc>
        <w:tc>
          <w:tcPr>
            <w:tcW w:w="6392" w:type="dxa"/>
            <w:gridSpan w:val="3"/>
            <w:noWrap w:val="0"/>
            <w:vAlign w:val="center"/>
          </w:tcPr>
          <w:p>
            <w:pPr>
              <w:keepNext w:val="0"/>
              <w:keepLines w:val="0"/>
              <w:pageBreakBefore w:val="0"/>
              <w:widowControl w:val="0"/>
              <w:tabs>
                <w:tab w:val="left" w:pos="498"/>
              </w:tabs>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农民集体所有土地由本集体经济组织以外的单位或者个人承包经营的审批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备注</w:t>
            </w:r>
          </w:p>
        </w:tc>
        <w:tc>
          <w:tcPr>
            <w:tcW w:w="6392" w:type="dxa"/>
            <w:gridSpan w:val="3"/>
            <w:noWrap w:val="0"/>
            <w:vAlign w:val="top"/>
          </w:tcPr>
          <w:p>
            <w:pPr>
              <w:spacing w:line="360" w:lineRule="auto"/>
              <w:jc w:val="center"/>
              <w:rPr>
                <w:rFonts w:hint="eastAsia" w:ascii="黑体" w:hAnsi="黑体" w:eastAsia="黑体" w:cs="黑体"/>
                <w:color w:val="auto"/>
                <w:sz w:val="24"/>
              </w:rPr>
            </w:pPr>
            <w:r>
              <w:rPr>
                <w:rFonts w:hint="eastAsia" w:ascii="仿宋_GB2312" w:hAnsi="仿宋_GB2312" w:eastAsia="仿宋_GB2312" w:cs="仿宋_GB2312"/>
                <w:color w:val="auto"/>
                <w:sz w:val="24"/>
                <w:lang w:val="en-US" w:eastAsia="zh-CN"/>
              </w:rPr>
              <w:t xml:space="preserve"> </w:t>
            </w:r>
          </w:p>
        </w:tc>
      </w:tr>
    </w:tbl>
    <w:p>
      <w:pPr>
        <w:rPr>
          <w:rFonts w:hint="eastAsia"/>
          <w:color w:val="auto"/>
          <w:sz w:val="28"/>
          <w:szCs w:val="28"/>
        </w:rPr>
      </w:pPr>
      <w:r>
        <w:rPr>
          <w:color w:val="auto"/>
          <w:sz w:val="21"/>
        </w:rPr>
        <mc:AlternateContent>
          <mc:Choice Requires="wpg">
            <w:drawing>
              <wp:anchor distT="0" distB="0" distL="114300" distR="114300" simplePos="0" relativeHeight="251683840" behindDoc="0" locked="0" layoutInCell="1" allowOverlap="1">
                <wp:simplePos x="0" y="0"/>
                <wp:positionH relativeFrom="column">
                  <wp:posOffset>450850</wp:posOffset>
                </wp:positionH>
                <wp:positionV relativeFrom="paragraph">
                  <wp:posOffset>137160</wp:posOffset>
                </wp:positionV>
                <wp:extent cx="4938395" cy="5699760"/>
                <wp:effectExtent l="4445" t="4445" r="10160" b="10795"/>
                <wp:wrapNone/>
                <wp:docPr id="102" name="组合 102"/>
                <wp:cNvGraphicFramePr/>
                <a:graphic xmlns:a="http://schemas.openxmlformats.org/drawingml/2006/main">
                  <a:graphicData uri="http://schemas.microsoft.com/office/word/2010/wordprocessingGroup">
                    <wpg:wgp>
                      <wpg:cNvGrpSpPr/>
                      <wpg:grpSpPr>
                        <a:xfrm>
                          <a:off x="0" y="0"/>
                          <a:ext cx="4938395" cy="5699760"/>
                          <a:chOff x="3352" y="38955"/>
                          <a:chExt cx="7777" cy="8976"/>
                        </a:xfrm>
                      </wpg:grpSpPr>
                      <wps:wsp>
                        <wps:cNvPr id="59" name="文本框 59"/>
                        <wps:cNvSpPr txBox="1"/>
                        <wps:spPr>
                          <a:xfrm>
                            <a:off x="4659" y="38955"/>
                            <a:ext cx="5040" cy="573"/>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申请人提出申请，填写申请表。</w:t>
                              </w:r>
                            </w:p>
                          </w:txbxContent>
                        </wps:txbx>
                        <wps:bodyPr lIns="90000" tIns="46800" rIns="90000" bIns="46800" anchor="ctr" anchorCtr="0" upright="1"/>
                      </wps:wsp>
                      <wps:wsp>
                        <wps:cNvPr id="41" name="文本框 41"/>
                        <wps:cNvSpPr txBox="1"/>
                        <wps:spPr>
                          <a:xfrm>
                            <a:off x="4671" y="40000"/>
                            <a:ext cx="5040" cy="869"/>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本集体经济组织成员的村民会议三分之二以上成员或者三分之二以上村民代表的同意</w:t>
                              </w:r>
                            </w:p>
                          </w:txbxContent>
                        </wps:txbx>
                        <wps:bodyPr lIns="90000" tIns="46800" rIns="90000" bIns="46800" anchor="ctr" anchorCtr="0" upright="1"/>
                      </wps:wsp>
                      <wps:wsp>
                        <wps:cNvPr id="43" name="文本框 43"/>
                        <wps:cNvSpPr txBox="1"/>
                        <wps:spPr>
                          <a:xfrm>
                            <a:off x="4671" y="41385"/>
                            <a:ext cx="5040" cy="777"/>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由村民小组将集体讨论农村土地承包分配方案、承包方及承包土地的详细情况在15日内提交。</w:t>
                              </w:r>
                            </w:p>
                          </w:txbxContent>
                        </wps:txbx>
                        <wps:bodyPr lIns="90000" tIns="46800" rIns="90000" bIns="46800" anchor="ctr" anchorCtr="0" upright="1"/>
                      </wps:wsp>
                      <wps:wsp>
                        <wps:cNvPr id="40" name="直接连接符 40"/>
                        <wps:cNvCnPr>
                          <a:stCxn id="59" idx="2"/>
                          <a:endCxn id="41" idx="0"/>
                        </wps:cNvCnPr>
                        <wps:spPr>
                          <a:xfrm>
                            <a:off x="7179" y="39528"/>
                            <a:ext cx="12" cy="472"/>
                          </a:xfrm>
                          <a:prstGeom prst="line">
                            <a:avLst/>
                          </a:prstGeom>
                          <a:ln w="9525" cap="flat" cmpd="sng">
                            <a:solidFill>
                              <a:srgbClr val="000000"/>
                            </a:solidFill>
                            <a:prstDash val="solid"/>
                            <a:headEnd type="none" w="med" len="med"/>
                            <a:tailEnd type="triangle" w="med" len="med"/>
                          </a:ln>
                          <a:effectLst/>
                        </wps:spPr>
                        <wps:bodyPr lIns="90000" tIns="46800" rIns="90000" bIns="46800" anchor="ctr" anchorCtr="0" upright="1"/>
                      </wps:wsp>
                      <wps:wsp>
                        <wps:cNvPr id="42" name="直接连接符 42"/>
                        <wps:cNvCnPr>
                          <a:stCxn id="41" idx="2"/>
                          <a:endCxn id="43" idx="0"/>
                        </wps:cNvCnPr>
                        <wps:spPr>
                          <a:xfrm>
                            <a:off x="7191" y="40869"/>
                            <a:ext cx="0" cy="516"/>
                          </a:xfrm>
                          <a:prstGeom prst="line">
                            <a:avLst/>
                          </a:prstGeom>
                          <a:ln w="9525" cap="flat" cmpd="sng">
                            <a:solidFill>
                              <a:srgbClr val="000000"/>
                            </a:solidFill>
                            <a:prstDash val="solid"/>
                            <a:headEnd type="none" w="med" len="med"/>
                            <a:tailEnd type="triangle" w="med" len="med"/>
                          </a:ln>
                          <a:effectLst/>
                        </wps:spPr>
                        <wps:bodyPr lIns="90000" tIns="46800" rIns="90000" bIns="46800" anchor="ctr" anchorCtr="0" upright="1"/>
                      </wps:wsp>
                      <wps:wsp>
                        <wps:cNvPr id="47" name="文本框 47"/>
                        <wps:cNvSpPr txBox="1"/>
                        <wps:spPr>
                          <a:xfrm>
                            <a:off x="4672" y="42854"/>
                            <a:ext cx="5040" cy="553"/>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村两委审核</w:t>
                              </w:r>
                            </w:p>
                          </w:txbxContent>
                        </wps:txbx>
                        <wps:bodyPr lIns="90000" tIns="46800" rIns="90000" bIns="46800" anchor="ctr" anchorCtr="0" upright="1"/>
                      </wps:wsp>
                      <wps:wsp>
                        <wps:cNvPr id="53" name="文本框 53"/>
                        <wps:cNvSpPr txBox="1"/>
                        <wps:spPr>
                          <a:xfrm>
                            <a:off x="5237" y="43909"/>
                            <a:ext cx="3960" cy="1067"/>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pPr>
                                <w:ind w:firstLine="630" w:firstLineChars="300"/>
                                <w:jc w:val="both"/>
                                <w:rPr>
                                  <w:rFonts w:hint="eastAsia" w:ascii="宋体" w:hAnsi="宋体" w:cs="宋体" w:eastAsiaTheme="minorEastAsia"/>
                                  <w:sz w:val="21"/>
                                  <w:szCs w:val="21"/>
                                  <w:lang w:val="en-US" w:eastAsia="zh-CN"/>
                                </w:rPr>
                              </w:pPr>
                              <w:r>
                                <w:rPr>
                                  <w:rFonts w:hint="eastAsia" w:ascii="宋体" w:hAnsi="宋体" w:eastAsia="宋体" w:cs="宋体"/>
                                  <w:sz w:val="21"/>
                                  <w:szCs w:val="21"/>
                                  <w:lang w:val="en-US" w:eastAsia="zh-CN"/>
                                </w:rPr>
                                <w:t>乡镇人民政府受理后审核；</w:t>
                              </w:r>
                              <w:r>
                                <w:rPr>
                                  <w:rFonts w:hint="eastAsia"/>
                                  <w:kern w:val="0"/>
                                </w:rPr>
                                <w:t>农业农村、自然资源和规划、林业等门按照职责分工进行业务指导</w:t>
                              </w:r>
                              <w:r>
                                <w:rPr>
                                  <w:rFonts w:hint="eastAsia"/>
                                  <w:kern w:val="0"/>
                                  <w:lang w:eastAsia="zh-CN"/>
                                </w:rPr>
                                <w:t>、</w:t>
                              </w:r>
                            </w:p>
                          </w:txbxContent>
                        </wps:txbx>
                        <wps:bodyPr lIns="90000" tIns="46800" rIns="90000" bIns="46800" anchor="ctr" anchorCtr="0" upright="1"/>
                      </wps:wsp>
                      <wps:wsp>
                        <wps:cNvPr id="44" name="直接连接符 44"/>
                        <wps:cNvCnPr>
                          <a:stCxn id="43" idx="2"/>
                          <a:endCxn id="47" idx="0"/>
                        </wps:cNvCnPr>
                        <wps:spPr>
                          <a:xfrm>
                            <a:off x="7191" y="42162"/>
                            <a:ext cx="1" cy="692"/>
                          </a:xfrm>
                          <a:prstGeom prst="line">
                            <a:avLst/>
                          </a:prstGeom>
                          <a:ln w="9525" cap="flat" cmpd="sng">
                            <a:solidFill>
                              <a:srgbClr val="000000"/>
                            </a:solidFill>
                            <a:prstDash val="solid"/>
                            <a:headEnd type="none" w="med" len="med"/>
                            <a:tailEnd type="triangle" w="med" len="med"/>
                          </a:ln>
                          <a:effectLst/>
                        </wps:spPr>
                        <wps:bodyPr lIns="90000" tIns="46800" rIns="90000" bIns="46800" anchor="ctr" anchorCtr="0" upright="1"/>
                      </wps:wsp>
                      <wps:wsp>
                        <wps:cNvPr id="50" name="直接连接符 50"/>
                        <wps:cNvCnPr>
                          <a:stCxn id="47" idx="2"/>
                          <a:endCxn id="53" idx="0"/>
                        </wps:cNvCnPr>
                        <wps:spPr>
                          <a:xfrm>
                            <a:off x="7192" y="43407"/>
                            <a:ext cx="25" cy="502"/>
                          </a:xfrm>
                          <a:prstGeom prst="line">
                            <a:avLst/>
                          </a:prstGeom>
                          <a:ln w="9525" cap="flat" cmpd="sng">
                            <a:solidFill>
                              <a:srgbClr val="000000"/>
                            </a:solidFill>
                            <a:prstDash val="solid"/>
                            <a:headEnd type="none" w="med" len="med"/>
                            <a:tailEnd type="triangle" w="med" len="med"/>
                          </a:ln>
                          <a:effectLst/>
                        </wps:spPr>
                        <wps:bodyPr lIns="90000" tIns="46800" rIns="90000" bIns="46800" anchor="ctr" anchorCtr="0" upright="1"/>
                      </wps:wsp>
                      <wps:wsp>
                        <wps:cNvPr id="57" name="文本框 57"/>
                        <wps:cNvSpPr txBox="1"/>
                        <wps:spPr>
                          <a:xfrm>
                            <a:off x="5512" y="45285"/>
                            <a:ext cx="3420" cy="462"/>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决定许可或不予许可</w:t>
                              </w:r>
                            </w:p>
                          </w:txbxContent>
                        </wps:txbx>
                        <wps:bodyPr lIns="90000" tIns="46800" rIns="90000" bIns="46800" anchor="ctr" anchorCtr="0" upright="1"/>
                      </wps:wsp>
                      <wps:wsp>
                        <wps:cNvPr id="58" name="文本框 58"/>
                        <wps:cNvSpPr txBox="1"/>
                        <wps:spPr>
                          <a:xfrm>
                            <a:off x="5062" y="46118"/>
                            <a:ext cx="4320" cy="724"/>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制作许可决定书或不予许可决定书</w:t>
                              </w:r>
                            </w:p>
                          </w:txbxContent>
                        </wps:txbx>
                        <wps:bodyPr lIns="90000" tIns="46800" rIns="90000" bIns="46800" anchor="ctr" anchorCtr="0" upright="1"/>
                      </wps:wsp>
                      <wps:wsp>
                        <wps:cNvPr id="64" name="文本框 64"/>
                        <wps:cNvSpPr txBox="1"/>
                        <wps:spPr>
                          <a:xfrm>
                            <a:off x="3836" y="47463"/>
                            <a:ext cx="3060" cy="468"/>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许可决定的向村、组公开</w:t>
                              </w:r>
                            </w:p>
                          </w:txbxContent>
                        </wps:txbx>
                        <wps:bodyPr lIns="90000" tIns="46800" rIns="90000" bIns="46800" anchor="ctr" anchorCtr="0" upright="1"/>
                      </wps:wsp>
                      <wps:wsp>
                        <wps:cNvPr id="63" name="文本框 63"/>
                        <wps:cNvSpPr txBox="1"/>
                        <wps:spPr>
                          <a:xfrm>
                            <a:off x="7576" y="47458"/>
                            <a:ext cx="3060" cy="468"/>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送达申请人</w:t>
                              </w:r>
                            </w:p>
                          </w:txbxContent>
                        </wps:txbx>
                        <wps:bodyPr lIns="90000" tIns="46800" rIns="90000" bIns="46800" anchor="ctr" anchorCtr="0" upright="1"/>
                      </wps:wsp>
                      <wps:wsp>
                        <wps:cNvPr id="56" name="直接连接符 56"/>
                        <wps:cNvCnPr>
                          <a:stCxn id="53" idx="2"/>
                          <a:endCxn id="57" idx="0"/>
                        </wps:cNvCnPr>
                        <wps:spPr>
                          <a:xfrm>
                            <a:off x="7217" y="44976"/>
                            <a:ext cx="5" cy="309"/>
                          </a:xfrm>
                          <a:prstGeom prst="line">
                            <a:avLst/>
                          </a:prstGeom>
                          <a:ln w="9525" cap="flat" cmpd="sng">
                            <a:solidFill>
                              <a:srgbClr val="000000"/>
                            </a:solidFill>
                            <a:prstDash val="solid"/>
                            <a:headEnd type="none" w="med" len="med"/>
                            <a:tailEnd type="triangle" w="med" len="med"/>
                          </a:ln>
                          <a:effectLst/>
                        </wps:spPr>
                        <wps:bodyPr lIns="90000" tIns="46800" rIns="90000" bIns="46800" anchor="ctr" anchorCtr="0" upright="1"/>
                      </wps:wsp>
                      <wps:wsp>
                        <wps:cNvPr id="60" name="直接连接符 60"/>
                        <wps:cNvCnPr>
                          <a:stCxn id="57" idx="2"/>
                          <a:endCxn id="58" idx="0"/>
                        </wps:cNvCnPr>
                        <wps:spPr>
                          <a:xfrm>
                            <a:off x="7222" y="45747"/>
                            <a:ext cx="0" cy="371"/>
                          </a:xfrm>
                          <a:prstGeom prst="line">
                            <a:avLst/>
                          </a:prstGeom>
                          <a:ln w="9525" cap="flat" cmpd="sng">
                            <a:solidFill>
                              <a:srgbClr val="000000"/>
                            </a:solidFill>
                            <a:prstDash val="solid"/>
                            <a:headEnd type="none" w="med" len="med"/>
                            <a:tailEnd type="triangle" w="med" len="med"/>
                          </a:ln>
                          <a:effectLst/>
                        </wps:spPr>
                        <wps:bodyPr lIns="90000" tIns="46800" rIns="90000" bIns="46800" anchor="ctr" anchorCtr="0" upright="1"/>
                      </wps:wsp>
                      <wps:wsp>
                        <wps:cNvPr id="62" name="直接连接符 62"/>
                        <wps:cNvCnPr>
                          <a:endCxn id="64" idx="0"/>
                        </wps:cNvCnPr>
                        <wps:spPr>
                          <a:xfrm>
                            <a:off x="5366" y="46872"/>
                            <a:ext cx="0" cy="591"/>
                          </a:xfrm>
                          <a:prstGeom prst="line">
                            <a:avLst/>
                          </a:prstGeom>
                          <a:ln w="9525" cap="flat" cmpd="sng">
                            <a:solidFill>
                              <a:srgbClr val="000000"/>
                            </a:solidFill>
                            <a:prstDash val="solid"/>
                            <a:headEnd type="none" w="med" len="med"/>
                            <a:tailEnd type="triangle" w="med" len="med"/>
                          </a:ln>
                          <a:effectLst/>
                        </wps:spPr>
                        <wps:bodyPr lIns="90000" tIns="46800" rIns="90000" bIns="46800" anchor="ctr" anchorCtr="0" upright="1"/>
                      </wps:wsp>
                      <wps:wsp>
                        <wps:cNvPr id="61" name="直接连接符 61"/>
                        <wps:cNvCnPr>
                          <a:endCxn id="63" idx="0"/>
                        </wps:cNvCnPr>
                        <wps:spPr>
                          <a:xfrm flipH="1">
                            <a:off x="9106" y="46841"/>
                            <a:ext cx="0" cy="617"/>
                          </a:xfrm>
                          <a:prstGeom prst="line">
                            <a:avLst/>
                          </a:prstGeom>
                          <a:ln w="9525" cap="flat" cmpd="sng">
                            <a:solidFill>
                              <a:srgbClr val="000000"/>
                            </a:solidFill>
                            <a:prstDash val="solid"/>
                            <a:headEnd type="none" w="med" len="med"/>
                            <a:tailEnd type="triangle" w="med" len="med"/>
                          </a:ln>
                          <a:effectLst/>
                        </wps:spPr>
                        <wps:bodyPr lIns="90000" tIns="46800" rIns="90000" bIns="46800" anchor="ctr" anchorCtr="0" upright="1"/>
                      </wps:wsp>
                      <wps:wsp>
                        <wps:cNvPr id="55" name="直接连接符 55"/>
                        <wps:cNvCnPr>
                          <a:stCxn id="53" idx="1"/>
                          <a:endCxn id="52" idx="3"/>
                        </wps:cNvCnPr>
                        <wps:spPr>
                          <a:xfrm flipH="1" flipV="1">
                            <a:off x="4432" y="44442"/>
                            <a:ext cx="805" cy="1"/>
                          </a:xfrm>
                          <a:prstGeom prst="line">
                            <a:avLst/>
                          </a:prstGeom>
                          <a:ln w="9525" cap="flat" cmpd="sng">
                            <a:solidFill>
                              <a:srgbClr val="000000"/>
                            </a:solidFill>
                            <a:prstDash val="solid"/>
                            <a:headEnd type="none" w="med" len="med"/>
                            <a:tailEnd type="triangle" w="med" len="med"/>
                          </a:ln>
                          <a:effectLst/>
                        </wps:spPr>
                        <wps:bodyPr lIns="90000" tIns="46800" rIns="90000" bIns="46800" anchor="ctr" anchorCtr="0" upright="1"/>
                      </wps:wsp>
                      <wps:wsp>
                        <wps:cNvPr id="54" name="直接连接符 54"/>
                        <wps:cNvCnPr>
                          <a:stCxn id="53" idx="3"/>
                          <a:endCxn id="51" idx="1"/>
                        </wps:cNvCnPr>
                        <wps:spPr>
                          <a:xfrm flipV="1">
                            <a:off x="9197" y="44442"/>
                            <a:ext cx="852" cy="1"/>
                          </a:xfrm>
                          <a:prstGeom prst="line">
                            <a:avLst/>
                          </a:prstGeom>
                          <a:ln w="9525" cap="flat" cmpd="sng">
                            <a:solidFill>
                              <a:srgbClr val="000000"/>
                            </a:solidFill>
                            <a:prstDash val="solid"/>
                            <a:headEnd type="none" w="med" len="med"/>
                            <a:tailEnd type="triangle" w="med" len="med"/>
                          </a:ln>
                          <a:effectLst/>
                        </wps:spPr>
                        <wps:bodyPr lIns="90000" tIns="46800" rIns="90000" bIns="46800" anchor="ctr" anchorCtr="0" upright="1"/>
                      </wps:wsp>
                      <wps:wsp>
                        <wps:cNvPr id="52" name="文本框 52"/>
                        <wps:cNvSpPr txBox="1"/>
                        <wps:spPr>
                          <a:xfrm>
                            <a:off x="3352" y="43506"/>
                            <a:ext cx="1080" cy="1872"/>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申请材料不齐，一次性告知补齐。</w:t>
                              </w:r>
                            </w:p>
                          </w:txbxContent>
                        </wps:txbx>
                        <wps:bodyPr lIns="90000" tIns="46800" rIns="90000" bIns="46800" anchor="ctr" anchorCtr="0" upright="1"/>
                      </wps:wsp>
                      <wps:wsp>
                        <wps:cNvPr id="51" name="文本框 51"/>
                        <wps:cNvSpPr txBox="1"/>
                        <wps:spPr>
                          <a:xfrm>
                            <a:off x="10049" y="43428"/>
                            <a:ext cx="1080" cy="2028"/>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不属于范围之内的，告知不予受理的依据。</w:t>
                              </w:r>
                            </w:p>
                          </w:txbxContent>
                        </wps:txbx>
                        <wps:bodyPr lIns="90000" tIns="46800" rIns="90000" bIns="46800" anchor="ctr" anchorCtr="0" upright="1"/>
                      </wps:wsp>
                      <wps:wsp>
                        <wps:cNvPr id="2474" name="肘形连接符 2474"/>
                        <wps:cNvCnPr>
                          <a:stCxn id="52" idx="0"/>
                          <a:endCxn id="47" idx="1"/>
                        </wps:cNvCnPr>
                        <wps:spPr>
                          <a:xfrm rot="16200000">
                            <a:off x="4095" y="42929"/>
                            <a:ext cx="375" cy="780"/>
                          </a:xfrm>
                          <a:prstGeom prst="bentConnector2">
                            <a:avLst/>
                          </a:prstGeom>
                          <a:ln w="9525">
                            <a:tailEnd type="triangle" w="med" len="med"/>
                          </a:ln>
                        </wps:spPr>
                        <wps:style>
                          <a:lnRef idx="3">
                            <a:schemeClr val="dk1"/>
                          </a:lnRef>
                          <a:fillRef idx="0">
                            <a:schemeClr val="dk1"/>
                          </a:fillRef>
                          <a:effectRef idx="2">
                            <a:schemeClr val="dk1"/>
                          </a:effectRef>
                          <a:fontRef idx="minor">
                            <a:schemeClr val="tx1"/>
                          </a:fontRef>
                        </wps:style>
                        <wps:bodyPr lIns="90000" tIns="46800" rIns="90000" bIns="46800" anchor="ctr" anchorCtr="0"/>
                      </wps:wsp>
                      <wps:wsp>
                        <wps:cNvPr id="2475" name="肘形连接符 2475"/>
                        <wps:cNvCnPr>
                          <a:stCxn id="51" idx="0"/>
                          <a:endCxn id="47" idx="3"/>
                        </wps:cNvCnPr>
                        <wps:spPr>
                          <a:xfrm rot="16200000" flipV="1">
                            <a:off x="10002" y="42841"/>
                            <a:ext cx="297" cy="877"/>
                          </a:xfrm>
                          <a:prstGeom prst="bentConnector2">
                            <a:avLst/>
                          </a:prstGeom>
                          <a:ln w="9525">
                            <a:tailEnd type="triangle" w="med" len="med"/>
                          </a:ln>
                        </wps:spPr>
                        <wps:style>
                          <a:lnRef idx="3">
                            <a:schemeClr val="dk1"/>
                          </a:lnRef>
                          <a:fillRef idx="0">
                            <a:schemeClr val="dk1"/>
                          </a:fillRef>
                          <a:effectRef idx="2">
                            <a:schemeClr val="dk1"/>
                          </a:effectRef>
                          <a:fontRef idx="minor">
                            <a:schemeClr val="tx1"/>
                          </a:fontRef>
                        </wps:style>
                        <wps:bodyPr lIns="90000" tIns="46800" rIns="90000" bIns="46800" anchor="ctr" anchorCtr="0"/>
                      </wps:wsp>
                    </wpg:wgp>
                  </a:graphicData>
                </a:graphic>
              </wp:anchor>
            </w:drawing>
          </mc:Choice>
          <mc:Fallback>
            <w:pict>
              <v:group id="_x0000_s1026" o:spid="_x0000_s1026" o:spt="203" style="position:absolute;left:0pt;margin-left:35.5pt;margin-top:10.8pt;height:448.8pt;width:388.85pt;z-index:251683840;mso-width-relative:page;mso-height-relative:page;" coordorigin="3352,38955" coordsize="7777,8976" o:gfxdata="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">
                <o:lock v:ext="edit" aspectratio="f"/>
                <v:shape id="_x0000_s1026" o:spid="_x0000_s1026" o:spt="202" type="#_x0000_t202" style="position:absolute;left:4659;top:38955;height:573;width:5040;v-text-anchor:middle;" fillcolor="#FFFFFF" filled="t" stroked="t" coordsize="21600,21600" o:gfxdata="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88cdp&#10;wAAAANsAAAAPAAAAAAAAAAEAIAAAACIAAABkcnMvZG93bnJldi54bWxQSwECFAAUAAAACACHTuJA&#10;My8FnjsAAAA5AAAAEAAAAAAAAAABACAAAAAPAQAAZHJzL3NoYXBleG1sLnhtbFBLBQYAAAAABgAG&#10;AFsBAAC5AwAAAAA=&#10;">
                  <v:fill on="t" focussize="0,0"/>
                  <v:stroke color="#000000" joinstyle="miter" endarrow="block"/>
                  <v:imagedata o:title=""/>
                  <o:lock v:ext="edit" aspectratio="f"/>
                  <v:textbox inset="2.5mm,1.3mm,2.5mm,1.3mm">
                    <w:txbxContent>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申请人提出申请，填写申请表。</w:t>
                        </w:r>
                      </w:p>
                    </w:txbxContent>
                  </v:textbox>
                </v:shape>
                <v:shape id="_x0000_s1026" o:spid="_x0000_s1026" o:spt="202" type="#_x0000_t202" style="position:absolute;left:4671;top:40000;height:869;width:5040;v-text-anchor:middle;" fillcolor="#FFFFFF" filled="t" stroked="t" coordsize="21600,21600" o:gfxdata="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15dsr4A&#10;AADbAAAADwAAAAAAAAABACAAAAAiAAAAZHJzL2Rvd25yZXYueG1sUEsBAhQAFAAAAAgAh07iQDMv&#10;BZ47AAAAOQAAABAAAAAAAAAAAQAgAAAADQEAAGRycy9zaGFwZXhtbC54bWxQSwUGAAAAAAYABgBb&#10;AQAAtwMAAAAA&#10;">
                  <v:fill on="t" focussize="0,0"/>
                  <v:stroke color="#000000" joinstyle="miter" endarrow="block"/>
                  <v:imagedata o:title=""/>
                  <o:lock v:ext="edit" aspectratio="f"/>
                  <v:textbox inset="2.5mm,1.3mm,2.5mm,1.3mm">
                    <w:txbxContent>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本集体经济组织成员的村民会议三分之二以上成员或者三分之二以上村民代表的同意</w:t>
                        </w:r>
                      </w:p>
                    </w:txbxContent>
                  </v:textbox>
                </v:shape>
                <v:shape id="_x0000_s1026" o:spid="_x0000_s1026" o:spt="202" type="#_x0000_t202" style="position:absolute;left:4671;top:41385;height:777;width:5040;v-text-anchor:middle;" fillcolor="#FFFFFF" filled="t" stroked="t" coordsize="21600,21600" o:gfxdata="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jAZl6/&#10;AAAA2wAAAA8AAAAAAAAAAQAgAAAAIgAAAGRycy9kb3ducmV2LnhtbFBLAQIUABQAAAAIAIdO4kAz&#10;LwWeOwAAADkAAAAQAAAAAAAAAAEAIAAAAA4BAABkcnMvc2hhcGV4bWwueG1sUEsFBgAAAAAGAAYA&#10;WwEAALgDAAAAAA==&#10;">
                  <v:fill on="t" focussize="0,0"/>
                  <v:stroke color="#000000" joinstyle="miter" endarrow="block"/>
                  <v:imagedata o:title=""/>
                  <o:lock v:ext="edit" aspectratio="f"/>
                  <v:textbox inset="2.5mm,1.3mm,2.5mm,1.3mm">
                    <w:txbxContent>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由村民小组将集体讨论农村土地承包分配方案、承包方及承包土地的详细情况在15日内提交。</w:t>
                        </w:r>
                      </w:p>
                    </w:txbxContent>
                  </v:textbox>
                </v:shape>
                <v:line id="_x0000_s1026" o:spid="_x0000_s1026" o:spt="20" style="position:absolute;left:7179;top:39528;height:472;width:12;" filled="f" stroked="t" coordsize="21600,21600" o:gfxdata="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hrTtr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line id="_x0000_s1026" o:spid="_x0000_s1026" o:spt="20" style="position:absolute;left:7191;top:40869;height:516;width:0;" filled="f" stroked="t" coordsize="21600,21600" o:gfxdata="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WE6Fq/&#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shape id="_x0000_s1026" o:spid="_x0000_s1026" o:spt="202" type="#_x0000_t202" style="position:absolute;left:4672;top:42854;height:553;width:5040;v-text-anchor:middle;" fillcolor="#FFFFFF" filled="t" stroked="t" coordsize="21600,21600" o:gfxdata="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f7YF2/&#10;AAAA2wAAAA8AAAAAAAAAAQAgAAAAIgAAAGRycy9kb3ducmV2LnhtbFBLAQIUABQAAAAIAIdO4kAz&#10;LwWeOwAAADkAAAAQAAAAAAAAAAEAIAAAAA4BAABkcnMvc2hhcGV4bWwueG1sUEsFBgAAAAAGAAYA&#10;WwEAALgDAAAAAA==&#10;">
                  <v:fill on="t" focussize="0,0"/>
                  <v:stroke color="#000000" joinstyle="miter" endarrow="block"/>
                  <v:imagedata o:title=""/>
                  <o:lock v:ext="edit" aspectratio="f"/>
                  <v:textbox inset="2.5mm,1.3mm,2.5mm,1.3mm">
                    <w:txbxContent>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村两委审核</w:t>
                        </w:r>
                      </w:p>
                    </w:txbxContent>
                  </v:textbox>
                </v:shape>
                <v:shape id="_x0000_s1026" o:spid="_x0000_s1026" o:spt="202" type="#_x0000_t202" style="position:absolute;left:5237;top:43909;height:1067;width:3960;v-text-anchor:middle;" fillcolor="#FFFFFF" filled="t" stroked="t" coordsize="21600,21600" o:gfxdata="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dGfCD&#10;wAAAANsAAAAPAAAAAAAAAAEAIAAAACIAAABkcnMvZG93bnJldi54bWxQSwECFAAUAAAACACHTuJA&#10;My8FnjsAAAA5AAAAEAAAAAAAAAABACAAAAAPAQAAZHJzL3NoYXBleG1sLnhtbFBLBQYAAAAABgAG&#10;AFsBAAC5AwAAAAA=&#10;">
                  <v:fill on="t" focussize="0,0"/>
                  <v:stroke color="#000000" joinstyle="miter" endarrow="block"/>
                  <v:imagedata o:title=""/>
                  <o:lock v:ext="edit" aspectratio="f"/>
                  <v:textbox inset="2.5mm,1.3mm,2.5mm,1.3mm">
                    <w:txbxContent>
                      <w:p>
                        <w:pPr>
                          <w:ind w:firstLine="630" w:firstLineChars="300"/>
                          <w:jc w:val="both"/>
                          <w:rPr>
                            <w:rFonts w:hint="eastAsia" w:ascii="宋体" w:hAnsi="宋体" w:cs="宋体" w:eastAsiaTheme="minorEastAsia"/>
                            <w:sz w:val="21"/>
                            <w:szCs w:val="21"/>
                            <w:lang w:val="en-US" w:eastAsia="zh-CN"/>
                          </w:rPr>
                        </w:pPr>
                        <w:r>
                          <w:rPr>
                            <w:rFonts w:hint="eastAsia" w:ascii="宋体" w:hAnsi="宋体" w:eastAsia="宋体" w:cs="宋体"/>
                            <w:sz w:val="21"/>
                            <w:szCs w:val="21"/>
                            <w:lang w:val="en-US" w:eastAsia="zh-CN"/>
                          </w:rPr>
                          <w:t>乡镇人民政府受理后审核；</w:t>
                        </w:r>
                        <w:r>
                          <w:rPr>
                            <w:rFonts w:hint="eastAsia"/>
                            <w:kern w:val="0"/>
                          </w:rPr>
                          <w:t>农业农村、自然资源和规划、林业等门按照职责分工进行业务指导</w:t>
                        </w:r>
                        <w:r>
                          <w:rPr>
                            <w:rFonts w:hint="eastAsia"/>
                            <w:kern w:val="0"/>
                            <w:lang w:eastAsia="zh-CN"/>
                          </w:rPr>
                          <w:t>、</w:t>
                        </w:r>
                      </w:p>
                    </w:txbxContent>
                  </v:textbox>
                </v:shape>
                <v:line id="_x0000_s1026" o:spid="_x0000_s1026" o:spt="20" style="position:absolute;left:7191;top:42162;height:692;width:1;" filled="f" stroked="t" coordsize="21600,21600" o:gfxdata="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SHVt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_x0000_s1026" o:spid="_x0000_s1026" o:spt="20" style="position:absolute;left:7192;top:43407;height:502;width:25;" filled="f" stroked="t" coordsize="21600,21600" o:gfxdata="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8NFa7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shape id="_x0000_s1026" o:spid="_x0000_s1026" o:spt="202" type="#_x0000_t202" style="position:absolute;left:5512;top:45285;height:462;width:3420;v-text-anchor:middle;" fillcolor="#FFFFFF" filled="t" stroked="t" coordsize="21600,21600" o:gfxdata="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Ii9oC/&#10;AAAA2wAAAA8AAAAAAAAAAQAgAAAAIgAAAGRycy9kb3ducmV2LnhtbFBLAQIUABQAAAAIAIdO4kAz&#10;LwWeOwAAADkAAAAQAAAAAAAAAAEAIAAAAA4BAABkcnMvc2hhcGV4bWwueG1sUEsFBgAAAAAGAAYA&#10;WwEAALgDAAAAAA==&#10;">
                  <v:fill on="t" focussize="0,0"/>
                  <v:stroke color="#000000" joinstyle="miter" endarrow="block"/>
                  <v:imagedata o:title=""/>
                  <o:lock v:ext="edit" aspectratio="f"/>
                  <v:textbox inset="2.5mm,1.3mm,2.5mm,1.3mm">
                    <w:txbxContent>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决定许可或不予许可</w:t>
                        </w:r>
                      </w:p>
                    </w:txbxContent>
                  </v:textbox>
                </v:shape>
                <v:shape id="_x0000_s1026" o:spid="_x0000_s1026" o:spt="202" type="#_x0000_t202" style="position:absolute;left:5062;top:46118;height:724;width:4320;v-text-anchor:middle;" fillcolor="#FFFFFF" filled="t" stroked="t" coordsize="21600,21600" o:gfxdata="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TvWLyvQAA&#10;ANsAAAAPAAAAAAAAAAEAIAAAACIAAABkcnMvZG93bnJldi54bWxQSwECFAAUAAAACACHTuJAMy8F&#10;njsAAAA5AAAAEAAAAAAAAAABACAAAAAMAQAAZHJzL3NoYXBleG1sLnhtbFBLBQYAAAAABgAGAFsB&#10;AAC2AwAAAAA=&#10;">
                  <v:fill on="t" focussize="0,0"/>
                  <v:stroke color="#000000" joinstyle="miter" endarrow="block"/>
                  <v:imagedata o:title=""/>
                  <o:lock v:ext="edit" aspectratio="f"/>
                  <v:textbox inset="2.5mm,1.3mm,2.5mm,1.3mm">
                    <w:txbxContent>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制作许可决定书或不予许可决定书</w:t>
                        </w:r>
                      </w:p>
                    </w:txbxContent>
                  </v:textbox>
                </v:shape>
                <v:shape id="_x0000_s1026" o:spid="_x0000_s1026" o:spt="202" type="#_x0000_t202" style="position:absolute;left:3836;top:47463;height:468;width:3060;v-text-anchor:middle;" fillcolor="#FFFFFF" filled="t" stroked="t" coordsize="21600,21600" o:gfxdata="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ycokq/&#10;AAAA2wAAAA8AAAAAAAAAAQAgAAAAIgAAAGRycy9kb3ducmV2LnhtbFBLAQIUABQAAAAIAIdO4kAz&#10;LwWeOwAAADkAAAAQAAAAAAAAAAEAIAAAAA4BAABkcnMvc2hhcGV4bWwueG1sUEsFBgAAAAAGAAYA&#10;WwEAALgDAAAAAA==&#10;">
                  <v:fill on="t" focussize="0,0"/>
                  <v:stroke color="#000000" joinstyle="miter" endarrow="block"/>
                  <v:imagedata o:title=""/>
                  <o:lock v:ext="edit" aspectratio="f"/>
                  <v:textbox inset="2.5mm,1.3mm,2.5mm,1.3mm">
                    <w:txbxContent>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许可决定的向村、组公开</w:t>
                        </w:r>
                      </w:p>
                    </w:txbxContent>
                  </v:textbox>
                </v:shape>
                <v:shape id="_x0000_s1026" o:spid="_x0000_s1026" o:spt="202" type="#_x0000_t202" style="position:absolute;left:7576;top:47458;height:468;width:3060;v-text-anchor:middle;" fillcolor="#FFFFFF" filled="t" stroked="t" coordsize="21600,21600" o:gfxdata="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TdTo+&#10;wAAAANsAAAAPAAAAAAAAAAEAIAAAACIAAABkcnMvZG93bnJldi54bWxQSwECFAAUAAAACACHTuJA&#10;My8FnjsAAAA5AAAAEAAAAAAAAAABACAAAAAPAQAAZHJzL3NoYXBleG1sLnhtbFBLBQYAAAAABgAG&#10;AFsBAAC5AwAAAAA=&#10;">
                  <v:fill on="t" focussize="0,0"/>
                  <v:stroke color="#000000" joinstyle="miter" endarrow="block"/>
                  <v:imagedata o:title=""/>
                  <o:lock v:ext="edit" aspectratio="f"/>
                  <v:textbox inset="2.5mm,1.3mm,2.5mm,1.3mm">
                    <w:txbxContent>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送达申请人</w:t>
                        </w:r>
                      </w:p>
                    </w:txbxContent>
                  </v:textbox>
                </v:shape>
                <v:line id="_x0000_s1026" o:spid="_x0000_s1026" o:spt="20" style="position:absolute;left:7217;top:44976;height:309;width:5;" filled="f" stroked="t" coordsize="21600,21600" o:gfxdata="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9meIS/&#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7222;top:45747;height:371;width:0;" filled="f" stroked="t" coordsize="21600,21600" o:gfxdata="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a+P1r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line id="_x0000_s1026" o:spid="_x0000_s1026" o:spt="20" style="position:absolute;left:5366;top:46872;height:591;width:0;" filled="f" stroked="t" coordsize="21600,21600" o:gfxdata="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jG0Or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_x0000_s1026" o:spid="_x0000_s1026" o:spt="20" style="position:absolute;left:9106;top:46841;flip:x;height:617;width:0;" filled="f" stroked="t" coordsize="21600,21600" o:gfxdata="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DgMk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_x0000_s1026" o:spid="_x0000_s1026" o:spt="20" style="position:absolute;left:4432;top:44442;flip:x y;height:1;width:805;" filled="f" stroked="t" coordsize="21600,21600" o:gfxdata="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I+6wL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_x0000_s1026" o:spid="_x0000_s1026" o:spt="20" style="position:absolute;left:9197;top:44442;flip:y;height:1;width:852;" filled="f" stroked="t" coordsize="21600,21600" o:gfxdata="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NltL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shape id="_x0000_s1026" o:spid="_x0000_s1026" o:spt="202" type="#_x0000_t202" style="position:absolute;left:3352;top:43506;height:1872;width:1080;v-text-anchor:middle;" fillcolor="#FFFFFF" filled="t" stroked="t" coordsize="21600,21600" o:gfxdata="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yVVUY&#10;wAAAANsAAAAPAAAAAAAAAAEAIAAAACIAAABkcnMvZG93bnJldi54bWxQSwECFAAUAAAACACHTuJA&#10;My8FnjsAAAA5AAAAEAAAAAAAAAABACAAAAAPAQAAZHJzL3NoYXBleG1sLnhtbFBLBQYAAAAABgAG&#10;AFsBAAC5AwAAAAA=&#10;">
                  <v:fill on="t" focussize="0,0"/>
                  <v:stroke color="#000000" joinstyle="miter" endarrow="block"/>
                  <v:imagedata o:title=""/>
                  <o:lock v:ext="edit" aspectratio="f"/>
                  <v:textbox inset="2.5mm,1.3mm,2.5mm,1.3mm">
                    <w:txbxContent>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申请材料不齐，一次性告知补齐。</w:t>
                        </w:r>
                      </w:p>
                    </w:txbxContent>
                  </v:textbox>
                </v:shape>
                <v:shape id="_x0000_s1026" o:spid="_x0000_s1026" o:spt="202" type="#_x0000_t202" style="position:absolute;left:10049;top:43428;height:2028;width:1080;v-text-anchor:middle;" fillcolor="#FFFFFF" filled="t" stroked="t" coordsize="21600,21600" o:gfxdata="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KHy2+/&#10;AAAA2wAAAA8AAAAAAAAAAQAgAAAAIgAAAGRycy9kb3ducmV2LnhtbFBLAQIUABQAAAAIAIdO4kAz&#10;LwWeOwAAADkAAAAQAAAAAAAAAAEAIAAAAA4BAABkcnMvc2hhcGV4bWwueG1sUEsFBgAAAAAGAAYA&#10;WwEAALgDAAAAAA==&#10;">
                  <v:fill on="t" focussize="0,0"/>
                  <v:stroke color="#000000" joinstyle="miter" endarrow="block"/>
                  <v:imagedata o:title=""/>
                  <o:lock v:ext="edit" aspectratio="f"/>
                  <v:textbox inset="2.5mm,1.3mm,2.5mm,1.3mm">
                    <w:txbxContent>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不属于范围之内的，告知不予受理的依据。</w:t>
                        </w:r>
                      </w:p>
                    </w:txbxContent>
                  </v:textbox>
                </v:shape>
                <v:shape id="_x0000_s1026" o:spid="_x0000_s1026" o:spt="33" type="#_x0000_t33" style="position:absolute;left:4095;top:42929;height:780;width:375;rotation:-5898240f;" filled="f" stroked="t" coordsize="21600,21600" o:gfxdata="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5ebWe/&#10;AAAA3QAAAA8AAAAAAAAAAQAgAAAAIgAAAGRycy9kb3ducmV2LnhtbFBLAQIUABQAAAAIAIdO4kAz&#10;LwWeOwAAADkAAAAQAAAAAAAAAAEAIAAAAA4BAABkcnMvc2hhcGV4bWwueG1sUEsFBgAAAAAGAAYA&#10;WwEAALgDAAAAAA==&#10;">
                  <v:fill on="f" focussize="0,0"/>
                  <v:stroke color="#000000 [3200]" miterlimit="8" joinstyle="miter" endarrow="block"/>
                  <v:imagedata o:title=""/>
                  <o:lock v:ext="edit" aspectratio="f"/>
                </v:shape>
                <v:shape id="_x0000_s1026" o:spid="_x0000_s1026" o:spt="33" type="#_x0000_t33" style="position:absolute;left:10002;top:42841;flip:y;height:877;width:297;rotation:5898240f;" filled="f" stroked="t" coordsize="21600,21600" o:gfxdata="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yG3IQ&#10;wAAAAN0AAAAPAAAAAAAAAAEAIAAAACIAAABkcnMvZG93bnJldi54bWxQSwECFAAUAAAACACHTuJA&#10;My8FnjsAAAA5AAAAEAAAAAAAAAABACAAAAAPAQAAZHJzL3NoYXBleG1sLnhtbFBLBQYAAAAABgAG&#10;AFsBAAC5AwAAAAA=&#10;">
                  <v:fill on="f" focussize="0,0"/>
                  <v:stroke color="#000000 [3200]" miterlimit="8" joinstyle="miter" endarrow="block"/>
                  <v:imagedata o:title=""/>
                  <o:lock v:ext="edit" aspectratio="f"/>
                </v:shape>
              </v:group>
            </w:pict>
          </mc:Fallback>
        </mc:AlternateContent>
      </w:r>
      <w:r>
        <w:rPr>
          <w:rFonts w:hint="eastAsia"/>
          <w:color w:val="auto"/>
          <w:sz w:val="28"/>
          <w:szCs w:val="28"/>
        </w:rPr>
        <mc:AlternateContent>
          <mc:Choice Requires="wps">
            <w:drawing>
              <wp:anchor distT="0" distB="0" distL="114300" distR="114300" simplePos="0" relativeHeight="251664384" behindDoc="0" locked="0" layoutInCell="1" allowOverlap="1">
                <wp:simplePos x="0" y="0"/>
                <wp:positionH relativeFrom="column">
                  <wp:posOffset>-2406015</wp:posOffset>
                </wp:positionH>
                <wp:positionV relativeFrom="paragraph">
                  <wp:posOffset>198120</wp:posOffset>
                </wp:positionV>
                <wp:extent cx="635" cy="297180"/>
                <wp:effectExtent l="37465" t="0" r="38100" b="7620"/>
                <wp:wrapNone/>
                <wp:docPr id="39" name="直接连接符 39"/>
                <wp:cNvGraphicFramePr/>
                <a:graphic xmlns:a="http://schemas.openxmlformats.org/drawingml/2006/main">
                  <a:graphicData uri="http://schemas.microsoft.com/office/word/2010/wordprocessingShape">
                    <wps:wsp>
                      <wps:cNvCnPr/>
                      <wps:spPr>
                        <a:xfrm>
                          <a:off x="0" y="0"/>
                          <a:ext cx="635" cy="29718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189.45pt;margin-top:15.6pt;height:23.4pt;width:0.05pt;z-index:251664384;mso-width-relative:page;mso-height-relative:page;" filled="f" stroked="t" coordsize="21600,21600" o:gfxdata="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H9jqlTbAAAACwEAAA8AAAAAAAAAAQAgAAAAIgAA&#10;AGRycy9kb3ducmV2LnhtbFBLAQIUABQAAAAIAIdO4kADT2gxBQIAAPkDAAAOAAAAAAAAAAEAIAAA&#10;ACoBAABkcnMvZTJvRG9jLnhtbFBLBQYAAAAABgAGAFkBAAChBQAAAAA=&#10;">
                <v:fill on="f" focussize="0,0"/>
                <v:stroke color="#000000" joinstyle="round" endarrow="block"/>
                <v:imagedata o:title=""/>
                <o:lock v:ext="edit" aspectratio="f"/>
              </v:line>
            </w:pict>
          </mc:Fallback>
        </mc:AlternateContent>
      </w:r>
    </w:p>
    <w:p>
      <w:pPr>
        <w:ind w:firstLine="560"/>
        <w:rPr>
          <w:rFonts w:hint="eastAsia"/>
          <w:color w:val="auto"/>
          <w:sz w:val="28"/>
          <w:szCs w:val="28"/>
        </w:rPr>
      </w:pPr>
    </w:p>
    <w:p>
      <w:pPr>
        <w:ind w:firstLine="560"/>
        <w:rPr>
          <w:rFonts w:hint="eastAsia"/>
          <w:color w:val="auto"/>
          <w:sz w:val="28"/>
          <w:szCs w:val="28"/>
        </w:rPr>
      </w:pPr>
    </w:p>
    <w:p>
      <w:pPr>
        <w:ind w:firstLine="560"/>
        <w:rPr>
          <w:rFonts w:hint="eastAsia"/>
          <w:color w:val="auto"/>
          <w:sz w:val="28"/>
          <w:szCs w:val="28"/>
        </w:rPr>
      </w:pPr>
    </w:p>
    <w:p>
      <w:pPr>
        <w:ind w:firstLine="560"/>
        <w:rPr>
          <w:rFonts w:hint="eastAsia"/>
          <w:color w:val="auto"/>
          <w:sz w:val="28"/>
          <w:szCs w:val="28"/>
        </w:rPr>
      </w:pPr>
    </w:p>
    <w:p>
      <w:pPr>
        <w:spacing w:line="360" w:lineRule="exact"/>
        <w:ind w:firstLine="560"/>
        <w:rPr>
          <w:rFonts w:hint="eastAsia"/>
          <w:color w:val="auto"/>
          <w:sz w:val="28"/>
          <w:szCs w:val="28"/>
        </w:rPr>
      </w:pPr>
    </w:p>
    <w:p>
      <w:pPr>
        <w:ind w:firstLine="560"/>
        <w:rPr>
          <w:rFonts w:hint="eastAsia"/>
          <w:color w:val="auto"/>
          <w:sz w:val="28"/>
          <w:szCs w:val="28"/>
        </w:rPr>
      </w:pPr>
    </w:p>
    <w:p>
      <w:pPr>
        <w:spacing w:line="360" w:lineRule="exact"/>
        <w:ind w:firstLine="560"/>
        <w:rPr>
          <w:rFonts w:hint="eastAsia" w:ascii="方正仿宋简体" w:eastAsia="方正仿宋简体"/>
          <w:color w:val="auto"/>
          <w:sz w:val="28"/>
          <w:szCs w:val="28"/>
        </w:rPr>
      </w:pPr>
    </w:p>
    <w:p>
      <w:pPr>
        <w:spacing w:line="360" w:lineRule="exact"/>
        <w:ind w:firstLine="560"/>
        <w:rPr>
          <w:rFonts w:hint="eastAsia" w:ascii="方正仿宋简体" w:eastAsia="方正仿宋简体"/>
          <w:color w:val="auto"/>
          <w:sz w:val="28"/>
          <w:szCs w:val="28"/>
        </w:rPr>
      </w:pPr>
    </w:p>
    <w:p>
      <w:pPr>
        <w:spacing w:line="360" w:lineRule="exact"/>
        <w:ind w:firstLine="560"/>
        <w:rPr>
          <w:rFonts w:hint="eastAsia" w:ascii="方正仿宋简体" w:eastAsia="方正仿宋简体"/>
          <w:color w:val="auto"/>
          <w:sz w:val="28"/>
          <w:szCs w:val="28"/>
        </w:rPr>
      </w:pPr>
    </w:p>
    <w:p>
      <w:pPr>
        <w:spacing w:line="360" w:lineRule="exact"/>
        <w:ind w:firstLine="560"/>
        <w:rPr>
          <w:rFonts w:hint="eastAsia" w:ascii="方正仿宋简体" w:eastAsia="方正仿宋简体"/>
          <w:color w:val="auto"/>
          <w:sz w:val="28"/>
          <w:szCs w:val="28"/>
        </w:rPr>
      </w:pPr>
    </w:p>
    <w:p>
      <w:pPr>
        <w:spacing w:line="360" w:lineRule="exact"/>
        <w:ind w:firstLine="560"/>
        <w:rPr>
          <w:rFonts w:hint="eastAsia" w:ascii="方正仿宋简体" w:eastAsia="方正仿宋简体"/>
          <w:color w:val="auto"/>
          <w:sz w:val="28"/>
          <w:szCs w:val="28"/>
        </w:rPr>
      </w:pPr>
    </w:p>
    <w:p>
      <w:pPr>
        <w:spacing w:line="360" w:lineRule="exact"/>
        <w:ind w:firstLine="560"/>
        <w:rPr>
          <w:rFonts w:hint="eastAsia" w:ascii="方正仿宋简体" w:eastAsia="方正仿宋简体"/>
          <w:color w:val="auto"/>
          <w:sz w:val="28"/>
          <w:szCs w:val="28"/>
        </w:rPr>
      </w:pPr>
    </w:p>
    <w:p>
      <w:pPr>
        <w:spacing w:line="360" w:lineRule="exact"/>
        <w:ind w:firstLine="560"/>
        <w:rPr>
          <w:rFonts w:hint="eastAsia" w:ascii="方正仿宋简体" w:eastAsia="方正仿宋简体"/>
          <w:color w:val="auto"/>
          <w:sz w:val="28"/>
          <w:szCs w:val="28"/>
        </w:rPr>
      </w:pPr>
    </w:p>
    <w:p>
      <w:pPr>
        <w:spacing w:line="360" w:lineRule="exact"/>
        <w:ind w:firstLine="560"/>
        <w:rPr>
          <w:rFonts w:hint="eastAsia" w:ascii="方正仿宋简体" w:eastAsia="方正仿宋简体"/>
          <w:color w:val="auto"/>
          <w:sz w:val="28"/>
          <w:szCs w:val="28"/>
        </w:rPr>
      </w:pPr>
    </w:p>
    <w:p>
      <w:pPr>
        <w:spacing w:line="360" w:lineRule="exact"/>
        <w:ind w:firstLine="560"/>
        <w:rPr>
          <w:rFonts w:hint="eastAsia" w:ascii="方正仿宋简体" w:eastAsia="方正仿宋简体"/>
          <w:color w:val="auto"/>
          <w:sz w:val="28"/>
          <w:szCs w:val="28"/>
        </w:rPr>
      </w:pPr>
    </w:p>
    <w:p>
      <w:pPr>
        <w:spacing w:line="360" w:lineRule="exact"/>
        <w:ind w:firstLine="560"/>
        <w:rPr>
          <w:rFonts w:hint="eastAsia" w:ascii="方正仿宋简体" w:eastAsia="方正仿宋简体"/>
          <w:color w:val="auto"/>
          <w:sz w:val="28"/>
          <w:szCs w:val="28"/>
        </w:rPr>
      </w:pPr>
    </w:p>
    <w:p>
      <w:pPr>
        <w:spacing w:line="360" w:lineRule="exact"/>
        <w:ind w:firstLine="640"/>
        <w:rPr>
          <w:rFonts w:hint="eastAsia" w:ascii="方正仿宋简体" w:eastAsia="方正仿宋简体"/>
          <w:color w:val="auto"/>
          <w:sz w:val="28"/>
          <w:szCs w:val="28"/>
        </w:rPr>
      </w:pPr>
    </w:p>
    <w:p>
      <w:pPr>
        <w:tabs>
          <w:tab w:val="left" w:pos="1575"/>
        </w:tabs>
        <w:ind w:firstLine="640"/>
        <w:rPr>
          <w:rFonts w:hint="eastAsia" w:ascii="宋体" w:hAnsi="宋体" w:cs="宋体"/>
          <w:color w:val="auto"/>
          <w:kern w:val="0"/>
          <w:sz w:val="32"/>
          <w:szCs w:val="32"/>
          <w:highlight w:val="green"/>
        </w:rPr>
      </w:pPr>
    </w:p>
    <w:p>
      <w:pPr>
        <w:tabs>
          <w:tab w:val="left" w:pos="1575"/>
        </w:tabs>
        <w:ind w:firstLine="640"/>
        <w:rPr>
          <w:rFonts w:hint="eastAsia" w:ascii="宋体" w:hAnsi="宋体" w:cs="宋体"/>
          <w:color w:val="auto"/>
          <w:kern w:val="0"/>
          <w:sz w:val="32"/>
          <w:szCs w:val="32"/>
          <w:highlight w:val="green"/>
        </w:rPr>
      </w:pPr>
    </w:p>
    <w:p>
      <w:pPr>
        <w:spacing w:line="300" w:lineRule="exact"/>
        <w:rPr>
          <w:rFonts w:hint="eastAsia" w:hAnsi="宋体"/>
          <w:color w:val="auto"/>
          <w:szCs w:val="21"/>
        </w:rPr>
      </w:pPr>
    </w:p>
    <w:p>
      <w:pPr>
        <w:spacing w:line="300" w:lineRule="exact"/>
        <w:rPr>
          <w:rFonts w:hint="default" w:eastAsia="宋体"/>
          <w:color w:val="auto"/>
          <w:szCs w:val="21"/>
          <w:lang w:val="en-US" w:eastAsia="zh-CN"/>
        </w:rPr>
      </w:pPr>
      <w:r>
        <w:rPr>
          <w:rFonts w:hint="eastAsia" w:hAnsi="宋体"/>
          <w:color w:val="auto"/>
          <w:szCs w:val="21"/>
        </w:rPr>
        <w:t>办理机构：</w:t>
      </w:r>
      <w:r>
        <w:rPr>
          <w:rFonts w:hint="eastAsia" w:hAnsi="宋体"/>
          <w:color w:val="auto"/>
          <w:szCs w:val="21"/>
          <w:lang w:val="en-US" w:eastAsia="zh-CN"/>
        </w:rPr>
        <w:t>XX乡（镇）XX站</w:t>
      </w:r>
    </w:p>
    <w:p>
      <w:pPr>
        <w:tabs>
          <w:tab w:val="left" w:pos="2430"/>
        </w:tabs>
        <w:spacing w:line="300" w:lineRule="exact"/>
        <w:rPr>
          <w:rFonts w:hint="eastAsia"/>
          <w:color w:val="auto"/>
          <w:szCs w:val="21"/>
          <w:lang w:val="en-US" w:eastAsia="zh-CN"/>
        </w:rPr>
      </w:pPr>
      <w:r>
        <w:rPr>
          <w:rFonts w:hint="eastAsia" w:hAnsi="宋体"/>
          <w:color w:val="auto"/>
          <w:szCs w:val="21"/>
        </w:rPr>
        <w:t>业务电话：</w:t>
      </w:r>
      <w:r>
        <w:rPr>
          <w:rFonts w:hint="eastAsia"/>
          <w:color w:val="auto"/>
          <w:szCs w:val="21"/>
          <w:lang w:val="en-US" w:eastAsia="zh-CN"/>
        </w:rPr>
        <w:t>XXXXX</w:t>
      </w:r>
    </w:p>
    <w:p>
      <w:pPr>
        <w:tabs>
          <w:tab w:val="left" w:pos="2430"/>
        </w:tabs>
        <w:spacing w:line="300" w:lineRule="exact"/>
        <w:rPr>
          <w:rFonts w:hint="eastAsia"/>
          <w:color w:val="auto"/>
          <w:szCs w:val="21"/>
          <w:lang w:val="en-US" w:eastAsia="zh-CN"/>
        </w:rPr>
      </w:pPr>
      <w:r>
        <w:rPr>
          <w:rFonts w:hint="eastAsia"/>
          <w:color w:val="auto"/>
          <w:szCs w:val="21"/>
          <w:lang w:val="en-US" w:eastAsia="zh-CN"/>
        </w:rPr>
        <w:t>办理时限：XX日</w:t>
      </w:r>
    </w:p>
    <w:p>
      <w:pPr>
        <w:tabs>
          <w:tab w:val="left" w:pos="2430"/>
        </w:tabs>
        <w:spacing w:line="300" w:lineRule="exact"/>
        <w:rPr>
          <w:rFonts w:hint="eastAsia"/>
          <w:color w:val="auto"/>
          <w:szCs w:val="21"/>
          <w:lang w:val="en-US" w:eastAsia="zh-CN"/>
        </w:rPr>
      </w:pPr>
      <w:r>
        <w:rPr>
          <w:rFonts w:hint="eastAsia"/>
          <w:color w:val="auto"/>
          <w:szCs w:val="21"/>
          <w:lang w:val="en-US" w:eastAsia="zh-CN"/>
        </w:rPr>
        <w:t>申请材料：XXXXX</w:t>
      </w:r>
    </w:p>
    <w:p>
      <w:pPr>
        <w:rPr>
          <w:rFonts w:hint="eastAsia"/>
          <w:color w:val="auto"/>
          <w:szCs w:val="21"/>
          <w:lang w:val="en-US" w:eastAsia="zh-CN"/>
        </w:rPr>
      </w:pPr>
      <w:r>
        <w:rPr>
          <w:rFonts w:hint="eastAsia"/>
          <w:color w:val="auto"/>
          <w:szCs w:val="21"/>
          <w:lang w:val="en-US" w:eastAsia="zh-CN"/>
        </w:rPr>
        <w:br w:type="page"/>
      </w:r>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890"/>
        <w:gridCol w:w="2090"/>
        <w:gridCol w:w="2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权力序号</w:t>
            </w:r>
          </w:p>
        </w:tc>
        <w:tc>
          <w:tcPr>
            <w:tcW w:w="1890" w:type="dxa"/>
            <w:noWrap w:val="0"/>
            <w:vAlign w:val="top"/>
          </w:tcPr>
          <w:p>
            <w:pPr>
              <w:spacing w:line="360" w:lineRule="auto"/>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4</w:t>
            </w:r>
          </w:p>
        </w:tc>
        <w:tc>
          <w:tcPr>
            <w:tcW w:w="2090" w:type="dxa"/>
            <w:noWrap w:val="0"/>
            <w:vAlign w:val="top"/>
          </w:tcPr>
          <w:p>
            <w:pPr>
              <w:spacing w:line="360" w:lineRule="auto"/>
              <w:jc w:val="center"/>
              <w:rPr>
                <w:rFonts w:hint="eastAsia" w:ascii="仿宋_GB2312" w:hAnsi="仿宋_GB2312" w:eastAsia="仿宋_GB2312" w:cs="仿宋_GB2312"/>
                <w:color w:val="auto"/>
                <w:sz w:val="24"/>
              </w:rPr>
            </w:pPr>
            <w:r>
              <w:rPr>
                <w:rFonts w:hint="eastAsia" w:ascii="黑体" w:hAnsi="黑体" w:eastAsia="黑体" w:cs="黑体"/>
                <w:color w:val="auto"/>
                <w:sz w:val="24"/>
              </w:rPr>
              <w:t>权力类型</w:t>
            </w:r>
          </w:p>
        </w:tc>
        <w:tc>
          <w:tcPr>
            <w:tcW w:w="2412" w:type="dxa"/>
            <w:noWrap w:val="0"/>
            <w:vAlign w:val="top"/>
          </w:tcPr>
          <w:p>
            <w:pPr>
              <w:spacing w:line="360" w:lineRule="auto"/>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center"/>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权力名称</w:t>
            </w:r>
          </w:p>
        </w:tc>
        <w:tc>
          <w:tcPr>
            <w:tcW w:w="6392" w:type="dxa"/>
            <w:gridSpan w:val="3"/>
            <w:noWrap w:val="0"/>
            <w:vAlign w:val="top"/>
          </w:tcPr>
          <w:p>
            <w:pPr>
              <w:keepNext w:val="0"/>
              <w:keepLines w:val="0"/>
              <w:pageBreakBefore w:val="0"/>
              <w:widowControl w:val="0"/>
              <w:tabs>
                <w:tab w:val="left" w:pos="498"/>
              </w:tabs>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农村集体经济组织统一经营的林权流转给本集体经济组织以外的单位和个人的流转方案审批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备注</w:t>
            </w:r>
          </w:p>
        </w:tc>
        <w:tc>
          <w:tcPr>
            <w:tcW w:w="6392" w:type="dxa"/>
            <w:gridSpan w:val="3"/>
            <w:noWrap w:val="0"/>
            <w:vAlign w:val="top"/>
          </w:tcPr>
          <w:p>
            <w:pPr>
              <w:spacing w:line="360" w:lineRule="auto"/>
              <w:jc w:val="center"/>
              <w:rPr>
                <w:rFonts w:hint="eastAsia" w:ascii="黑体" w:hAnsi="黑体" w:eastAsia="黑体" w:cs="黑体"/>
                <w:color w:val="auto"/>
                <w:sz w:val="24"/>
              </w:rPr>
            </w:pPr>
            <w:r>
              <w:rPr>
                <w:rFonts w:hint="eastAsia" w:ascii="仿宋_GB2312" w:hAnsi="仿宋_GB2312" w:eastAsia="仿宋_GB2312" w:cs="仿宋_GB2312"/>
                <w:color w:val="auto"/>
                <w:sz w:val="24"/>
                <w:lang w:val="en-US" w:eastAsia="zh-CN"/>
              </w:rPr>
              <w:t xml:space="preserve"> </w:t>
            </w:r>
          </w:p>
        </w:tc>
      </w:tr>
    </w:tbl>
    <w:p>
      <w:pPr>
        <w:tabs>
          <w:tab w:val="left" w:pos="7071"/>
        </w:tabs>
        <w:bidi w:val="0"/>
        <w:jc w:val="left"/>
        <w:rPr>
          <w:rFonts w:hint="eastAsia" w:hAnsi="宋体"/>
          <w:color w:val="auto"/>
          <w:szCs w:val="21"/>
        </w:rPr>
      </w:pPr>
    </w:p>
    <w:p>
      <w:pPr>
        <w:tabs>
          <w:tab w:val="left" w:pos="7071"/>
        </w:tabs>
        <w:bidi w:val="0"/>
        <w:jc w:val="left"/>
        <w:rPr>
          <w:rFonts w:hint="eastAsia" w:hAnsi="宋体"/>
          <w:color w:val="auto"/>
          <w:szCs w:val="21"/>
        </w:rPr>
      </w:pPr>
    </w:p>
    <w:p>
      <w:pPr>
        <w:bidi w:val="0"/>
        <w:rPr>
          <w:color w:val="auto"/>
          <w:lang w:val="en-US" w:eastAsia="zh-CN"/>
        </w:rPr>
      </w:pPr>
    </w:p>
    <w:p>
      <w:pPr>
        <w:bidi w:val="0"/>
        <w:rPr>
          <w:color w:val="auto"/>
          <w:lang w:val="en-US" w:eastAsia="zh-CN"/>
        </w:rPr>
      </w:pPr>
      <w:r>
        <w:rPr>
          <w:color w:val="auto"/>
          <w:sz w:val="21"/>
        </w:rPr>
        <mc:AlternateContent>
          <mc:Choice Requires="wpg">
            <w:drawing>
              <wp:anchor distT="0" distB="0" distL="114300" distR="114300" simplePos="0" relativeHeight="251688960" behindDoc="0" locked="0" layoutInCell="1" allowOverlap="1">
                <wp:simplePos x="0" y="0"/>
                <wp:positionH relativeFrom="column">
                  <wp:posOffset>174625</wp:posOffset>
                </wp:positionH>
                <wp:positionV relativeFrom="paragraph">
                  <wp:posOffset>38100</wp:posOffset>
                </wp:positionV>
                <wp:extent cx="5309870" cy="3655695"/>
                <wp:effectExtent l="4445" t="4445" r="19685" b="16510"/>
                <wp:wrapNone/>
                <wp:docPr id="103" name="组合 103"/>
                <wp:cNvGraphicFramePr/>
                <a:graphic xmlns:a="http://schemas.openxmlformats.org/drawingml/2006/main">
                  <a:graphicData uri="http://schemas.microsoft.com/office/word/2010/wordprocessingGroup">
                    <wpg:wgp>
                      <wpg:cNvGrpSpPr/>
                      <wpg:grpSpPr>
                        <a:xfrm>
                          <a:off x="0" y="0"/>
                          <a:ext cx="5309870" cy="3655695"/>
                          <a:chOff x="2473" y="55989"/>
                          <a:chExt cx="8362" cy="5757"/>
                        </a:xfrm>
                      </wpg:grpSpPr>
                      <wps:wsp>
                        <wps:cNvPr id="2456" name="流程图: 过程 2456"/>
                        <wps:cNvSpPr/>
                        <wps:spPr>
                          <a:xfrm>
                            <a:off x="2482" y="55989"/>
                            <a:ext cx="8353" cy="1099"/>
                          </a:xfrm>
                          <a:prstGeom prst="flowChartProcess">
                            <a:avLst/>
                          </a:prstGeom>
                          <a:solidFill>
                            <a:srgbClr val="FFFFFF"/>
                          </a:solidFill>
                          <a:ln w="9525" cap="flat" cmpd="sng" algn="ctr">
                            <a:solidFill>
                              <a:srgbClr val="000000"/>
                            </a:solidFill>
                            <a:prstDash val="solid"/>
                            <a:miter lim="800000"/>
                            <a:tailEnd type="triangle" w="med" len="med"/>
                          </a:ln>
                          <a:effectLst/>
                        </wps:spPr>
                        <wps:txbx>
                          <w:txbxContent>
                            <w:p>
                              <w:pPr>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受理申请人农村集体经济组织同意经营的林权流转给本集体经济组织以外的单位和个人的</w:t>
                              </w:r>
                              <w:r>
                                <w:rPr>
                                  <w:rFonts w:hint="eastAsia" w:ascii="宋体" w:hAnsi="宋体" w:eastAsia="宋体" w:cs="宋体"/>
                                  <w:b w:val="0"/>
                                  <w:bCs w:val="0"/>
                                  <w:color w:val="000000" w:themeColor="text1"/>
                                  <w:sz w:val="21"/>
                                  <w:szCs w:val="21"/>
                                  <w:lang w:val="en-US" w:eastAsia="zh-CN"/>
                                  <w14:textFill>
                                    <w14:solidFill>
                                      <w14:schemeClr w14:val="tx1"/>
                                    </w14:solidFill>
                                  </w14:textFill>
                                </w:rPr>
                                <w:t>流转方案</w:t>
                              </w:r>
                            </w:p>
                          </w:txbxContent>
                        </wps:txbx>
                        <wps:bodyPr rot="0" spcFirstLastPara="0" vertOverflow="overflow" horzOverflow="overflow" vert="horz" wrap="square" lIns="90000" tIns="46800" rIns="90000" bIns="46800" numCol="1" spcCol="0" rtlCol="0" fromWordArt="0" anchor="ctr" anchorCtr="0" forceAA="0" compatLnSpc="1">
                          <a:noAutofit/>
                        </wps:bodyPr>
                      </wps:wsp>
                      <wps:wsp>
                        <wps:cNvPr id="2461" name="文本框 2461"/>
                        <wps:cNvSpPr txBox="1"/>
                        <wps:spPr>
                          <a:xfrm rot="10800000" flipH="1" flipV="1">
                            <a:off x="2535" y="59358"/>
                            <a:ext cx="8218" cy="1103"/>
                          </a:xfrm>
                          <a:prstGeom prst="rect">
                            <a:avLst/>
                          </a:prstGeom>
                          <a:solidFill>
                            <a:srgbClr val="FFFFFF"/>
                          </a:solidFill>
                          <a:ln w="9525">
                            <a:solidFill>
                              <a:prstClr val="black"/>
                            </a:solidFill>
                            <a:tailEnd type="triangle" w="med" len="med"/>
                          </a:ln>
                          <a:effectLst/>
                        </wps:spPr>
                        <wps:txbx>
                          <w:txbxContent>
                            <w:p>
                              <w:pPr>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应当将林权评估基价、流转期限、收入分配该方案等，在本集体经济组织内公告不少于15日，并经本集体经济组织成员的村民会议三分之二以上成员或者三分之二以上村民代表同意，乡镇政府对流转方案给予批准。</w:t>
                              </w:r>
                            </w:p>
                          </w:txbxContent>
                        </wps:txbx>
                        <wps:bodyPr rot="0" spcFirstLastPara="0" vertOverflow="overflow" horzOverflow="overflow" vert="horz" wrap="square" lIns="90000" tIns="46800" rIns="90000" bIns="46800" numCol="1" spcCol="0" rtlCol="0" fromWordArt="0" anchor="ctr" anchorCtr="0" forceAA="0" compatLnSpc="1">
                          <a:noAutofit/>
                        </wps:bodyPr>
                      </wps:wsp>
                      <wps:wsp>
                        <wps:cNvPr id="2463" name="文本框 2463"/>
                        <wps:cNvSpPr txBox="1"/>
                        <wps:spPr>
                          <a:xfrm>
                            <a:off x="2582" y="61271"/>
                            <a:ext cx="8141" cy="475"/>
                          </a:xfrm>
                          <a:prstGeom prst="rect">
                            <a:avLst/>
                          </a:prstGeom>
                          <a:solidFill>
                            <a:srgbClr val="FFFFFF"/>
                          </a:solidFill>
                          <a:ln w="9525">
                            <a:solidFill>
                              <a:prstClr val="black"/>
                            </a:solidFill>
                            <a:tailEnd type="triangle" w="med" len="med"/>
                          </a:ln>
                          <a:effectLst/>
                        </wps:spPr>
                        <wps:txbx>
                          <w:txbxContent>
                            <w:p>
                              <w:pPr>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告知申请人，并报区林业科技推广中心备案。</w:t>
                              </w:r>
                            </w:p>
                          </w:txbxContent>
                        </wps:txbx>
                        <wps:bodyPr rot="0" spcFirstLastPara="0" vertOverflow="overflow" horzOverflow="overflow" vert="horz" wrap="square" lIns="90000" tIns="46800" rIns="90000" bIns="46800" numCol="1" spcCol="0" rtlCol="0" fromWordArt="0" anchor="ctr" anchorCtr="0" forceAA="0" compatLnSpc="1">
                          <a:noAutofit/>
                        </wps:bodyPr>
                      </wps:wsp>
                      <wps:wsp>
                        <wps:cNvPr id="2462" name="直接箭头连接符 2462"/>
                        <wps:cNvCnPr>
                          <a:stCxn id="2461" idx="2"/>
                          <a:endCxn id="2463" idx="0"/>
                        </wps:cNvCnPr>
                        <wps:spPr>
                          <a:xfrm>
                            <a:off x="6644" y="60461"/>
                            <a:ext cx="9" cy="810"/>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lIns="90000" tIns="46800" rIns="90000" bIns="46800" anchor="ctr" anchorCtr="0">
                          <a:noAutofit/>
                        </wps:bodyPr>
                      </wps:wsp>
                      <wps:wsp>
                        <wps:cNvPr id="2459" name="流程图: 过程 2459"/>
                        <wps:cNvSpPr/>
                        <wps:spPr>
                          <a:xfrm>
                            <a:off x="2473" y="57642"/>
                            <a:ext cx="8353" cy="1099"/>
                          </a:xfrm>
                          <a:prstGeom prst="flowChartProcess">
                            <a:avLst/>
                          </a:prstGeom>
                          <a:solidFill>
                            <a:srgbClr val="FFFFFF"/>
                          </a:solidFill>
                          <a:ln w="9525" cap="flat" cmpd="sng" algn="ctr">
                            <a:solidFill>
                              <a:srgbClr val="000000"/>
                            </a:solidFill>
                            <a:prstDash val="solid"/>
                            <a:miter lim="800000"/>
                            <a:tailEnd type="triangle" w="med" len="med"/>
                          </a:ln>
                          <a:effectLst/>
                        </wps:spPr>
                        <wps:txbx>
                          <w:txbxContent>
                            <w:p>
                              <w:pPr>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乡镇政府组织林业相关人员对流入方的资信情况和经营能力进行审查，通过招标、拍卖或者公开协商等方式选择流入方。</w:t>
                              </w:r>
                            </w:p>
                          </w:txbxContent>
                        </wps:txbx>
                        <wps:bodyPr rot="0" spcFirstLastPara="0" vertOverflow="overflow" horzOverflow="overflow" vert="horz" wrap="square" lIns="90000" tIns="46800" rIns="90000" bIns="46800" numCol="1" spcCol="0" rtlCol="0" fromWordArt="0" anchor="ctr" anchorCtr="0" forceAA="0" compatLnSpc="1">
                          <a:noAutofit/>
                        </wps:bodyPr>
                      </wps:wsp>
                    </wpg:wgp>
                  </a:graphicData>
                </a:graphic>
              </wp:anchor>
            </w:drawing>
          </mc:Choice>
          <mc:Fallback>
            <w:pict>
              <v:group id="_x0000_s1026" o:spid="_x0000_s1026" o:spt="203" style="position:absolute;left:0pt;margin-left:13.75pt;margin-top:3pt;height:287.85pt;width:418.1pt;z-index:251688960;mso-width-relative:page;mso-height-relative:page;" coordorigin="2473,55989" coordsize="8362,5757" o:gfxdata="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">
                <o:lock v:ext="edit" aspectratio="f"/>
                <v:shape id="_x0000_s1026" o:spid="_x0000_s1026" o:spt="109" type="#_x0000_t109" style="position:absolute;left:2482;top:55989;height:1099;width:8353;v-text-anchor:middle;" fillcolor="#FFFFFF" filled="t" stroked="t" coordsize="21600,21600" o:gfxdata="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1PO1S/&#10;AAAA3QAAAA8AAAAAAAAAAQAgAAAAIgAAAGRycy9kb3ducmV2LnhtbFBLAQIUABQAAAAIAIdO4kAz&#10;LwWeOwAAADkAAAAQAAAAAAAAAAEAIAAAAA4BAABkcnMvc2hhcGV4bWwueG1sUEsFBgAAAAAGAAYA&#10;WwEAALgDAAAAAA==&#10;">
                  <v:fill on="t" focussize="0,0"/>
                  <v:stroke color="#000000" miterlimit="8" joinstyle="miter" endarrow="block"/>
                  <v:imagedata o:title=""/>
                  <o:lock v:ext="edit" aspectratio="f"/>
                  <v:textbox inset="2.5mm,1.3mm,2.5mm,1.3mm">
                    <w:txbxContent>
                      <w:p>
                        <w:pPr>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受理申请人农村集体经济组织同意经营的林权流转给本集体经济组织以外的单位和个人的</w:t>
                        </w:r>
                        <w:r>
                          <w:rPr>
                            <w:rFonts w:hint="eastAsia" w:ascii="宋体" w:hAnsi="宋体" w:eastAsia="宋体" w:cs="宋体"/>
                            <w:b w:val="0"/>
                            <w:bCs w:val="0"/>
                            <w:color w:val="000000" w:themeColor="text1"/>
                            <w:sz w:val="21"/>
                            <w:szCs w:val="21"/>
                            <w:lang w:val="en-US" w:eastAsia="zh-CN"/>
                            <w14:textFill>
                              <w14:solidFill>
                                <w14:schemeClr w14:val="tx1"/>
                              </w14:solidFill>
                            </w14:textFill>
                          </w:rPr>
                          <w:t>流转方案</w:t>
                        </w:r>
                      </w:p>
                    </w:txbxContent>
                  </v:textbox>
                </v:shape>
                <v:shape id="_x0000_s1026" o:spid="_x0000_s1026" o:spt="202" type="#_x0000_t202" style="position:absolute;left:2535;top:59358;flip:x y;height:1103;width:8218;rotation:11796480f;v-text-anchor:middle;" fillcolor="#FFFFFF" filled="t" stroked="t" coordsize="21600,21600" o:gfxdata="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IqLq+8AAAA&#10;3QAAAA8AAAAAAAAAAQAgAAAAIgAAAGRycy9kb3ducmV2LnhtbFBLAQIUABQAAAAIAIdO4kAzLwWe&#10;OwAAADkAAAAQAAAAAAAAAAEAIAAAAAsBAABkcnMvc2hhcGV4bWwueG1sUEsFBgAAAAAGAAYAWwEA&#10;ALUDAAAAAA==&#10;">
                  <v:fill on="t" focussize="0,0"/>
                  <v:stroke color="#000000" joinstyle="round" endarrow="block"/>
                  <v:imagedata o:title=""/>
                  <o:lock v:ext="edit" aspectratio="f"/>
                  <v:textbox inset="2.5mm,1.3mm,2.5mm,1.3mm">
                    <w:txbxContent>
                      <w:p>
                        <w:pPr>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应当将林权评估基价、流转期限、收入分配该方案等，在本集体经济组织内公告不少于15日，并经本集体经济组织成员的村民会议三分之二以上成员或者三分之二以上村民代表同意，乡镇政府对流转方案给予批准。</w:t>
                        </w:r>
                      </w:p>
                    </w:txbxContent>
                  </v:textbox>
                </v:shape>
                <v:shape id="_x0000_s1026" o:spid="_x0000_s1026" o:spt="202" type="#_x0000_t202" style="position:absolute;left:2582;top:61271;height:475;width:8141;v-text-anchor:middle;" fillcolor="#FFFFFF" filled="t" stroked="t" coordsize="21600,21600" o:gfxdata="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jTbi&#10;WcEAAADdAAAADwAAAAAAAAABACAAAAAiAAAAZHJzL2Rvd25yZXYueG1sUEsBAhQAFAAAAAgAh07i&#10;QDMvBZ47AAAAOQAAABAAAAAAAAAAAQAgAAAAEAEAAGRycy9zaGFwZXhtbC54bWxQSwUGAAAAAAYA&#10;BgBbAQAAugMAAAAA&#10;">
                  <v:fill on="t" focussize="0,0"/>
                  <v:stroke color="#000000" joinstyle="round" endarrow="block"/>
                  <v:imagedata o:title=""/>
                  <o:lock v:ext="edit" aspectratio="f"/>
                  <v:textbox inset="2.5mm,1.3mm,2.5mm,1.3mm">
                    <w:txbxContent>
                      <w:p>
                        <w:pPr>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告知申请人，并报区林业科技推广中心备案。</w:t>
                        </w:r>
                      </w:p>
                    </w:txbxContent>
                  </v:textbox>
                </v:shape>
                <v:shape id="_x0000_s1026" o:spid="_x0000_s1026" o:spt="32" type="#_x0000_t32" style="position:absolute;left:6644;top:60461;height:810;width:9;" filled="f" stroked="t" coordsize="21600,21600" o:gfxdata="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80adobsAAADd&#10;AAAADwAAAAAAAAABACAAAAAiAAAAZHJzL2Rvd25yZXYueG1sUEsBAhQAFAAAAAgAh07iQDMvBZ47&#10;AAAAOQAAABAAAAAAAAAAAQAgAAAACgEAAGRycy9zaGFwZXhtbC54bWxQSwUGAAAAAAYABgBbAQAA&#10;tAMAAAAA&#10;">
                  <v:fill on="f" focussize="0,0"/>
                  <v:stroke color="#000000 [3200]" miterlimit="8" joinstyle="miter" endarrow="block"/>
                  <v:imagedata o:title=""/>
                  <o:lock v:ext="edit" aspectratio="f"/>
                </v:shape>
                <v:shape id="_x0000_s1026" o:spid="_x0000_s1026" o:spt="109" type="#_x0000_t109" style="position:absolute;left:2473;top:57642;height:1099;width:8353;v-text-anchor:middle;" fillcolor="#FFFFFF" filled="t" stroked="t" coordsize="21600,21600" o:gfxdata="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NCvJr4A&#10;AADdAAAADwAAAAAAAAABACAAAAAiAAAAZHJzL2Rvd25yZXYueG1sUEsBAhQAFAAAAAgAh07iQDMv&#10;BZ47AAAAOQAAABAAAAAAAAAAAQAgAAAADQEAAGRycy9zaGFwZXhtbC54bWxQSwUGAAAAAAYABgBb&#10;AQAAtwMAAAAA&#10;">
                  <v:fill on="t" focussize="0,0"/>
                  <v:stroke color="#000000" miterlimit="8" joinstyle="miter" endarrow="block"/>
                  <v:imagedata o:title=""/>
                  <o:lock v:ext="edit" aspectratio="f"/>
                  <v:textbox inset="2.5mm,1.3mm,2.5mm,1.3mm">
                    <w:txbxContent>
                      <w:p>
                        <w:pPr>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乡镇政府组织林业相关人员对流入方的资信情况和经营能力进行审查，通过招标、拍卖或者公开协商等方式选择流入方。</w:t>
                        </w:r>
                      </w:p>
                    </w:txbxContent>
                  </v:textbox>
                </v:shape>
              </v:group>
            </w:pict>
          </mc:Fallback>
        </mc:AlternateContent>
      </w:r>
      <w:r>
        <w:rPr>
          <w:color w:val="auto"/>
          <w:sz w:val="21"/>
        </w:rPr>
        <mc:AlternateContent>
          <mc:Choice Requires="wps">
            <w:drawing>
              <wp:anchor distT="0" distB="0" distL="114300" distR="114300" simplePos="0" relativeHeight="251678720" behindDoc="0" locked="0" layoutInCell="1" allowOverlap="1">
                <wp:simplePos x="0" y="0"/>
                <wp:positionH relativeFrom="column">
                  <wp:posOffset>2827020</wp:posOffset>
                </wp:positionH>
                <wp:positionV relativeFrom="paragraph">
                  <wp:posOffset>735965</wp:posOffset>
                </wp:positionV>
                <wp:extent cx="5715" cy="351790"/>
                <wp:effectExtent l="36830" t="0" r="33655" b="10160"/>
                <wp:wrapNone/>
                <wp:docPr id="2457" name="直接箭头连接符 2457"/>
                <wp:cNvGraphicFramePr/>
                <a:graphic xmlns:a="http://schemas.openxmlformats.org/drawingml/2006/main">
                  <a:graphicData uri="http://schemas.microsoft.com/office/word/2010/wordprocessingShape">
                    <wps:wsp>
                      <wps:cNvCnPr>
                        <a:stCxn id="2456" idx="2"/>
                        <a:endCxn id="2459" idx="0"/>
                      </wps:cNvCnPr>
                      <wps:spPr>
                        <a:xfrm flipH="1">
                          <a:off x="3632835" y="2705100"/>
                          <a:ext cx="5715" cy="351790"/>
                        </a:xfrm>
                        <a:prstGeom prst="straightConnector1">
                          <a:avLst/>
                        </a:prstGeom>
                        <a:noFill/>
                        <a:ln w="9525" cap="flat" cmpd="sng" algn="ctr">
                          <a:solidFill>
                            <a:srgbClr val="000000"/>
                          </a:solidFill>
                          <a:prstDash val="solid"/>
                          <a:miter lim="800000"/>
                          <a:tailEnd type="triangle" w="med" len="med"/>
                        </a:ln>
                        <a:effectLst/>
                      </wps:spPr>
                      <wps:bodyPr lIns="90000" tIns="46800" rIns="90000" bIns="46800" anchor="ctr" anchorCtr="0"/>
                    </wps:wsp>
                  </a:graphicData>
                </a:graphic>
              </wp:anchor>
            </w:drawing>
          </mc:Choice>
          <mc:Fallback>
            <w:pict>
              <v:shape id="_x0000_s1026" o:spid="_x0000_s1026" o:spt="32" type="#_x0000_t32" style="position:absolute;left:0pt;flip:x;margin-left:222.6pt;margin-top:57.95pt;height:27.7pt;width:0.45pt;z-index:251678720;mso-width-relative:page;mso-height-relative:page;" filled="f" stroked="t" coordsize="21600,21600" o:gfxdata="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d0vq9tgAAAALAQAADwAAAAAAAAABACAAAAAiAAAAZHJzL2Rvd25yZXYueG1s&#10;UEsBAhQAFAAAAAgAh07iQFK8jM5qAgAAtAQAAA4AAAAAAAAAAQAgAAAAJwEAAGRycy9lMm9Eb2Mu&#10;eG1sUEsFBgAAAAAGAAYAWQEAAAMGAAAAAA==&#10;">
                <v:fill on="f" focussize="0,0"/>
                <v:stroke color="#000000" miterlimit="8" joinstyle="miter" endarrow="block"/>
                <v:imagedata o:title=""/>
                <o:lock v:ext="edit" aspectratio="f"/>
              </v:shape>
            </w:pict>
          </mc:Fallback>
        </mc:AlternateContent>
      </w:r>
    </w:p>
    <w:p>
      <w:pPr>
        <w:bidi w:val="0"/>
        <w:rPr>
          <w:color w:val="auto"/>
          <w:lang w:val="en-US" w:eastAsia="zh-CN"/>
        </w:rPr>
      </w:pPr>
    </w:p>
    <w:p>
      <w:pPr>
        <w:bidi w:val="0"/>
        <w:rPr>
          <w:rFonts w:hint="default"/>
          <w:color w:val="auto"/>
          <w:lang w:val="en-US" w:eastAsia="zh-CN"/>
        </w:rPr>
      </w:pPr>
    </w:p>
    <w:p>
      <w:pPr>
        <w:tabs>
          <w:tab w:val="left" w:pos="5766"/>
        </w:tabs>
        <w:bidi w:val="0"/>
        <w:jc w:val="left"/>
        <w:rPr>
          <w:rFonts w:hint="eastAsia" w:cs="Times New Roman"/>
          <w:color w:val="auto"/>
          <w:kern w:val="2"/>
          <w:sz w:val="21"/>
          <w:szCs w:val="24"/>
          <w:lang w:val="en-US" w:eastAsia="zh-CN" w:bidi="ar-SA"/>
        </w:rPr>
      </w:pPr>
      <w:r>
        <w:rPr>
          <w:color w:val="auto"/>
          <w:sz w:val="21"/>
        </w:rPr>
        <mc:AlternateContent>
          <mc:Choice Requires="wps">
            <w:drawing>
              <wp:anchor distT="0" distB="0" distL="114300" distR="114300" simplePos="0" relativeHeight="251679744" behindDoc="0" locked="0" layoutInCell="1" allowOverlap="1">
                <wp:simplePos x="0" y="0"/>
                <wp:positionH relativeFrom="column">
                  <wp:posOffset>1909445</wp:posOffset>
                </wp:positionH>
                <wp:positionV relativeFrom="paragraph">
                  <wp:posOffset>1311910</wp:posOffset>
                </wp:positionV>
                <wp:extent cx="0" cy="0"/>
                <wp:effectExtent l="0" t="0" r="0" b="0"/>
                <wp:wrapNone/>
                <wp:docPr id="2458" name="直接箭头连接符 2458"/>
                <wp:cNvGraphicFramePr/>
                <a:graphic xmlns:a="http://schemas.openxmlformats.org/drawingml/2006/main">
                  <a:graphicData uri="http://schemas.microsoft.com/office/word/2010/wordprocessingShape">
                    <wps:wsp>
                      <wps:cNvCnPr/>
                      <wps:spPr>
                        <a:xfrm>
                          <a:off x="0" y="0"/>
                          <a:ext cx="0" cy="0"/>
                        </a:xfrm>
                        <a:prstGeom prst="straightConnector1">
                          <a:avLst/>
                        </a:prstGeom>
                        <a:ln w="6350" cap="flat" cmpd="sng">
                          <a:solidFill>
                            <a:srgbClr val="5B9BD5"/>
                          </a:solidFill>
                          <a:prstDash val="solid"/>
                          <a:miter lim="800000"/>
                          <a:headEnd type="none" w="med" len="med"/>
                          <a:tailEnd type="arrow" w="med" len="med"/>
                        </a:ln>
                      </wps:spPr>
                      <wps:bodyPr lIns="90000" tIns="46800" rIns="90000" bIns="46800" anchor="ctr" anchorCtr="0"/>
                    </wps:wsp>
                  </a:graphicData>
                </a:graphic>
              </wp:anchor>
            </w:drawing>
          </mc:Choice>
          <mc:Fallback>
            <w:pict>
              <v:shape id="_x0000_s1026" o:spid="_x0000_s1026" o:spt="32" type="#_x0000_t32" style="position:absolute;left:0pt;margin-left:150.35pt;margin-top:103.3pt;height:0pt;width:0pt;z-index:251679744;mso-width-relative:page;mso-height-relative:page;" filled="f" stroked="t" coordsize="21600,21600" o:gfxdata="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0cPKQ1AAAAAsBAAAPAAAAAAAAAAEAIAAAACIAAABkcnMvZG93bnJldi54&#10;bWxQSwECFAAUAAAACACHTuJAHest5zcCAABTBAAADgAAAAAAAAABACAAAAAjAQAAZHJzL2Uyb0Rv&#10;Yy54bWxQSwUGAAAAAAYABgBZAQAAzAUAAAAA&#10;">
                <v:fill on="f" focussize="0,0"/>
                <v:stroke weight="0.5pt" color="#5B9BD5" miterlimit="8" joinstyle="miter" endarrow="open"/>
                <v:imagedata o:title=""/>
                <o:lock v:ext="edit" aspectratio="f"/>
              </v:shape>
            </w:pict>
          </mc:Fallback>
        </mc:AlternateContent>
      </w:r>
    </w:p>
    <w:p>
      <w:pPr>
        <w:tabs>
          <w:tab w:val="left" w:pos="7071"/>
        </w:tabs>
        <w:bidi w:val="0"/>
        <w:jc w:val="left"/>
        <w:rPr>
          <w:color w:val="auto"/>
          <w:sz w:val="21"/>
        </w:rPr>
      </w:pPr>
      <w:r>
        <w:rPr>
          <w:rFonts w:hint="eastAsia" w:cs="Times New Roman"/>
          <w:color w:val="auto"/>
          <w:kern w:val="2"/>
          <w:sz w:val="21"/>
          <w:szCs w:val="24"/>
          <w:lang w:val="en-US" w:eastAsia="zh-CN" w:bidi="ar-SA"/>
        </w:rPr>
        <w:tab/>
      </w:r>
    </w:p>
    <w:p>
      <w:pPr>
        <w:tabs>
          <w:tab w:val="left" w:pos="7071"/>
        </w:tabs>
        <w:bidi w:val="0"/>
        <w:jc w:val="left"/>
        <w:rPr>
          <w:color w:val="auto"/>
          <w:sz w:val="21"/>
        </w:rPr>
      </w:pPr>
      <w:r>
        <w:rPr>
          <w:color w:val="auto"/>
          <w:sz w:val="21"/>
        </w:rPr>
        <mc:AlternateContent>
          <mc:Choice Requires="wps">
            <w:drawing>
              <wp:anchor distT="0" distB="0" distL="114300" distR="114300" simplePos="0" relativeHeight="251680768" behindDoc="0" locked="0" layoutInCell="1" allowOverlap="1">
                <wp:simplePos x="0" y="0"/>
                <wp:positionH relativeFrom="column">
                  <wp:posOffset>2823210</wp:posOffset>
                </wp:positionH>
                <wp:positionV relativeFrom="paragraph">
                  <wp:posOffset>795020</wp:posOffset>
                </wp:positionV>
                <wp:extent cx="3810" cy="391795"/>
                <wp:effectExtent l="37465" t="0" r="34925" b="8255"/>
                <wp:wrapNone/>
                <wp:docPr id="2460" name="直接箭头连接符 2460"/>
                <wp:cNvGraphicFramePr/>
                <a:graphic xmlns:a="http://schemas.openxmlformats.org/drawingml/2006/main">
                  <a:graphicData uri="http://schemas.microsoft.com/office/word/2010/wordprocessingShape">
                    <wps:wsp>
                      <wps:cNvCnPr>
                        <a:stCxn id="2459" idx="2"/>
                        <a:endCxn id="2461" idx="0"/>
                      </wps:cNvCnPr>
                      <wps:spPr>
                        <a:xfrm flipH="1">
                          <a:off x="3514090" y="3810000"/>
                          <a:ext cx="3810" cy="391795"/>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lIns="90000" tIns="46800" rIns="90000" bIns="46800" anchor="ctr" anchorCtr="0"/>
                    </wps:wsp>
                  </a:graphicData>
                </a:graphic>
              </wp:anchor>
            </w:drawing>
          </mc:Choice>
          <mc:Fallback>
            <w:pict>
              <v:shape id="_x0000_s1026" o:spid="_x0000_s1026" o:spt="32" type="#_x0000_t32" style="position:absolute;left:0pt;flip:x;margin-left:222.3pt;margin-top:62.6pt;height:30.85pt;width:0.3pt;z-index:251680768;mso-width-relative:page;mso-height-relative:page;" filled="f" stroked="t" coordsize="21600,21600" o:gfxdata="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ePgKmdgAAAALAQAADwAAAAAAAAABACAAAAAiAAAAZHJzL2Rvd25yZXYueG1sUEsBAhQAFAAA&#10;AAgAh07iQBCwbulhAgAApgQAAA4AAAAAAAAAAQAgAAAAJwEAAGRycy9lMm9Eb2MueG1sUEsFBgAA&#10;AAAGAAYAWQEAAPoFAAAAAA==&#10;">
                <v:fill on="f" focussize="0,0"/>
                <v:stroke color="#000000 [3200]" miterlimit="8" joinstyle="miter" endarrow="block"/>
                <v:imagedata o:title=""/>
                <o:lock v:ext="edit" aspectratio="f"/>
              </v:shape>
            </w:pict>
          </mc:Fallback>
        </mc:AlternateContent>
      </w:r>
    </w:p>
    <w:p>
      <w:pPr>
        <w:tabs>
          <w:tab w:val="left" w:pos="7071"/>
        </w:tabs>
        <w:bidi w:val="0"/>
        <w:jc w:val="left"/>
        <w:rPr>
          <w:color w:val="auto"/>
          <w:sz w:val="21"/>
        </w:rPr>
      </w:pPr>
    </w:p>
    <w:p>
      <w:pPr>
        <w:tabs>
          <w:tab w:val="left" w:pos="7071"/>
        </w:tabs>
        <w:bidi w:val="0"/>
        <w:jc w:val="left"/>
        <w:rPr>
          <w:color w:val="auto"/>
          <w:sz w:val="21"/>
        </w:rPr>
      </w:pPr>
    </w:p>
    <w:p>
      <w:pPr>
        <w:tabs>
          <w:tab w:val="left" w:pos="7071"/>
        </w:tabs>
        <w:bidi w:val="0"/>
        <w:jc w:val="left"/>
        <w:rPr>
          <w:color w:val="auto"/>
          <w:sz w:val="21"/>
        </w:rPr>
      </w:pPr>
    </w:p>
    <w:p>
      <w:pPr>
        <w:tabs>
          <w:tab w:val="left" w:pos="7071"/>
        </w:tabs>
        <w:bidi w:val="0"/>
        <w:jc w:val="left"/>
        <w:rPr>
          <w:color w:val="auto"/>
          <w:sz w:val="21"/>
        </w:rPr>
      </w:pPr>
    </w:p>
    <w:p>
      <w:pPr>
        <w:tabs>
          <w:tab w:val="left" w:pos="7071"/>
        </w:tabs>
        <w:bidi w:val="0"/>
        <w:jc w:val="left"/>
        <w:rPr>
          <w:color w:val="auto"/>
          <w:sz w:val="21"/>
        </w:rPr>
      </w:pPr>
    </w:p>
    <w:p>
      <w:pPr>
        <w:tabs>
          <w:tab w:val="left" w:pos="7071"/>
        </w:tabs>
        <w:bidi w:val="0"/>
        <w:jc w:val="left"/>
        <w:rPr>
          <w:color w:val="auto"/>
          <w:sz w:val="21"/>
        </w:rPr>
      </w:pPr>
    </w:p>
    <w:p>
      <w:pPr>
        <w:tabs>
          <w:tab w:val="left" w:pos="7071"/>
        </w:tabs>
        <w:bidi w:val="0"/>
        <w:jc w:val="left"/>
        <w:rPr>
          <w:color w:val="auto"/>
          <w:sz w:val="21"/>
        </w:rPr>
      </w:pPr>
    </w:p>
    <w:p>
      <w:pPr>
        <w:tabs>
          <w:tab w:val="left" w:pos="7071"/>
        </w:tabs>
        <w:bidi w:val="0"/>
        <w:jc w:val="left"/>
        <w:rPr>
          <w:color w:val="auto"/>
          <w:sz w:val="21"/>
        </w:rPr>
      </w:pPr>
    </w:p>
    <w:p>
      <w:pPr>
        <w:tabs>
          <w:tab w:val="left" w:pos="7071"/>
        </w:tabs>
        <w:bidi w:val="0"/>
        <w:jc w:val="left"/>
        <w:rPr>
          <w:color w:val="auto"/>
          <w:sz w:val="21"/>
        </w:rPr>
      </w:pPr>
    </w:p>
    <w:p>
      <w:pPr>
        <w:tabs>
          <w:tab w:val="left" w:pos="7071"/>
        </w:tabs>
        <w:bidi w:val="0"/>
        <w:jc w:val="left"/>
        <w:rPr>
          <w:rFonts w:hint="eastAsia" w:hAnsi="宋体"/>
          <w:color w:val="auto"/>
          <w:szCs w:val="21"/>
        </w:rPr>
      </w:pPr>
    </w:p>
    <w:p>
      <w:pPr>
        <w:tabs>
          <w:tab w:val="left" w:pos="7071"/>
        </w:tabs>
        <w:bidi w:val="0"/>
        <w:jc w:val="left"/>
        <w:rPr>
          <w:rFonts w:hint="eastAsia" w:hAnsi="宋体"/>
          <w:color w:val="auto"/>
          <w:szCs w:val="21"/>
        </w:rPr>
      </w:pPr>
    </w:p>
    <w:p>
      <w:pPr>
        <w:tabs>
          <w:tab w:val="left" w:pos="7071"/>
        </w:tabs>
        <w:bidi w:val="0"/>
        <w:jc w:val="left"/>
        <w:rPr>
          <w:rFonts w:hint="eastAsia" w:hAnsi="宋体"/>
          <w:color w:val="auto"/>
          <w:szCs w:val="21"/>
        </w:rPr>
      </w:pPr>
    </w:p>
    <w:p>
      <w:pPr>
        <w:tabs>
          <w:tab w:val="left" w:pos="7071"/>
        </w:tabs>
        <w:bidi w:val="0"/>
        <w:jc w:val="left"/>
        <w:rPr>
          <w:rFonts w:hint="eastAsia" w:hAnsi="宋体"/>
          <w:color w:val="auto"/>
          <w:szCs w:val="21"/>
        </w:rPr>
      </w:pPr>
    </w:p>
    <w:p>
      <w:pPr>
        <w:tabs>
          <w:tab w:val="left" w:pos="7071"/>
        </w:tabs>
        <w:bidi w:val="0"/>
        <w:jc w:val="left"/>
        <w:rPr>
          <w:rFonts w:hint="eastAsia" w:hAnsi="宋体"/>
          <w:color w:val="auto"/>
          <w:szCs w:val="21"/>
        </w:rPr>
      </w:pPr>
    </w:p>
    <w:p>
      <w:pPr>
        <w:tabs>
          <w:tab w:val="left" w:pos="7071"/>
        </w:tabs>
        <w:bidi w:val="0"/>
        <w:jc w:val="left"/>
        <w:rPr>
          <w:rFonts w:hint="eastAsia" w:hAnsi="宋体"/>
          <w:color w:val="auto"/>
          <w:szCs w:val="21"/>
        </w:rPr>
      </w:pPr>
    </w:p>
    <w:p>
      <w:pPr>
        <w:tabs>
          <w:tab w:val="left" w:pos="7071"/>
        </w:tabs>
        <w:bidi w:val="0"/>
        <w:jc w:val="left"/>
        <w:rPr>
          <w:rFonts w:hint="eastAsia" w:hAnsi="宋体"/>
          <w:color w:val="auto"/>
          <w:szCs w:val="21"/>
        </w:rPr>
      </w:pPr>
    </w:p>
    <w:p>
      <w:pPr>
        <w:tabs>
          <w:tab w:val="left" w:pos="7071"/>
        </w:tabs>
        <w:bidi w:val="0"/>
        <w:jc w:val="left"/>
        <w:rPr>
          <w:rFonts w:hint="eastAsia" w:hAnsi="宋体"/>
          <w:color w:val="auto"/>
          <w:szCs w:val="21"/>
        </w:rPr>
      </w:pPr>
    </w:p>
    <w:p>
      <w:pPr>
        <w:tabs>
          <w:tab w:val="left" w:pos="7071"/>
        </w:tabs>
        <w:bidi w:val="0"/>
        <w:jc w:val="left"/>
        <w:rPr>
          <w:rFonts w:hint="eastAsia" w:hAnsi="宋体"/>
          <w:color w:val="auto"/>
          <w:szCs w:val="21"/>
        </w:rPr>
      </w:pPr>
    </w:p>
    <w:p>
      <w:pPr>
        <w:tabs>
          <w:tab w:val="left" w:pos="7071"/>
        </w:tabs>
        <w:bidi w:val="0"/>
        <w:jc w:val="left"/>
        <w:rPr>
          <w:rFonts w:hint="eastAsia" w:hAnsi="宋体"/>
          <w:color w:val="auto"/>
          <w:szCs w:val="21"/>
        </w:rPr>
      </w:pPr>
    </w:p>
    <w:p>
      <w:pPr>
        <w:tabs>
          <w:tab w:val="left" w:pos="7071"/>
        </w:tabs>
        <w:bidi w:val="0"/>
        <w:jc w:val="left"/>
        <w:rPr>
          <w:rFonts w:hint="eastAsia" w:hAnsi="宋体"/>
          <w:color w:val="auto"/>
          <w:szCs w:val="21"/>
        </w:rPr>
      </w:pPr>
    </w:p>
    <w:p>
      <w:pPr>
        <w:tabs>
          <w:tab w:val="left" w:pos="7071"/>
        </w:tabs>
        <w:bidi w:val="0"/>
        <w:jc w:val="left"/>
        <w:rPr>
          <w:rFonts w:hint="eastAsia" w:hAnsi="宋体"/>
          <w:color w:val="auto"/>
          <w:szCs w:val="21"/>
        </w:rPr>
      </w:pPr>
    </w:p>
    <w:p>
      <w:pPr>
        <w:spacing w:line="300" w:lineRule="exact"/>
        <w:rPr>
          <w:rFonts w:hint="eastAsia" w:hAnsi="宋体"/>
          <w:color w:val="auto"/>
          <w:szCs w:val="21"/>
        </w:rPr>
      </w:pPr>
    </w:p>
    <w:p>
      <w:pPr>
        <w:spacing w:line="300" w:lineRule="exact"/>
        <w:rPr>
          <w:rFonts w:hint="default" w:eastAsia="宋体"/>
          <w:color w:val="auto"/>
          <w:szCs w:val="21"/>
          <w:lang w:val="en-US" w:eastAsia="zh-CN"/>
        </w:rPr>
      </w:pPr>
      <w:r>
        <w:rPr>
          <w:rFonts w:hint="eastAsia" w:hAnsi="宋体"/>
          <w:color w:val="auto"/>
          <w:szCs w:val="21"/>
        </w:rPr>
        <w:t>办理机构：</w:t>
      </w:r>
      <w:r>
        <w:rPr>
          <w:rFonts w:hint="eastAsia" w:hAnsi="宋体"/>
          <w:color w:val="auto"/>
          <w:szCs w:val="21"/>
          <w:lang w:val="en-US" w:eastAsia="zh-CN"/>
        </w:rPr>
        <w:t>XX乡（镇）XX站</w:t>
      </w:r>
    </w:p>
    <w:p>
      <w:pPr>
        <w:tabs>
          <w:tab w:val="left" w:pos="2430"/>
        </w:tabs>
        <w:spacing w:line="300" w:lineRule="exact"/>
        <w:rPr>
          <w:rFonts w:hint="eastAsia"/>
          <w:color w:val="auto"/>
          <w:szCs w:val="21"/>
          <w:lang w:val="en-US" w:eastAsia="zh-CN"/>
        </w:rPr>
      </w:pPr>
      <w:r>
        <w:rPr>
          <w:rFonts w:hint="eastAsia" w:hAnsi="宋体"/>
          <w:color w:val="auto"/>
          <w:szCs w:val="21"/>
        </w:rPr>
        <w:t>业务电话：</w:t>
      </w:r>
      <w:r>
        <w:rPr>
          <w:rFonts w:hint="eastAsia"/>
          <w:color w:val="auto"/>
          <w:szCs w:val="21"/>
          <w:lang w:val="en-US" w:eastAsia="zh-CN"/>
        </w:rPr>
        <w:t>XXXXX</w:t>
      </w:r>
    </w:p>
    <w:p>
      <w:pPr>
        <w:tabs>
          <w:tab w:val="left" w:pos="2430"/>
        </w:tabs>
        <w:spacing w:line="300" w:lineRule="exact"/>
        <w:rPr>
          <w:rFonts w:hint="eastAsia"/>
          <w:color w:val="auto"/>
          <w:szCs w:val="21"/>
          <w:lang w:val="en-US" w:eastAsia="zh-CN"/>
        </w:rPr>
      </w:pPr>
      <w:r>
        <w:rPr>
          <w:rFonts w:hint="eastAsia"/>
          <w:color w:val="auto"/>
          <w:szCs w:val="21"/>
          <w:lang w:val="en-US" w:eastAsia="zh-CN"/>
        </w:rPr>
        <w:t>办理时限：XX日</w:t>
      </w:r>
    </w:p>
    <w:p>
      <w:pPr>
        <w:tabs>
          <w:tab w:val="left" w:pos="2430"/>
        </w:tabs>
        <w:spacing w:line="300" w:lineRule="exact"/>
        <w:rPr>
          <w:rFonts w:hint="eastAsia"/>
          <w:color w:val="auto"/>
          <w:szCs w:val="21"/>
          <w:lang w:val="en-US" w:eastAsia="zh-CN"/>
        </w:rPr>
      </w:pPr>
      <w:r>
        <w:rPr>
          <w:rFonts w:hint="eastAsia"/>
          <w:color w:val="auto"/>
          <w:szCs w:val="21"/>
          <w:lang w:val="en-US" w:eastAsia="zh-CN"/>
        </w:rPr>
        <w:t>申请材料：XXXXX</w:t>
      </w:r>
    </w:p>
    <w:p>
      <w:pPr>
        <w:rPr>
          <w:rFonts w:hint="eastAsia"/>
          <w:color w:val="auto"/>
          <w:szCs w:val="21"/>
          <w:lang w:val="en-US" w:eastAsia="zh-CN"/>
        </w:rPr>
      </w:pPr>
      <w:r>
        <w:rPr>
          <w:rFonts w:hint="eastAsia"/>
          <w:color w:val="auto"/>
          <w:szCs w:val="21"/>
          <w:lang w:val="en-US" w:eastAsia="zh-CN"/>
        </w:rPr>
        <w:br w:type="page"/>
      </w:r>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890"/>
        <w:gridCol w:w="2090"/>
        <w:gridCol w:w="2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权力序号</w:t>
            </w:r>
          </w:p>
        </w:tc>
        <w:tc>
          <w:tcPr>
            <w:tcW w:w="1890" w:type="dxa"/>
            <w:noWrap w:val="0"/>
            <w:vAlign w:val="top"/>
          </w:tcPr>
          <w:p>
            <w:pPr>
              <w:spacing w:line="360" w:lineRule="auto"/>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5</w:t>
            </w:r>
          </w:p>
        </w:tc>
        <w:tc>
          <w:tcPr>
            <w:tcW w:w="2090" w:type="dxa"/>
            <w:noWrap w:val="0"/>
            <w:vAlign w:val="top"/>
          </w:tcPr>
          <w:p>
            <w:pPr>
              <w:spacing w:line="360" w:lineRule="auto"/>
              <w:jc w:val="center"/>
              <w:rPr>
                <w:rFonts w:hint="eastAsia" w:ascii="仿宋_GB2312" w:hAnsi="仿宋_GB2312" w:eastAsia="仿宋_GB2312" w:cs="仿宋_GB2312"/>
                <w:color w:val="auto"/>
                <w:sz w:val="24"/>
              </w:rPr>
            </w:pPr>
            <w:r>
              <w:rPr>
                <w:rFonts w:hint="eastAsia" w:ascii="黑体" w:hAnsi="黑体" w:eastAsia="黑体" w:cs="黑体"/>
                <w:color w:val="auto"/>
                <w:sz w:val="24"/>
              </w:rPr>
              <w:t>权力类型</w:t>
            </w:r>
          </w:p>
        </w:tc>
        <w:tc>
          <w:tcPr>
            <w:tcW w:w="2412" w:type="dxa"/>
            <w:noWrap w:val="0"/>
            <w:vAlign w:val="top"/>
          </w:tcPr>
          <w:p>
            <w:pPr>
              <w:spacing w:line="360" w:lineRule="auto"/>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center"/>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权力名称</w:t>
            </w:r>
          </w:p>
        </w:tc>
        <w:tc>
          <w:tcPr>
            <w:tcW w:w="6392" w:type="dxa"/>
            <w:gridSpan w:val="3"/>
            <w:noWrap w:val="0"/>
            <w:vAlign w:val="top"/>
          </w:tcPr>
          <w:p>
            <w:pPr>
              <w:keepNext w:val="0"/>
              <w:keepLines w:val="0"/>
              <w:pageBreakBefore w:val="0"/>
              <w:widowControl w:val="0"/>
              <w:tabs>
                <w:tab w:val="left" w:pos="498"/>
              </w:tabs>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受委托对农村居民采伐自留山和个人承包集体林地上林木的采伐许可证的审核发放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备注</w:t>
            </w:r>
          </w:p>
        </w:tc>
        <w:tc>
          <w:tcPr>
            <w:tcW w:w="6392" w:type="dxa"/>
            <w:gridSpan w:val="3"/>
            <w:noWrap w:val="0"/>
            <w:vAlign w:val="top"/>
          </w:tcPr>
          <w:p>
            <w:pPr>
              <w:spacing w:line="360" w:lineRule="auto"/>
              <w:jc w:val="center"/>
              <w:rPr>
                <w:rFonts w:hint="eastAsia" w:ascii="黑体" w:hAnsi="黑体" w:eastAsia="黑体" w:cs="黑体"/>
                <w:color w:val="auto"/>
                <w:sz w:val="24"/>
              </w:rPr>
            </w:pPr>
            <w:r>
              <w:rPr>
                <w:rFonts w:hint="eastAsia" w:ascii="仿宋_GB2312" w:hAnsi="仿宋_GB2312" w:eastAsia="仿宋_GB2312" w:cs="仿宋_GB2312"/>
                <w:color w:val="auto"/>
                <w:sz w:val="24"/>
                <w:lang w:val="en-US" w:eastAsia="zh-CN"/>
              </w:rPr>
              <w:t xml:space="preserve"> </w:t>
            </w:r>
          </w:p>
        </w:tc>
      </w:tr>
    </w:tbl>
    <w:p>
      <w:pPr>
        <w:jc w:val="center"/>
        <w:rPr>
          <w:color w:val="auto"/>
          <w:sz w:val="21"/>
        </w:rPr>
      </w:pPr>
    </w:p>
    <w:p>
      <w:pPr>
        <w:bidi w:val="0"/>
        <w:rPr>
          <w:rFonts w:ascii="Calibri" w:hAnsi="Calibri" w:eastAsia="宋体" w:cs="Times New Roman"/>
          <w:color w:val="auto"/>
          <w:kern w:val="2"/>
          <w:sz w:val="21"/>
          <w:szCs w:val="24"/>
          <w:lang w:val="en-US" w:eastAsia="zh-CN" w:bidi="ar-SA"/>
        </w:rPr>
      </w:pPr>
      <w:r>
        <w:rPr>
          <w:color w:val="auto"/>
          <w:sz w:val="21"/>
        </w:rPr>
        <mc:AlternateContent>
          <mc:Choice Requires="wpg">
            <w:drawing>
              <wp:anchor distT="0" distB="0" distL="114300" distR="114300" simplePos="0" relativeHeight="251693056" behindDoc="0" locked="0" layoutInCell="1" allowOverlap="1">
                <wp:simplePos x="0" y="0"/>
                <wp:positionH relativeFrom="column">
                  <wp:posOffset>162560</wp:posOffset>
                </wp:positionH>
                <wp:positionV relativeFrom="paragraph">
                  <wp:posOffset>189865</wp:posOffset>
                </wp:positionV>
                <wp:extent cx="5304155" cy="3742690"/>
                <wp:effectExtent l="4445" t="5080" r="6350" b="5080"/>
                <wp:wrapNone/>
                <wp:docPr id="291" name="组合 291"/>
                <wp:cNvGraphicFramePr/>
                <a:graphic xmlns:a="http://schemas.openxmlformats.org/drawingml/2006/main">
                  <a:graphicData uri="http://schemas.microsoft.com/office/word/2010/wordprocessingGroup">
                    <wpg:wgp>
                      <wpg:cNvGrpSpPr/>
                      <wpg:grpSpPr>
                        <a:xfrm>
                          <a:off x="0" y="0"/>
                          <a:ext cx="5304155" cy="3742690"/>
                          <a:chOff x="2746" y="73266"/>
                          <a:chExt cx="8353" cy="5894"/>
                        </a:xfrm>
                      </wpg:grpSpPr>
                      <wps:wsp>
                        <wps:cNvPr id="74" name="直接箭头连接符 74"/>
                        <wps:cNvCnPr>
                          <a:stCxn id="73" idx="2"/>
                          <a:endCxn id="2455" idx="0"/>
                        </wps:cNvCnPr>
                        <wps:spPr>
                          <a:xfrm flipH="1">
                            <a:off x="6923" y="74016"/>
                            <a:ext cx="9" cy="903"/>
                          </a:xfrm>
                          <a:prstGeom prst="straightConnector1">
                            <a:avLst/>
                          </a:prstGeom>
                          <a:noFill/>
                          <a:ln w="9525" cap="flat" cmpd="sng" algn="ctr">
                            <a:solidFill>
                              <a:srgbClr val="000000"/>
                            </a:solidFill>
                            <a:prstDash val="solid"/>
                            <a:miter lim="800000"/>
                            <a:tailEnd type="triangle" w="med" len="med"/>
                          </a:ln>
                          <a:effectLst/>
                        </wps:spPr>
                        <wps:bodyPr lIns="90000" tIns="46800" rIns="90000" bIns="46800" anchor="ctr" anchorCtr="0"/>
                      </wps:wsp>
                      <wps:wsp>
                        <wps:cNvPr id="78" name="文本框 78"/>
                        <wps:cNvSpPr txBox="1"/>
                        <wps:spPr>
                          <a:xfrm rot="10800000" flipH="1" flipV="1">
                            <a:off x="2814" y="76647"/>
                            <a:ext cx="8218" cy="927"/>
                          </a:xfrm>
                          <a:prstGeom prst="rect">
                            <a:avLst/>
                          </a:prstGeom>
                          <a:solidFill>
                            <a:srgbClr val="FFFFFF"/>
                          </a:solidFill>
                          <a:ln w="9525">
                            <a:solidFill>
                              <a:prstClr val="black"/>
                            </a:solidFill>
                            <a:tailEnd type="triangle" w="med" len="med"/>
                          </a:ln>
                          <a:effectLst/>
                        </wps:spPr>
                        <wps:txbx>
                          <w:txbxContent>
                            <w:p>
                              <w:pPr>
                                <w:jc w:val="center"/>
                                <w:rPr>
                                  <w:rFonts w:hint="default"/>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区林业科技推广中心安排专人进行实地调查核实后，将调查结果在申请人所在村范围内予以公示，公示时间为7天。</w:t>
                              </w:r>
                            </w:p>
                          </w:txbxContent>
                        </wps:txbx>
                        <wps:bodyPr rot="0" spcFirstLastPara="0" vertOverflow="overflow" horzOverflow="overflow" vert="horz" wrap="square" lIns="90000" tIns="46800" rIns="90000" bIns="46800" numCol="1" spcCol="0" rtlCol="0" fromWordArt="0" anchor="ctr" anchorCtr="0" forceAA="0" compatLnSpc="1">
                          <a:noAutofit/>
                        </wps:bodyPr>
                      </wps:wsp>
                      <wps:wsp>
                        <wps:cNvPr id="80" name="文本框 80"/>
                        <wps:cNvSpPr txBox="1"/>
                        <wps:spPr>
                          <a:xfrm>
                            <a:off x="2852" y="78574"/>
                            <a:ext cx="8141" cy="586"/>
                          </a:xfrm>
                          <a:prstGeom prst="rect">
                            <a:avLst/>
                          </a:prstGeom>
                          <a:solidFill>
                            <a:srgbClr val="FFFFFF"/>
                          </a:solidFill>
                          <a:ln w="9525">
                            <a:solidFill>
                              <a:prstClr val="black"/>
                            </a:solidFill>
                            <a:tailEnd type="triangle" w="med" len="med"/>
                          </a:ln>
                          <a:effectLst/>
                        </wps:spPr>
                        <wps:txbx>
                          <w:txbxContent>
                            <w:p>
                              <w:pPr>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公示无异议，免费发放林木采伐证。</w:t>
                              </w:r>
                            </w:p>
                          </w:txbxContent>
                        </wps:txbx>
                        <wps:bodyPr rot="0" spcFirstLastPara="0" vertOverflow="overflow" horzOverflow="overflow" vert="horz" wrap="square" lIns="90000" tIns="46800" rIns="90000" bIns="46800" numCol="1" spcCol="0" rtlCol="0" fromWordArt="0" anchor="ctr" anchorCtr="0" forceAA="0" compatLnSpc="1">
                          <a:noAutofit/>
                        </wps:bodyPr>
                      </wps:wsp>
                      <wps:wsp>
                        <wps:cNvPr id="77" name="直接箭头连接符 77"/>
                        <wps:cNvCnPr>
                          <a:stCxn id="2455" idx="2"/>
                          <a:endCxn id="78" idx="0"/>
                        </wps:cNvCnPr>
                        <wps:spPr>
                          <a:xfrm>
                            <a:off x="6923" y="75669"/>
                            <a:ext cx="0" cy="978"/>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lIns="90000" tIns="46800" rIns="90000" bIns="46800" anchor="ctr" anchorCtr="0"/>
                      </wps:wsp>
                      <wps:wsp>
                        <wps:cNvPr id="79" name="直接箭头连接符 79"/>
                        <wps:cNvCnPr>
                          <a:stCxn id="78" idx="2"/>
                          <a:endCxn id="80" idx="0"/>
                        </wps:cNvCnPr>
                        <wps:spPr>
                          <a:xfrm>
                            <a:off x="6923" y="77574"/>
                            <a:ext cx="0" cy="1000"/>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lIns="90000" tIns="46800" rIns="90000" bIns="46800" anchor="ctr" anchorCtr="0"/>
                      </wps:wsp>
                      <wps:wsp>
                        <wps:cNvPr id="2455" name="流程图: 过程 2455"/>
                        <wps:cNvSpPr/>
                        <wps:spPr>
                          <a:xfrm>
                            <a:off x="2746" y="74919"/>
                            <a:ext cx="8353" cy="750"/>
                          </a:xfrm>
                          <a:prstGeom prst="flowChartProcess">
                            <a:avLst/>
                          </a:prstGeom>
                          <a:solidFill>
                            <a:srgbClr val="FFFFFF"/>
                          </a:solidFill>
                          <a:ln w="9525" cap="flat" cmpd="sng" algn="ctr">
                            <a:solidFill>
                              <a:srgbClr val="000000"/>
                            </a:solidFill>
                            <a:prstDash val="solid"/>
                            <a:miter lim="800000"/>
                            <a:tailEnd type="triangle" w="med" len="med"/>
                          </a:ln>
                          <a:effectLst/>
                        </wps:spPr>
                        <wps:txbx>
                          <w:txbxContent>
                            <w:p>
                              <w:pPr>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乡镇政府分管领导审核后，由乡镇政府盖章后，报送区林业科技推广中心。</w:t>
                              </w:r>
                            </w:p>
                          </w:txbxContent>
                        </wps:txbx>
                        <wps:bodyPr rot="0" spcFirstLastPara="0" vertOverflow="overflow" horzOverflow="overflow" vert="horz" wrap="square" lIns="90000" tIns="46800" rIns="90000" bIns="46800" numCol="1" spcCol="0" rtlCol="0" fromWordArt="0" anchor="ctr" anchorCtr="0" forceAA="0" compatLnSpc="1">
                          <a:noAutofit/>
                        </wps:bodyPr>
                      </wps:wsp>
                      <wps:wsp>
                        <wps:cNvPr id="246" name="流程图: 过程 246"/>
                        <wps:cNvSpPr/>
                        <wps:spPr>
                          <a:xfrm>
                            <a:off x="2746" y="73266"/>
                            <a:ext cx="8353" cy="750"/>
                          </a:xfrm>
                          <a:prstGeom prst="flowChartProcess">
                            <a:avLst/>
                          </a:prstGeom>
                          <a:solidFill>
                            <a:srgbClr val="FFFFFF"/>
                          </a:solidFill>
                          <a:ln w="9525" cap="flat" cmpd="sng" algn="ctr">
                            <a:solidFill>
                              <a:srgbClr val="000000"/>
                            </a:solidFill>
                            <a:prstDash val="solid"/>
                            <a:miter lim="800000"/>
                            <a:tailEnd type="triangle" w="med" len="med"/>
                          </a:ln>
                          <a:effectLst/>
                        </wps:spPr>
                        <wps:txbx>
                          <w:txbxContent>
                            <w:p>
                              <w:pPr>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申请人填写采伐申请表，报村委会审核确认。</w:t>
                              </w:r>
                            </w:p>
                          </w:txbxContent>
                        </wps:txbx>
                        <wps:bodyPr rot="0" spcFirstLastPara="0" vertOverflow="overflow" horzOverflow="overflow" vert="horz" wrap="square" lIns="90000" tIns="46800" rIns="90000" bIns="46800" numCol="1" spcCol="0" rtlCol="0" fromWordArt="0" anchor="ctr" anchorCtr="0" forceAA="0" compatLnSpc="1">
                          <a:noAutofit/>
                        </wps:bodyPr>
                      </wps:wsp>
                    </wpg:wgp>
                  </a:graphicData>
                </a:graphic>
              </wp:anchor>
            </w:drawing>
          </mc:Choice>
          <mc:Fallback>
            <w:pict>
              <v:group id="_x0000_s1026" o:spid="_x0000_s1026" o:spt="203" style="position:absolute;left:0pt;margin-left:12.8pt;margin-top:14.95pt;height:294.7pt;width:417.65pt;z-index:251693056;mso-width-relative:page;mso-height-relative:page;" coordorigin="2746,73266" coordsize="8353,5894" o:gfxdata="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">
                <o:lock v:ext="edit" aspectratio="f"/>
                <v:shape id="_x0000_s1026" o:spid="_x0000_s1026" o:spt="32" type="#_x0000_t32" style="position:absolute;left:6923;top:74016;flip:x;height:903;width:9;" filled="f" stroked="t" coordsize="21600,21600" o:gfxdata="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joTRy8AAAA&#10;2wAAAA8AAAAAAAAAAQAgAAAAIgAAAGRycy9kb3ducmV2LnhtbFBLAQIUABQAAAAIAIdO4kAzLwWe&#10;OwAAADkAAAAQAAAAAAAAAAEAIAAAAAsBAABkcnMvc2hhcGV4bWwueG1sUEsFBgAAAAAGAAYAWwEA&#10;ALUDAAAAAA==&#10;">
                  <v:fill on="f" focussize="0,0"/>
                  <v:stroke color="#000000" miterlimit="8" joinstyle="miter" endarrow="block"/>
                  <v:imagedata o:title=""/>
                  <o:lock v:ext="edit" aspectratio="f"/>
                </v:shape>
                <v:shape id="_x0000_s1026" o:spid="_x0000_s1026" o:spt="202" type="#_x0000_t202" style="position:absolute;left:2814;top:76647;flip:x y;height:927;width:8218;rotation:11796480f;v-text-anchor:middle;" fillcolor="#FFFFFF" filled="t" stroked="t" coordsize="21600,21600" o:gfxdata="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eRXMa5AAAA2wAA&#10;AA8AAAAAAAAAAQAgAAAAIgAAAGRycy9kb3ducmV2LnhtbFBLAQIUABQAAAAIAIdO4kAzLwWeOwAA&#10;ADkAAAAQAAAAAAAAAAEAIAAAAAgBAABkcnMvc2hhcGV4bWwueG1sUEsFBgAAAAAGAAYAWwEAALID&#10;AAAAAA==&#10;">
                  <v:fill on="t" focussize="0,0"/>
                  <v:stroke color="#000000" joinstyle="round" endarrow="block"/>
                  <v:imagedata o:title=""/>
                  <o:lock v:ext="edit" aspectratio="f"/>
                  <v:textbox inset="2.5mm,1.3mm,2.5mm,1.3mm">
                    <w:txbxContent>
                      <w:p>
                        <w:pPr>
                          <w:jc w:val="center"/>
                          <w:rPr>
                            <w:rFonts w:hint="default"/>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区林业科技推广中心安排专人进行实地调查核实后，将调查结果在申请人所在村范围内予以公示，公示时间为7天。</w:t>
                        </w:r>
                      </w:p>
                    </w:txbxContent>
                  </v:textbox>
                </v:shape>
                <v:shape id="_x0000_s1026" o:spid="_x0000_s1026" o:spt="202" type="#_x0000_t202" style="position:absolute;left:2852;top:78574;height:586;width:8141;v-text-anchor:middle;" fillcolor="#FFFFFF" filled="t" stroked="t" coordsize="21600,21600" o:gfxdata="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OrQrO8AAAA&#10;2wAAAA8AAAAAAAAAAQAgAAAAIgAAAGRycy9kb3ducmV2LnhtbFBLAQIUABQAAAAIAIdO4kAzLwWe&#10;OwAAADkAAAAQAAAAAAAAAAEAIAAAAAsBAABkcnMvc2hhcGV4bWwueG1sUEsFBgAAAAAGAAYAWwEA&#10;ALUDAAAAAA==&#10;">
                  <v:fill on="t" focussize="0,0"/>
                  <v:stroke color="#000000" joinstyle="round" endarrow="block"/>
                  <v:imagedata o:title=""/>
                  <o:lock v:ext="edit" aspectratio="f"/>
                  <v:textbox inset="2.5mm,1.3mm,2.5mm,1.3mm">
                    <w:txbxContent>
                      <w:p>
                        <w:pPr>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公示无异议，免费发放林木采伐证。</w:t>
                        </w:r>
                      </w:p>
                    </w:txbxContent>
                  </v:textbox>
                </v:shape>
                <v:shape id="_x0000_s1026" o:spid="_x0000_s1026" o:spt="32" type="#_x0000_t32" style="position:absolute;left:6923;top:75669;height:978;width:0;" filled="f" stroked="t" coordsize="21600,21600" o:gfxdata="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HRW9mugAAANsA&#10;AAAPAAAAAAAAAAEAIAAAACIAAABkcnMvZG93bnJldi54bWxQSwECFAAUAAAACACHTuJAMy8FnjsA&#10;AAA5AAAAEAAAAAAAAAABACAAAAAJAQAAZHJzL3NoYXBleG1sLnhtbFBLBQYAAAAABgAGAFsBAACz&#10;AwAAAAA=&#10;">
                  <v:fill on="f" focussize="0,0"/>
                  <v:stroke color="#000000 [3200]" miterlimit="8" joinstyle="miter" endarrow="block"/>
                  <v:imagedata o:title=""/>
                  <o:lock v:ext="edit" aspectratio="f"/>
                </v:shape>
                <v:shape id="_x0000_s1026" o:spid="_x0000_s1026" o:spt="32" type="#_x0000_t32" style="position:absolute;left:6923;top:77574;height:1000;width:0;" filled="f" stroked="t" coordsize="21600,21600" o:gfxdata="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Zll6PugAAANsA&#10;AAAPAAAAAAAAAAEAIAAAACIAAABkcnMvZG93bnJldi54bWxQSwECFAAUAAAACACHTuJAMy8FnjsA&#10;AAA5AAAAEAAAAAAAAAABACAAAAAJAQAAZHJzL3NoYXBleG1sLnhtbFBLBQYAAAAABgAGAFsBAACz&#10;AwAAAAA=&#10;">
                  <v:fill on="f" focussize="0,0"/>
                  <v:stroke color="#000000 [3200]" miterlimit="8" joinstyle="miter" endarrow="block"/>
                  <v:imagedata o:title=""/>
                  <o:lock v:ext="edit" aspectratio="f"/>
                </v:shape>
                <v:shape id="_x0000_s1026" o:spid="_x0000_s1026" o:spt="109" type="#_x0000_t109" style="position:absolute;left:2746;top:74919;height:750;width:8353;v-text-anchor:middle;" fillcolor="#FFFFFF" filled="t" stroked="t" coordsize="21600,21600" o:gfxdata="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2dpSO/&#10;AAAA3QAAAA8AAAAAAAAAAQAgAAAAIgAAAGRycy9kb3ducmV2LnhtbFBLAQIUABQAAAAIAIdO4kAz&#10;LwWeOwAAADkAAAAQAAAAAAAAAAEAIAAAAA4BAABkcnMvc2hhcGV4bWwueG1sUEsFBgAAAAAGAAYA&#10;WwEAALgDAAAAAA==&#10;">
                  <v:fill on="t" focussize="0,0"/>
                  <v:stroke color="#000000" miterlimit="8" joinstyle="miter" endarrow="block"/>
                  <v:imagedata o:title=""/>
                  <o:lock v:ext="edit" aspectratio="f"/>
                  <v:textbox inset="2.5mm,1.3mm,2.5mm,1.3mm">
                    <w:txbxContent>
                      <w:p>
                        <w:pPr>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乡镇政府分管领导审核后，由乡镇政府盖章后，报送区林业科技推广中心。</w:t>
                        </w:r>
                      </w:p>
                    </w:txbxContent>
                  </v:textbox>
                </v:shape>
                <v:shape id="_x0000_s1026" o:spid="_x0000_s1026" o:spt="109" type="#_x0000_t109" style="position:absolute;left:2746;top:73266;height:750;width:8353;v-text-anchor:middle;" fillcolor="#FFFFFF" filled="t" stroked="t" coordsize="21600,21600" o:gfxdata="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75fSb4A&#10;AADcAAAADwAAAAAAAAABACAAAAAiAAAAZHJzL2Rvd25yZXYueG1sUEsBAhQAFAAAAAgAh07iQDMv&#10;BZ47AAAAOQAAABAAAAAAAAAAAQAgAAAADQEAAGRycy9zaGFwZXhtbC54bWxQSwUGAAAAAAYABgBb&#10;AQAAtwMAAAAA&#10;">
                  <v:fill on="t" focussize="0,0"/>
                  <v:stroke color="#000000" miterlimit="8" joinstyle="miter" endarrow="block"/>
                  <v:imagedata o:title=""/>
                  <o:lock v:ext="edit" aspectratio="f"/>
                  <v:textbox inset="2.5mm,1.3mm,2.5mm,1.3mm">
                    <w:txbxContent>
                      <w:p>
                        <w:pPr>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申请人填写采伐申请表，报村委会审核确认。</w:t>
                        </w:r>
                      </w:p>
                    </w:txbxContent>
                  </v:textbox>
                </v:shape>
              </v:group>
            </w:pict>
          </mc:Fallback>
        </mc:AlternateContent>
      </w:r>
    </w:p>
    <w:p>
      <w:pPr>
        <w:bidi w:val="0"/>
        <w:rPr>
          <w:color w:val="auto"/>
          <w:lang w:val="en-US" w:eastAsia="zh-CN"/>
        </w:rPr>
      </w:pPr>
    </w:p>
    <w:p>
      <w:pPr>
        <w:bidi w:val="0"/>
        <w:rPr>
          <w:color w:val="auto"/>
          <w:lang w:val="en-US" w:eastAsia="zh-CN"/>
        </w:rPr>
      </w:pPr>
    </w:p>
    <w:p>
      <w:pPr>
        <w:bidi w:val="0"/>
        <w:rPr>
          <w:color w:val="auto"/>
          <w:lang w:val="en-US" w:eastAsia="zh-CN"/>
        </w:rPr>
      </w:pPr>
    </w:p>
    <w:p>
      <w:pPr>
        <w:bidi w:val="0"/>
        <w:rPr>
          <w:rFonts w:hint="default"/>
          <w:color w:val="auto"/>
          <w:lang w:val="en-US" w:eastAsia="zh-CN"/>
        </w:rPr>
      </w:pPr>
    </w:p>
    <w:p>
      <w:pPr>
        <w:tabs>
          <w:tab w:val="left" w:pos="5766"/>
        </w:tabs>
        <w:bidi w:val="0"/>
        <w:jc w:val="left"/>
        <w:rPr>
          <w:rFonts w:hint="eastAsia" w:cs="Times New Roman"/>
          <w:color w:val="auto"/>
          <w:kern w:val="2"/>
          <w:sz w:val="21"/>
          <w:szCs w:val="24"/>
          <w:lang w:val="en-US" w:eastAsia="zh-CN" w:bidi="ar-SA"/>
        </w:rPr>
      </w:pPr>
      <w:r>
        <w:rPr>
          <w:color w:val="auto"/>
          <w:sz w:val="21"/>
        </w:rPr>
        <mc:AlternateContent>
          <mc:Choice Requires="wps">
            <w:drawing>
              <wp:anchor distT="0" distB="0" distL="114300" distR="114300" simplePos="0" relativeHeight="251665408" behindDoc="0" locked="0" layoutInCell="1" allowOverlap="1">
                <wp:simplePos x="0" y="0"/>
                <wp:positionH relativeFrom="column">
                  <wp:posOffset>1909445</wp:posOffset>
                </wp:positionH>
                <wp:positionV relativeFrom="paragraph">
                  <wp:posOffset>1311910</wp:posOffset>
                </wp:positionV>
                <wp:extent cx="0" cy="0"/>
                <wp:effectExtent l="0" t="0" r="0" b="0"/>
                <wp:wrapNone/>
                <wp:docPr id="76" name="直接箭头连接符 76"/>
                <wp:cNvGraphicFramePr/>
                <a:graphic xmlns:a="http://schemas.openxmlformats.org/drawingml/2006/main">
                  <a:graphicData uri="http://schemas.microsoft.com/office/word/2010/wordprocessingShape">
                    <wps:wsp>
                      <wps:cNvCnPr/>
                      <wps:spPr>
                        <a:xfrm>
                          <a:off x="0" y="0"/>
                          <a:ext cx="0" cy="0"/>
                        </a:xfrm>
                        <a:prstGeom prst="straightConnector1">
                          <a:avLst/>
                        </a:prstGeom>
                        <a:ln w="6350" cap="flat" cmpd="sng">
                          <a:solidFill>
                            <a:srgbClr val="5B9BD5"/>
                          </a:solidFill>
                          <a:prstDash val="solid"/>
                          <a:miter lim="800000"/>
                          <a:headEnd type="none" w="med" len="med"/>
                          <a:tailEnd type="arrow" w="med" len="med"/>
                        </a:ln>
                      </wps:spPr>
                      <wps:bodyPr/>
                    </wps:wsp>
                  </a:graphicData>
                </a:graphic>
              </wp:anchor>
            </w:drawing>
          </mc:Choice>
          <mc:Fallback>
            <w:pict>
              <v:shape id="_x0000_s1026" o:spid="_x0000_s1026" o:spt="32" type="#_x0000_t32" style="position:absolute;left:0pt;margin-left:150.35pt;margin-top:103.3pt;height:0pt;width:0pt;z-index:251665408;mso-width-relative:page;mso-height-relative:page;" filled="f" stroked="t" coordsize="21600,21600" o:gfxdata="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PRw8pDUAAAACwEAAA8AAAAAAAAAAQAgAAAA&#10;IgAAAGRycy9kb3ducmV2LnhtbFBLAQIUABQAAAAIAIdO4kAoXpaMDwIAAAAEAAAOAAAAAAAAAAEA&#10;IAAAACMBAABkcnMvZTJvRG9jLnhtbFBLBQYAAAAABgAGAFkBAACkBQAAAAA=&#10;">
                <v:fill on="f" focussize="0,0"/>
                <v:stroke weight="0.5pt" color="#5B9BD5" miterlimit="8" joinstyle="miter" endarrow="open"/>
                <v:imagedata o:title=""/>
                <o:lock v:ext="edit" aspectratio="f"/>
              </v:shape>
            </w:pict>
          </mc:Fallback>
        </mc:AlternateContent>
      </w:r>
      <w:r>
        <w:rPr>
          <w:rFonts w:hint="eastAsia" w:cs="Times New Roman"/>
          <w:color w:val="auto"/>
          <w:kern w:val="2"/>
          <w:sz w:val="21"/>
          <w:szCs w:val="24"/>
          <w:lang w:val="en-US" w:eastAsia="zh-CN" w:bidi="ar-SA"/>
        </w:rPr>
        <w:tab/>
      </w:r>
    </w:p>
    <w:p>
      <w:pPr>
        <w:tabs>
          <w:tab w:val="left" w:pos="7071"/>
        </w:tabs>
        <w:bidi w:val="0"/>
        <w:jc w:val="left"/>
        <w:rPr>
          <w:color w:val="auto"/>
          <w:sz w:val="21"/>
        </w:rPr>
      </w:pPr>
      <w:r>
        <w:rPr>
          <w:rFonts w:hint="eastAsia" w:cs="Times New Roman"/>
          <w:color w:val="auto"/>
          <w:kern w:val="2"/>
          <w:sz w:val="21"/>
          <w:szCs w:val="24"/>
          <w:lang w:val="en-US" w:eastAsia="zh-CN" w:bidi="ar-SA"/>
        </w:rPr>
        <w:tab/>
      </w:r>
    </w:p>
    <w:p>
      <w:pPr>
        <w:tabs>
          <w:tab w:val="left" w:pos="7071"/>
        </w:tabs>
        <w:bidi w:val="0"/>
        <w:jc w:val="left"/>
        <w:rPr>
          <w:color w:val="auto"/>
          <w:sz w:val="21"/>
        </w:rPr>
      </w:pPr>
    </w:p>
    <w:p>
      <w:pPr>
        <w:tabs>
          <w:tab w:val="left" w:pos="7071"/>
        </w:tabs>
        <w:bidi w:val="0"/>
        <w:jc w:val="left"/>
        <w:rPr>
          <w:color w:val="auto"/>
          <w:sz w:val="21"/>
        </w:rPr>
      </w:pPr>
    </w:p>
    <w:p>
      <w:pPr>
        <w:tabs>
          <w:tab w:val="left" w:pos="7071"/>
        </w:tabs>
        <w:bidi w:val="0"/>
        <w:jc w:val="left"/>
        <w:rPr>
          <w:color w:val="auto"/>
          <w:sz w:val="21"/>
        </w:rPr>
      </w:pPr>
    </w:p>
    <w:p>
      <w:pPr>
        <w:tabs>
          <w:tab w:val="left" w:pos="7071"/>
        </w:tabs>
        <w:bidi w:val="0"/>
        <w:jc w:val="left"/>
        <w:rPr>
          <w:color w:val="auto"/>
          <w:sz w:val="21"/>
        </w:rPr>
      </w:pPr>
    </w:p>
    <w:p>
      <w:pPr>
        <w:tabs>
          <w:tab w:val="left" w:pos="7071"/>
        </w:tabs>
        <w:bidi w:val="0"/>
        <w:jc w:val="left"/>
        <w:rPr>
          <w:color w:val="auto"/>
          <w:sz w:val="21"/>
        </w:rPr>
      </w:pPr>
    </w:p>
    <w:p>
      <w:pPr>
        <w:tabs>
          <w:tab w:val="left" w:pos="7071"/>
        </w:tabs>
        <w:bidi w:val="0"/>
        <w:jc w:val="left"/>
        <w:rPr>
          <w:color w:val="auto"/>
          <w:sz w:val="21"/>
        </w:rPr>
      </w:pPr>
    </w:p>
    <w:p>
      <w:pPr>
        <w:tabs>
          <w:tab w:val="left" w:pos="7071"/>
        </w:tabs>
        <w:bidi w:val="0"/>
        <w:jc w:val="left"/>
        <w:rPr>
          <w:color w:val="auto"/>
          <w:sz w:val="21"/>
        </w:rPr>
      </w:pPr>
    </w:p>
    <w:p>
      <w:pPr>
        <w:tabs>
          <w:tab w:val="left" w:pos="7071"/>
        </w:tabs>
        <w:bidi w:val="0"/>
        <w:jc w:val="left"/>
        <w:rPr>
          <w:color w:val="auto"/>
          <w:sz w:val="21"/>
        </w:rPr>
      </w:pPr>
    </w:p>
    <w:p>
      <w:pPr>
        <w:tabs>
          <w:tab w:val="left" w:pos="7071"/>
        </w:tabs>
        <w:bidi w:val="0"/>
        <w:jc w:val="left"/>
        <w:rPr>
          <w:color w:val="auto"/>
          <w:sz w:val="21"/>
        </w:rPr>
      </w:pPr>
    </w:p>
    <w:p>
      <w:pPr>
        <w:tabs>
          <w:tab w:val="left" w:pos="7071"/>
        </w:tabs>
        <w:bidi w:val="0"/>
        <w:jc w:val="left"/>
        <w:rPr>
          <w:color w:val="auto"/>
          <w:sz w:val="21"/>
        </w:rPr>
      </w:pPr>
    </w:p>
    <w:p>
      <w:pPr>
        <w:tabs>
          <w:tab w:val="left" w:pos="7071"/>
        </w:tabs>
        <w:bidi w:val="0"/>
        <w:jc w:val="left"/>
        <w:rPr>
          <w:rFonts w:hint="eastAsia" w:hAnsi="宋体"/>
          <w:color w:val="auto"/>
          <w:szCs w:val="21"/>
        </w:rPr>
      </w:pPr>
    </w:p>
    <w:p>
      <w:pPr>
        <w:tabs>
          <w:tab w:val="left" w:pos="7071"/>
        </w:tabs>
        <w:bidi w:val="0"/>
        <w:jc w:val="left"/>
        <w:rPr>
          <w:rFonts w:hint="eastAsia" w:hAnsi="宋体"/>
          <w:color w:val="auto"/>
          <w:szCs w:val="21"/>
        </w:rPr>
      </w:pPr>
    </w:p>
    <w:p>
      <w:pPr>
        <w:tabs>
          <w:tab w:val="left" w:pos="7071"/>
        </w:tabs>
        <w:bidi w:val="0"/>
        <w:jc w:val="left"/>
        <w:rPr>
          <w:rFonts w:hint="eastAsia" w:hAnsi="宋体"/>
          <w:color w:val="auto"/>
          <w:szCs w:val="21"/>
        </w:rPr>
      </w:pPr>
    </w:p>
    <w:p>
      <w:pPr>
        <w:tabs>
          <w:tab w:val="left" w:pos="7071"/>
        </w:tabs>
        <w:bidi w:val="0"/>
        <w:jc w:val="left"/>
        <w:rPr>
          <w:rFonts w:hint="eastAsia" w:hAnsi="宋体"/>
          <w:color w:val="auto"/>
          <w:szCs w:val="21"/>
        </w:rPr>
      </w:pPr>
    </w:p>
    <w:p>
      <w:pPr>
        <w:tabs>
          <w:tab w:val="left" w:pos="7071"/>
        </w:tabs>
        <w:bidi w:val="0"/>
        <w:jc w:val="left"/>
        <w:rPr>
          <w:rFonts w:hint="eastAsia" w:hAnsi="宋体"/>
          <w:color w:val="auto"/>
          <w:szCs w:val="21"/>
        </w:rPr>
      </w:pPr>
    </w:p>
    <w:p>
      <w:pPr>
        <w:tabs>
          <w:tab w:val="left" w:pos="7071"/>
        </w:tabs>
        <w:bidi w:val="0"/>
        <w:jc w:val="left"/>
        <w:rPr>
          <w:rFonts w:hint="eastAsia" w:hAnsi="宋体"/>
          <w:color w:val="auto"/>
          <w:szCs w:val="21"/>
        </w:rPr>
      </w:pPr>
    </w:p>
    <w:p>
      <w:pPr>
        <w:tabs>
          <w:tab w:val="left" w:pos="7071"/>
        </w:tabs>
        <w:bidi w:val="0"/>
        <w:jc w:val="left"/>
        <w:rPr>
          <w:rFonts w:hint="eastAsia" w:hAnsi="宋体"/>
          <w:color w:val="auto"/>
          <w:szCs w:val="21"/>
        </w:rPr>
      </w:pPr>
    </w:p>
    <w:p>
      <w:pPr>
        <w:tabs>
          <w:tab w:val="left" w:pos="7071"/>
        </w:tabs>
        <w:bidi w:val="0"/>
        <w:jc w:val="left"/>
        <w:rPr>
          <w:rFonts w:hint="eastAsia" w:hAnsi="宋体"/>
          <w:color w:val="auto"/>
          <w:szCs w:val="21"/>
        </w:rPr>
      </w:pPr>
    </w:p>
    <w:p>
      <w:pPr>
        <w:tabs>
          <w:tab w:val="left" w:pos="7071"/>
        </w:tabs>
        <w:bidi w:val="0"/>
        <w:jc w:val="left"/>
        <w:rPr>
          <w:rFonts w:hint="eastAsia" w:hAnsi="宋体"/>
          <w:color w:val="auto"/>
          <w:szCs w:val="21"/>
        </w:rPr>
      </w:pPr>
    </w:p>
    <w:p>
      <w:pPr>
        <w:tabs>
          <w:tab w:val="left" w:pos="7071"/>
        </w:tabs>
        <w:bidi w:val="0"/>
        <w:jc w:val="left"/>
        <w:rPr>
          <w:rFonts w:hint="eastAsia" w:hAnsi="宋体"/>
          <w:color w:val="auto"/>
          <w:szCs w:val="21"/>
        </w:rPr>
      </w:pPr>
    </w:p>
    <w:p>
      <w:pPr>
        <w:tabs>
          <w:tab w:val="left" w:pos="7071"/>
        </w:tabs>
        <w:bidi w:val="0"/>
        <w:jc w:val="left"/>
        <w:rPr>
          <w:rFonts w:hint="eastAsia" w:hAnsi="宋体"/>
          <w:color w:val="auto"/>
          <w:szCs w:val="21"/>
        </w:rPr>
      </w:pPr>
    </w:p>
    <w:p>
      <w:pPr>
        <w:tabs>
          <w:tab w:val="left" w:pos="7071"/>
        </w:tabs>
        <w:bidi w:val="0"/>
        <w:jc w:val="left"/>
        <w:rPr>
          <w:rFonts w:hint="eastAsia" w:hAnsi="宋体"/>
          <w:color w:val="auto"/>
          <w:szCs w:val="21"/>
        </w:rPr>
      </w:pPr>
    </w:p>
    <w:p>
      <w:pPr>
        <w:tabs>
          <w:tab w:val="left" w:pos="7071"/>
        </w:tabs>
        <w:bidi w:val="0"/>
        <w:jc w:val="left"/>
        <w:rPr>
          <w:rFonts w:hint="eastAsia" w:hAnsi="宋体"/>
          <w:color w:val="auto"/>
          <w:szCs w:val="21"/>
        </w:rPr>
      </w:pPr>
    </w:p>
    <w:p>
      <w:pPr>
        <w:spacing w:line="300" w:lineRule="exact"/>
        <w:rPr>
          <w:rFonts w:hint="default" w:eastAsia="宋体"/>
          <w:color w:val="auto"/>
          <w:szCs w:val="21"/>
          <w:lang w:val="en-US" w:eastAsia="zh-CN"/>
        </w:rPr>
      </w:pPr>
      <w:r>
        <w:rPr>
          <w:rFonts w:hint="eastAsia" w:hAnsi="宋体"/>
          <w:color w:val="auto"/>
          <w:szCs w:val="21"/>
        </w:rPr>
        <w:t>办理机构：</w:t>
      </w:r>
      <w:r>
        <w:rPr>
          <w:rFonts w:hint="eastAsia" w:hAnsi="宋体"/>
          <w:color w:val="auto"/>
          <w:szCs w:val="21"/>
          <w:lang w:val="en-US" w:eastAsia="zh-CN"/>
        </w:rPr>
        <w:t>XX乡（镇）XX站</w:t>
      </w:r>
    </w:p>
    <w:p>
      <w:pPr>
        <w:tabs>
          <w:tab w:val="left" w:pos="2430"/>
        </w:tabs>
        <w:spacing w:line="300" w:lineRule="exact"/>
        <w:rPr>
          <w:rFonts w:hint="eastAsia"/>
          <w:color w:val="auto"/>
          <w:szCs w:val="21"/>
          <w:lang w:val="en-US" w:eastAsia="zh-CN"/>
        </w:rPr>
      </w:pPr>
      <w:r>
        <w:rPr>
          <w:rFonts w:hint="eastAsia" w:hAnsi="宋体"/>
          <w:color w:val="auto"/>
          <w:szCs w:val="21"/>
        </w:rPr>
        <w:t>业务电话：</w:t>
      </w:r>
      <w:r>
        <w:rPr>
          <w:rFonts w:hint="eastAsia"/>
          <w:color w:val="auto"/>
          <w:szCs w:val="21"/>
          <w:lang w:val="en-US" w:eastAsia="zh-CN"/>
        </w:rPr>
        <w:t>XXXXX</w:t>
      </w:r>
    </w:p>
    <w:p>
      <w:pPr>
        <w:tabs>
          <w:tab w:val="left" w:pos="2430"/>
        </w:tabs>
        <w:spacing w:line="300" w:lineRule="exact"/>
        <w:rPr>
          <w:rFonts w:hint="eastAsia"/>
          <w:color w:val="auto"/>
          <w:szCs w:val="21"/>
          <w:lang w:val="en-US" w:eastAsia="zh-CN"/>
        </w:rPr>
      </w:pPr>
      <w:r>
        <w:rPr>
          <w:rFonts w:hint="eastAsia"/>
          <w:color w:val="auto"/>
          <w:szCs w:val="21"/>
          <w:lang w:val="en-US" w:eastAsia="zh-CN"/>
        </w:rPr>
        <w:t>办理时限：XX日</w:t>
      </w:r>
    </w:p>
    <w:p>
      <w:pPr>
        <w:tabs>
          <w:tab w:val="left" w:pos="2430"/>
        </w:tabs>
        <w:spacing w:line="300" w:lineRule="exact"/>
        <w:rPr>
          <w:rFonts w:hint="eastAsia"/>
          <w:color w:val="auto"/>
          <w:szCs w:val="21"/>
          <w:lang w:val="en-US" w:eastAsia="zh-CN"/>
        </w:rPr>
      </w:pPr>
      <w:r>
        <w:rPr>
          <w:rFonts w:hint="eastAsia"/>
          <w:color w:val="auto"/>
          <w:szCs w:val="21"/>
          <w:lang w:val="en-US" w:eastAsia="zh-CN"/>
        </w:rPr>
        <w:t>申请材料：XXXXX</w:t>
      </w:r>
    </w:p>
    <w:p>
      <w:pPr>
        <w:tabs>
          <w:tab w:val="left" w:pos="2430"/>
        </w:tabs>
        <w:spacing w:line="300" w:lineRule="exact"/>
        <w:rPr>
          <w:color w:val="auto"/>
        </w:rPr>
      </w:pPr>
      <w:r>
        <w:rPr>
          <w:color w:val="auto"/>
        </w:rPr>
        <w:br w:type="page"/>
      </w:r>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890"/>
        <w:gridCol w:w="2090"/>
        <w:gridCol w:w="2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权力序号</w:t>
            </w:r>
          </w:p>
        </w:tc>
        <w:tc>
          <w:tcPr>
            <w:tcW w:w="1890" w:type="dxa"/>
            <w:noWrap w:val="0"/>
            <w:vAlign w:val="top"/>
          </w:tcPr>
          <w:p>
            <w:pPr>
              <w:spacing w:line="360" w:lineRule="auto"/>
              <w:jc w:val="center"/>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val="en-US" w:eastAsia="zh-CN"/>
              </w:rPr>
              <w:t>6</w:t>
            </w:r>
          </w:p>
        </w:tc>
        <w:tc>
          <w:tcPr>
            <w:tcW w:w="2090" w:type="dxa"/>
            <w:noWrap w:val="0"/>
            <w:vAlign w:val="top"/>
          </w:tcPr>
          <w:p>
            <w:pPr>
              <w:spacing w:line="360" w:lineRule="auto"/>
              <w:jc w:val="center"/>
              <w:rPr>
                <w:rFonts w:hint="eastAsia" w:ascii="仿宋_GB2312" w:hAnsi="仿宋_GB2312" w:eastAsia="仿宋_GB2312" w:cs="仿宋_GB2312"/>
                <w:color w:val="auto"/>
                <w:sz w:val="24"/>
              </w:rPr>
            </w:pPr>
            <w:r>
              <w:rPr>
                <w:rFonts w:hint="eastAsia" w:ascii="黑体" w:hAnsi="黑体" w:eastAsia="黑体" w:cs="黑体"/>
                <w:color w:val="auto"/>
                <w:sz w:val="24"/>
              </w:rPr>
              <w:t>权力类型</w:t>
            </w:r>
          </w:p>
        </w:tc>
        <w:tc>
          <w:tcPr>
            <w:tcW w:w="2412" w:type="dxa"/>
            <w:noWrap w:val="0"/>
            <w:vAlign w:val="top"/>
          </w:tcPr>
          <w:p>
            <w:pPr>
              <w:spacing w:line="360" w:lineRule="auto"/>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rPr>
              <w:t>行政</w:t>
            </w:r>
            <w:r>
              <w:rPr>
                <w:rFonts w:hint="eastAsia" w:ascii="仿宋_GB2312" w:hAnsi="仿宋_GB2312" w:eastAsia="仿宋_GB2312" w:cs="仿宋_GB2312"/>
                <w:color w:val="auto"/>
                <w:sz w:val="24"/>
                <w:lang w:val="en-US" w:eastAsia="zh-CN"/>
              </w:rPr>
              <w:t>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center"/>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权力名称</w:t>
            </w:r>
          </w:p>
        </w:tc>
        <w:tc>
          <w:tcPr>
            <w:tcW w:w="6392"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对未依法取得乡村建设规划许可证或未按乡村建设规划许可证建设的，责令停止建设、限期改正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备注</w:t>
            </w:r>
          </w:p>
        </w:tc>
        <w:tc>
          <w:tcPr>
            <w:tcW w:w="6392" w:type="dxa"/>
            <w:gridSpan w:val="3"/>
            <w:noWrap w:val="0"/>
            <w:vAlign w:val="top"/>
          </w:tcPr>
          <w:p>
            <w:pPr>
              <w:spacing w:line="360" w:lineRule="auto"/>
              <w:jc w:val="center"/>
              <w:rPr>
                <w:rFonts w:hint="eastAsia" w:ascii="黑体" w:hAnsi="黑体" w:eastAsia="黑体" w:cs="黑体"/>
                <w:color w:val="auto"/>
                <w:sz w:val="24"/>
              </w:rPr>
            </w:pPr>
            <w:r>
              <w:rPr>
                <w:rFonts w:hint="eastAsia" w:ascii="仿宋_GB2312" w:hAnsi="仿宋_GB2312" w:eastAsia="仿宋_GB2312" w:cs="仿宋_GB2312"/>
                <w:color w:val="auto"/>
                <w:sz w:val="24"/>
                <w:lang w:val="en-US" w:eastAsia="zh-CN"/>
              </w:rPr>
              <w:t xml:space="preserve"> </w:t>
            </w:r>
          </w:p>
        </w:tc>
      </w:tr>
    </w:tbl>
    <w:p>
      <w:pPr>
        <w:jc w:val="center"/>
        <w:rPr>
          <w:rFonts w:hint="eastAsia" w:ascii="宋体" w:hAnsi="宋体"/>
          <w:color w:val="auto"/>
          <w:sz w:val="30"/>
          <w:szCs w:val="30"/>
        </w:rPr>
      </w:pPr>
    </w:p>
    <w:p>
      <w:pPr>
        <w:jc w:val="center"/>
        <w:rPr>
          <w:rFonts w:hint="eastAsia" w:ascii="宋体" w:hAnsi="宋体"/>
          <w:color w:val="auto"/>
          <w:sz w:val="30"/>
          <w:szCs w:val="30"/>
        </w:rPr>
      </w:pPr>
      <w:r>
        <w:rPr>
          <w:color w:val="auto"/>
          <w:sz w:val="21"/>
        </w:rPr>
        <mc:AlternateContent>
          <mc:Choice Requires="wpg">
            <w:drawing>
              <wp:anchor distT="0" distB="0" distL="114300" distR="114300" simplePos="0" relativeHeight="251686912" behindDoc="0" locked="0" layoutInCell="1" allowOverlap="1">
                <wp:simplePos x="0" y="0"/>
                <wp:positionH relativeFrom="column">
                  <wp:posOffset>1559560</wp:posOffset>
                </wp:positionH>
                <wp:positionV relativeFrom="paragraph">
                  <wp:posOffset>110490</wp:posOffset>
                </wp:positionV>
                <wp:extent cx="4200525" cy="3606165"/>
                <wp:effectExtent l="4445" t="4445" r="5080" b="8890"/>
                <wp:wrapNone/>
                <wp:docPr id="308" name="组合 308"/>
                <wp:cNvGraphicFramePr/>
                <a:graphic xmlns:a="http://schemas.openxmlformats.org/drawingml/2006/main">
                  <a:graphicData uri="http://schemas.microsoft.com/office/word/2010/wordprocessingGroup">
                    <wpg:wgp>
                      <wpg:cNvGrpSpPr/>
                      <wpg:grpSpPr>
                        <a:xfrm>
                          <a:off x="0" y="0"/>
                          <a:ext cx="4200525" cy="3606165"/>
                          <a:chOff x="3701" y="90316"/>
                          <a:chExt cx="6615" cy="5679"/>
                        </a:xfrm>
                      </wpg:grpSpPr>
                      <wps:wsp>
                        <wps:cNvPr id="217" name="矩形 217"/>
                        <wps:cNvSpPr/>
                        <wps:spPr>
                          <a:xfrm>
                            <a:off x="3701" y="94728"/>
                            <a:ext cx="2477" cy="1267"/>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pPr>
                                <w:jc w:val="center"/>
                                <w:rPr>
                                  <w:rFonts w:hint="eastAsia" w:eastAsiaTheme="minorEastAsia"/>
                                  <w:lang w:val="en-US" w:eastAsia="zh-CN"/>
                                </w:rPr>
                              </w:pPr>
                              <w:r>
                                <w:rPr>
                                  <w:rFonts w:hint="eastAsia"/>
                                  <w:kern w:val="0"/>
                                </w:rPr>
                                <w:t>逾期不改正的，可以</w:t>
                              </w:r>
                              <w:r>
                                <w:rPr>
                                  <w:rFonts w:hint="eastAsia"/>
                                  <w:kern w:val="0"/>
                                  <w:lang w:val="en-US" w:eastAsia="zh-CN"/>
                                </w:rPr>
                                <w:t>组织</w:t>
                              </w:r>
                              <w:r>
                                <w:rPr>
                                  <w:rFonts w:hint="eastAsia"/>
                                  <w:kern w:val="0"/>
                                </w:rPr>
                                <w:t>拆除</w:t>
                              </w:r>
                              <w:r>
                                <w:rPr>
                                  <w:rFonts w:hint="eastAsia"/>
                                  <w:kern w:val="0"/>
                                  <w:lang w:eastAsia="zh-CN"/>
                                </w:rPr>
                                <w:t>。</w:t>
                              </w:r>
                            </w:p>
                          </w:txbxContent>
                        </wps:txbx>
                        <wps:bodyPr lIns="90000" tIns="46800" rIns="90000" bIns="46800" anchor="ctr" anchorCtr="0" upright="1">
                          <a:noAutofit/>
                        </wps:bodyPr>
                      </wps:wsp>
                      <wpg:grpSp>
                        <wpg:cNvPr id="299" name="组合 299"/>
                        <wpg:cNvGrpSpPr/>
                        <wpg:grpSpPr>
                          <a:xfrm>
                            <a:off x="3730" y="90316"/>
                            <a:ext cx="6586" cy="5149"/>
                            <a:chOff x="3920" y="90370"/>
                            <a:chExt cx="6586" cy="5149"/>
                          </a:xfrm>
                        </wpg:grpSpPr>
                        <wps:wsp>
                          <wps:cNvPr id="213" name="直接箭头连接符 213"/>
                          <wps:cNvCnPr/>
                          <wps:spPr>
                            <a:xfrm>
                              <a:off x="6369" y="93110"/>
                              <a:ext cx="1106" cy="3"/>
                            </a:xfrm>
                            <a:prstGeom prst="straightConnector1">
                              <a:avLst/>
                            </a:prstGeom>
                            <a:ln w="9525" cap="flat" cmpd="sng">
                              <a:solidFill>
                                <a:schemeClr val="tx1"/>
                              </a:solidFill>
                              <a:prstDash val="solid"/>
                              <a:headEnd type="none" w="med" len="med"/>
                              <a:tailEnd type="triangle" w="med" len="med"/>
                            </a:ln>
                            <a:effectLst/>
                          </wps:spPr>
                          <wps:bodyPr lIns="90000" tIns="46800" rIns="90000" bIns="46800" anchor="ctr" anchorCtr="0" upright="1">
                            <a:noAutofit/>
                          </wps:bodyPr>
                        </wps:wsp>
                        <wps:wsp>
                          <wps:cNvPr id="172" name="矩形 172"/>
                          <wps:cNvSpPr/>
                          <wps:spPr>
                            <a:xfrm>
                              <a:off x="3920" y="90370"/>
                              <a:ext cx="2477" cy="1486"/>
                            </a:xfrm>
                            <a:prstGeom prst="rect">
                              <a:avLst/>
                            </a:prstGeom>
                            <a:solidFill>
                              <a:srgbClr val="FFFFFF"/>
                            </a:solidFill>
                            <a:ln w="9525" cap="flat" cmpd="sng">
                              <a:solidFill>
                                <a:schemeClr val="tx1"/>
                              </a:solidFill>
                              <a:prstDash val="solid"/>
                              <a:miter/>
                              <a:headEnd type="none" w="med" len="med"/>
                              <a:tailEnd type="triangle" w="med" len="med"/>
                            </a:ln>
                            <a:effectLst/>
                          </wps:spPr>
                          <wps:txbx>
                            <w:txbxContent>
                              <w:p>
                                <w:pPr>
                                  <w:spacing w:line="240" w:lineRule="auto"/>
                                  <w:jc w:val="center"/>
                                  <w:rPr>
                                    <w:rFonts w:hint="eastAsia" w:eastAsiaTheme="minorEastAsia"/>
                                    <w:lang w:val="en-US" w:eastAsia="zh-CN"/>
                                  </w:rPr>
                                </w:pPr>
                                <w:r>
                                  <w:rPr>
                                    <w:rFonts w:hint="eastAsia"/>
                                    <w:kern w:val="0"/>
                                  </w:rPr>
                                  <w:t>对辖区内未依法取得乡村建设规划许可证或未按乡村建设规划许可证建设等情况进行巡查</w:t>
                                </w:r>
                              </w:p>
                            </w:txbxContent>
                          </wps:txbx>
                          <wps:bodyPr lIns="90000" tIns="46800" rIns="90000" bIns="46800" anchor="ctr" anchorCtr="0" upright="1">
                            <a:noAutofit/>
                          </wps:bodyPr>
                        </wps:wsp>
                        <wps:wsp>
                          <wps:cNvPr id="215" name="直接箭头连接符 215"/>
                          <wps:cNvCnPr/>
                          <wps:spPr>
                            <a:xfrm flipH="1">
                              <a:off x="5176" y="94016"/>
                              <a:ext cx="9" cy="739"/>
                            </a:xfrm>
                            <a:prstGeom prst="straightConnector1">
                              <a:avLst/>
                            </a:prstGeom>
                            <a:ln w="9525" cap="flat" cmpd="sng">
                              <a:solidFill>
                                <a:schemeClr val="tx1"/>
                              </a:solidFill>
                              <a:prstDash val="solid"/>
                              <a:headEnd type="none" w="med" len="med"/>
                              <a:tailEnd type="triangle" w="med" len="med"/>
                            </a:ln>
                          </wps:spPr>
                          <wps:bodyPr lIns="90000" tIns="46800" rIns="90000" bIns="46800" anchor="ctr" anchorCtr="0" upright="1">
                            <a:noAutofit/>
                          </wps:bodyPr>
                        </wps:wsp>
                        <wps:wsp>
                          <wps:cNvPr id="179" name="矩形 179"/>
                          <wps:cNvSpPr/>
                          <wps:spPr>
                            <a:xfrm>
                              <a:off x="7491" y="92039"/>
                              <a:ext cx="3015" cy="3480"/>
                            </a:xfrm>
                            <a:prstGeom prst="rect">
                              <a:avLst/>
                            </a:prstGeom>
                            <a:solidFill>
                              <a:srgbClr val="FFFFFF"/>
                            </a:solidFill>
                            <a:ln w="9525" cap="flat" cmpd="sng">
                              <a:solidFill>
                                <a:schemeClr val="tx1"/>
                              </a:solidFill>
                              <a:prstDash val="solid"/>
                              <a:miter/>
                              <a:headEnd type="none" w="med" len="med"/>
                              <a:tailEnd type="triangle" w="med" len="med"/>
                            </a:ln>
                            <a:effectLst/>
                          </wps:spPr>
                          <wps:txbx>
                            <w:txbxContent>
                              <w:p>
                                <w:pPr>
                                  <w:numPr>
                                    <w:ilvl w:val="0"/>
                                    <w:numId w:val="1"/>
                                  </w:numPr>
                                  <w:spacing w:line="240" w:lineRule="auto"/>
                                  <w:ind w:left="420" w:leftChars="0" w:hanging="420" w:firstLineChars="0"/>
                                  <w:jc w:val="left"/>
                                  <w:rPr>
                                    <w:rFonts w:hint="eastAsia"/>
                                    <w:kern w:val="0"/>
                                  </w:rPr>
                                </w:pPr>
                                <w:r>
                                  <w:rPr>
                                    <w:rFonts w:hint="eastAsia"/>
                                    <w:kern w:val="0"/>
                                    <w:lang w:val="en-US" w:eastAsia="zh-CN"/>
                                  </w:rPr>
                                  <w:t>告知当事人采取行政强制措施的理由和依据以及当事人依法享有的权利和救济途径</w:t>
                                </w:r>
                              </w:p>
                              <w:p>
                                <w:pPr>
                                  <w:numPr>
                                    <w:ilvl w:val="0"/>
                                    <w:numId w:val="1"/>
                                  </w:numPr>
                                  <w:spacing w:line="240" w:lineRule="auto"/>
                                  <w:ind w:left="420" w:leftChars="0" w:hanging="420" w:firstLineChars="0"/>
                                  <w:jc w:val="left"/>
                                  <w:rPr>
                                    <w:rFonts w:hint="eastAsia"/>
                                    <w:kern w:val="0"/>
                                  </w:rPr>
                                </w:pPr>
                                <w:r>
                                  <w:rPr>
                                    <w:rFonts w:hint="eastAsia"/>
                                    <w:kern w:val="0"/>
                                    <w:lang w:val="en-US" w:eastAsia="zh-CN"/>
                                  </w:rPr>
                                  <w:t>听取当事人的陈述和申辩</w:t>
                                </w:r>
                              </w:p>
                              <w:p>
                                <w:pPr>
                                  <w:numPr>
                                    <w:ilvl w:val="0"/>
                                    <w:numId w:val="1"/>
                                  </w:numPr>
                                  <w:spacing w:line="240" w:lineRule="auto"/>
                                  <w:ind w:left="420" w:leftChars="0" w:hanging="420" w:firstLineChars="0"/>
                                  <w:jc w:val="left"/>
                                  <w:rPr>
                                    <w:rFonts w:hint="default"/>
                                    <w:kern w:val="0"/>
                                    <w:lang w:val="en-US"/>
                                  </w:rPr>
                                </w:pPr>
                                <w:r>
                                  <w:rPr>
                                    <w:rFonts w:hint="eastAsia"/>
                                    <w:kern w:val="0"/>
                                    <w:lang w:val="en-US" w:eastAsia="zh-CN"/>
                                  </w:rPr>
                                  <w:t>现场做好记录，保留相关资料</w:t>
                                </w:r>
                              </w:p>
                            </w:txbxContent>
                          </wps:txbx>
                          <wps:bodyPr lIns="90000" tIns="46800" rIns="90000" bIns="46800" anchor="ctr" anchorCtr="0" upright="1">
                            <a:noAutofit/>
                          </wps:bodyPr>
                        </wps:wsp>
                        <wps:wsp>
                          <wps:cNvPr id="173" name="直接箭头连接符 173"/>
                          <wps:cNvCnPr/>
                          <wps:spPr>
                            <a:xfrm>
                              <a:off x="5144" y="91864"/>
                              <a:ext cx="14" cy="687"/>
                            </a:xfrm>
                            <a:prstGeom prst="straightConnector1">
                              <a:avLst/>
                            </a:prstGeom>
                            <a:ln w="9525" cap="flat" cmpd="sng">
                              <a:solidFill>
                                <a:schemeClr val="tx1"/>
                              </a:solidFill>
                              <a:prstDash val="solid"/>
                              <a:headEnd type="none" w="med" len="med"/>
                              <a:tailEnd type="triangle" w="med" len="med"/>
                            </a:ln>
                            <a:effectLst/>
                          </wps:spPr>
                          <wps:bodyPr lIns="90000" tIns="46800" rIns="90000" bIns="46800" anchor="ctr" anchorCtr="0" upright="1">
                            <a:noAutofit/>
                          </wps:bodyPr>
                        </wps:wsp>
                        <wps:wsp>
                          <wps:cNvPr id="212" name="矩形 212"/>
                          <wps:cNvSpPr/>
                          <wps:spPr>
                            <a:xfrm>
                              <a:off x="3920" y="92531"/>
                              <a:ext cx="2477" cy="1485"/>
                            </a:xfrm>
                            <a:prstGeom prst="rect">
                              <a:avLst/>
                            </a:prstGeom>
                            <a:solidFill>
                              <a:srgbClr val="FFFFFF"/>
                            </a:solidFill>
                            <a:ln w="9525" cap="flat" cmpd="sng">
                              <a:solidFill>
                                <a:schemeClr val="tx1"/>
                              </a:solidFill>
                              <a:prstDash val="solid"/>
                              <a:miter/>
                              <a:headEnd type="none" w="med" len="med"/>
                              <a:tailEnd type="triangle" w="med" len="med"/>
                            </a:ln>
                            <a:effectLst/>
                          </wps:spPr>
                          <wps:txbx>
                            <w:txbxContent>
                              <w:p>
                                <w:pPr>
                                  <w:jc w:val="center"/>
                                  <w:rPr>
                                    <w:rFonts w:hint="eastAsia" w:eastAsiaTheme="minorEastAsia"/>
                                    <w:lang w:val="en-US" w:eastAsia="zh-CN"/>
                                  </w:rPr>
                                </w:pPr>
                                <w:r>
                                  <w:rPr>
                                    <w:rFonts w:hint="eastAsia"/>
                                    <w:kern w:val="0"/>
                                  </w:rPr>
                                  <w:t>发现违法行为立即责令停止建设、限期改正</w:t>
                                </w:r>
                              </w:p>
                            </w:txbxContent>
                          </wps:txbx>
                          <wps:bodyPr lIns="90000" tIns="46800" rIns="90000" bIns="46800" anchor="ctr" anchorCtr="0" upright="1">
                            <a:noAutofit/>
                          </wps:bodyPr>
                        </wps:wsp>
                        <wps:wsp>
                          <wps:cNvPr id="300" name="直接箭头连接符 300"/>
                          <wps:cNvCnPr/>
                          <wps:spPr>
                            <a:xfrm flipV="1">
                              <a:off x="6388" y="95033"/>
                              <a:ext cx="1106" cy="14"/>
                            </a:xfrm>
                            <a:prstGeom prst="straightConnector1">
                              <a:avLst/>
                            </a:prstGeom>
                            <a:ln w="9525" cap="flat" cmpd="sng">
                              <a:solidFill>
                                <a:schemeClr val="tx1"/>
                              </a:solidFill>
                              <a:prstDash val="solid"/>
                              <a:headEnd type="none" w="med" len="med"/>
                              <a:tailEnd type="triangle" w="med" len="med"/>
                            </a:ln>
                            <a:effectLst/>
                          </wps:spPr>
                          <wps:bodyPr lIns="90000" tIns="46800" rIns="90000" bIns="46800" anchor="ctr" anchorCtr="0" upright="1">
                            <a:noAutofit/>
                          </wps:bodyPr>
                        </wps:wsp>
                      </wpg:grpSp>
                    </wpg:wgp>
                  </a:graphicData>
                </a:graphic>
              </wp:anchor>
            </w:drawing>
          </mc:Choice>
          <mc:Fallback>
            <w:pict>
              <v:group id="_x0000_s1026" o:spid="_x0000_s1026" o:spt="203" style="position:absolute;left:0pt;margin-left:122.8pt;margin-top:8.7pt;height:283.95pt;width:330.75pt;z-index:251686912;mso-width-relative:page;mso-height-relative:page;" coordorigin="3701,90316" coordsize="6615,5679" o:gfxdata="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">
                <o:lock v:ext="edit" aspectratio="f"/>
                <v:rect id="_x0000_s1026" o:spid="_x0000_s1026" o:spt="1" style="position:absolute;left:3701;top:94728;height:1267;width:2477;v-text-anchor:middle;" fillcolor="#FFFFFF" filled="t" stroked="t" coordsize="21600,21600" o:gfxdata="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ygydi/&#10;AAAA3AAAAA8AAAAAAAAAAQAgAAAAIgAAAGRycy9kb3ducmV2LnhtbFBLAQIUABQAAAAIAIdO4kAz&#10;LwWeOwAAADkAAAAQAAAAAAAAAAEAIAAAAA4BAABkcnMvc2hhcGV4bWwueG1sUEsFBgAAAAAGAAYA&#10;WwEAALgDAAAAAA==&#10;">
                  <v:fill on="t" focussize="0,0"/>
                  <v:stroke color="#000000" joinstyle="miter" endarrow="block"/>
                  <v:imagedata o:title=""/>
                  <o:lock v:ext="edit" aspectratio="f"/>
                  <v:textbox inset="2.5mm,1.3mm,2.5mm,1.3mm">
                    <w:txbxContent>
                      <w:p>
                        <w:pPr>
                          <w:jc w:val="center"/>
                          <w:rPr>
                            <w:rFonts w:hint="eastAsia" w:eastAsiaTheme="minorEastAsia"/>
                            <w:lang w:val="en-US" w:eastAsia="zh-CN"/>
                          </w:rPr>
                        </w:pPr>
                        <w:r>
                          <w:rPr>
                            <w:rFonts w:hint="eastAsia"/>
                            <w:kern w:val="0"/>
                          </w:rPr>
                          <w:t>逾期不改正的，可以</w:t>
                        </w:r>
                        <w:r>
                          <w:rPr>
                            <w:rFonts w:hint="eastAsia"/>
                            <w:kern w:val="0"/>
                            <w:lang w:val="en-US" w:eastAsia="zh-CN"/>
                          </w:rPr>
                          <w:t>组织</w:t>
                        </w:r>
                        <w:r>
                          <w:rPr>
                            <w:rFonts w:hint="eastAsia"/>
                            <w:kern w:val="0"/>
                          </w:rPr>
                          <w:t>拆除</w:t>
                        </w:r>
                        <w:r>
                          <w:rPr>
                            <w:rFonts w:hint="eastAsia"/>
                            <w:kern w:val="0"/>
                            <w:lang w:eastAsia="zh-CN"/>
                          </w:rPr>
                          <w:t>。</w:t>
                        </w:r>
                      </w:p>
                    </w:txbxContent>
                  </v:textbox>
                </v:rect>
                <v:group id="_x0000_s1026" o:spid="_x0000_s1026" o:spt="203" style="position:absolute;left:3730;top:90316;height:5149;width:6586;" coordorigin="3920,90370" coordsize="6586,5149" o:gfxdata="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vj8C3vwAAANwAAAAPAAAAAAAAAAEAIAAAACIAAABkcnMvZG93bnJldi54&#10;bWxQSwECFAAUAAAACACHTuJAMy8FnjsAAAA5AAAAFQAAAAAAAAABACAAAAAOAQAAZHJzL2dyb3Vw&#10;c2hhcGV4bWwueG1sUEsFBgAAAAAGAAYAYAEAAMsDAAAAAA==&#10;">
                  <o:lock v:ext="edit" aspectratio="f"/>
                  <v:shape id="_x0000_s1026" o:spid="_x0000_s1026" o:spt="32" type="#_x0000_t32" style="position:absolute;left:6369;top:93110;height:3;width:1106;" filled="f" stroked="t" coordsize="21600,21600" o:gfxdata="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RSoNm/&#10;AAAA3AAAAA8AAAAAAAAAAQAgAAAAIgAAAGRycy9kb3ducmV2LnhtbFBLAQIUABQAAAAIAIdO4kAz&#10;LwWeOwAAADkAAAAQAAAAAAAAAAEAIAAAAA4BAABkcnMvc2hhcGV4bWwueG1sUEsFBgAAAAAGAAYA&#10;WwEAALgDAAAAAA==&#10;">
                    <v:fill on="f" focussize="0,0"/>
                    <v:stroke color="#000000 [3213]" joinstyle="round" endarrow="block"/>
                    <v:imagedata o:title=""/>
                    <o:lock v:ext="edit" aspectratio="f"/>
                  </v:shape>
                  <v:rect id="_x0000_s1026" o:spid="_x0000_s1026" o:spt="1" style="position:absolute;left:3920;top:90370;height:1486;width:2477;v-text-anchor:middle;" fillcolor="#FFFFFF" filled="t" stroked="t" coordsize="21600,21600" o:gfxdata="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ot7py8AAAA&#10;3AAAAA8AAAAAAAAAAQAgAAAAIgAAAGRycy9kb3ducmV2LnhtbFBLAQIUABQAAAAIAIdO4kAzLwWe&#10;OwAAADkAAAAQAAAAAAAAAAEAIAAAAAsBAABkcnMvc2hhcGV4bWwueG1sUEsFBgAAAAAGAAYAWwEA&#10;ALUDAAAAAA==&#10;">
                    <v:fill on="t" focussize="0,0"/>
                    <v:stroke color="#000000 [3213]" joinstyle="miter" endarrow="block"/>
                    <v:imagedata o:title=""/>
                    <o:lock v:ext="edit" aspectratio="f"/>
                    <v:textbox inset="2.5mm,1.3mm,2.5mm,1.3mm">
                      <w:txbxContent>
                        <w:p>
                          <w:pPr>
                            <w:spacing w:line="240" w:lineRule="auto"/>
                            <w:jc w:val="center"/>
                            <w:rPr>
                              <w:rFonts w:hint="eastAsia" w:eastAsiaTheme="minorEastAsia"/>
                              <w:lang w:val="en-US" w:eastAsia="zh-CN"/>
                            </w:rPr>
                          </w:pPr>
                          <w:r>
                            <w:rPr>
                              <w:rFonts w:hint="eastAsia"/>
                              <w:kern w:val="0"/>
                            </w:rPr>
                            <w:t>对辖区内未依法取得乡村建设规划许可证或未按乡村建设规划许可证建设等情况进行巡查</w:t>
                          </w:r>
                        </w:p>
                      </w:txbxContent>
                    </v:textbox>
                  </v:rect>
                  <v:shape id="_x0000_s1026" o:spid="_x0000_s1026" o:spt="32" type="#_x0000_t32" style="position:absolute;left:5176;top:94016;flip:x;height:739;width:9;" filled="f" stroked="t" coordsize="21600,21600" o:gfxdata="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o9VHBvQAA&#10;ANwAAAAPAAAAAAAAAAEAIAAAACIAAABkcnMvZG93bnJldi54bWxQSwECFAAUAAAACACHTuJAMy8F&#10;njsAAAA5AAAAEAAAAAAAAAABACAAAAAMAQAAZHJzL3NoYXBleG1sLnhtbFBLBQYAAAAABgAGAFsB&#10;AAC2AwAAAAA=&#10;">
                    <v:fill on="f" focussize="0,0"/>
                    <v:stroke color="#000000 [3213]" joinstyle="round" endarrow="block"/>
                    <v:imagedata o:title=""/>
                    <o:lock v:ext="edit" aspectratio="f"/>
                  </v:shape>
                  <v:rect id="_x0000_s1026" o:spid="_x0000_s1026" o:spt="1" style="position:absolute;left:7491;top:92039;height:3480;width:3015;v-text-anchor:middle;" fillcolor="#FFFFFF" filled="t" stroked="t" coordsize="21600,21600" o:gfxdata="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Il87bsAAADc&#10;AAAADwAAAAAAAAABACAAAAAiAAAAZHJzL2Rvd25yZXYueG1sUEsBAhQAFAAAAAgAh07iQDMvBZ47&#10;AAAAOQAAABAAAAAAAAAAAQAgAAAACgEAAGRycy9zaGFwZXhtbC54bWxQSwUGAAAAAAYABgBbAQAA&#10;tAMAAAAA&#10;">
                    <v:fill on="t" focussize="0,0"/>
                    <v:stroke color="#000000 [3213]" joinstyle="miter" endarrow="block"/>
                    <v:imagedata o:title=""/>
                    <o:lock v:ext="edit" aspectratio="f"/>
                    <v:textbox inset="2.5mm,1.3mm,2.5mm,1.3mm">
                      <w:txbxContent>
                        <w:p>
                          <w:pPr>
                            <w:numPr>
                              <w:ilvl w:val="0"/>
                              <w:numId w:val="1"/>
                            </w:numPr>
                            <w:spacing w:line="240" w:lineRule="auto"/>
                            <w:ind w:left="420" w:leftChars="0" w:hanging="420" w:firstLineChars="0"/>
                            <w:jc w:val="left"/>
                            <w:rPr>
                              <w:rFonts w:hint="eastAsia"/>
                              <w:kern w:val="0"/>
                            </w:rPr>
                          </w:pPr>
                          <w:r>
                            <w:rPr>
                              <w:rFonts w:hint="eastAsia"/>
                              <w:kern w:val="0"/>
                              <w:lang w:val="en-US" w:eastAsia="zh-CN"/>
                            </w:rPr>
                            <w:t>告知当事人采取行政强制措施的理由和依据以及当事人依法享有的权利和救济途径</w:t>
                          </w:r>
                        </w:p>
                        <w:p>
                          <w:pPr>
                            <w:numPr>
                              <w:ilvl w:val="0"/>
                              <w:numId w:val="1"/>
                            </w:numPr>
                            <w:spacing w:line="240" w:lineRule="auto"/>
                            <w:ind w:left="420" w:leftChars="0" w:hanging="420" w:firstLineChars="0"/>
                            <w:jc w:val="left"/>
                            <w:rPr>
                              <w:rFonts w:hint="eastAsia"/>
                              <w:kern w:val="0"/>
                            </w:rPr>
                          </w:pPr>
                          <w:r>
                            <w:rPr>
                              <w:rFonts w:hint="eastAsia"/>
                              <w:kern w:val="0"/>
                              <w:lang w:val="en-US" w:eastAsia="zh-CN"/>
                            </w:rPr>
                            <w:t>听取当事人的陈述和申辩</w:t>
                          </w:r>
                        </w:p>
                        <w:p>
                          <w:pPr>
                            <w:numPr>
                              <w:ilvl w:val="0"/>
                              <w:numId w:val="1"/>
                            </w:numPr>
                            <w:spacing w:line="240" w:lineRule="auto"/>
                            <w:ind w:left="420" w:leftChars="0" w:hanging="420" w:firstLineChars="0"/>
                            <w:jc w:val="left"/>
                            <w:rPr>
                              <w:rFonts w:hint="default"/>
                              <w:kern w:val="0"/>
                              <w:lang w:val="en-US"/>
                            </w:rPr>
                          </w:pPr>
                          <w:r>
                            <w:rPr>
                              <w:rFonts w:hint="eastAsia"/>
                              <w:kern w:val="0"/>
                              <w:lang w:val="en-US" w:eastAsia="zh-CN"/>
                            </w:rPr>
                            <w:t>现场做好记录，保留相关资料</w:t>
                          </w:r>
                        </w:p>
                      </w:txbxContent>
                    </v:textbox>
                  </v:rect>
                  <v:shape id="_x0000_s1026" o:spid="_x0000_s1026" o:spt="32" type="#_x0000_t32" style="position:absolute;left:5144;top:91864;height:687;width:14;" filled="f" stroked="t" coordsize="21600,21600" o:gfxdata="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iqCQFvQAA&#10;ANwAAAAPAAAAAAAAAAEAIAAAACIAAABkcnMvZG93bnJldi54bWxQSwECFAAUAAAACACHTuJAMy8F&#10;njsAAAA5AAAAEAAAAAAAAAABACAAAAAMAQAAZHJzL3NoYXBleG1sLnhtbFBLBQYAAAAABgAGAFsB&#10;AAC2AwAAAAA=&#10;">
                    <v:fill on="f" focussize="0,0"/>
                    <v:stroke color="#000000 [3213]" joinstyle="round" endarrow="block"/>
                    <v:imagedata o:title=""/>
                    <o:lock v:ext="edit" aspectratio="f"/>
                  </v:shape>
                  <v:rect id="_x0000_s1026" o:spid="_x0000_s1026" o:spt="1" style="position:absolute;left:3920;top:92531;height:1485;width:2477;v-text-anchor:middle;" fillcolor="#FFFFFF" filled="t" stroked="t" coordsize="21600,21600" o:gfxdata="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NdqQL4A&#10;AADcAAAADwAAAAAAAAABACAAAAAiAAAAZHJzL2Rvd25yZXYueG1sUEsBAhQAFAAAAAgAh07iQDMv&#10;BZ47AAAAOQAAABAAAAAAAAAAAQAgAAAADQEAAGRycy9zaGFwZXhtbC54bWxQSwUGAAAAAAYABgBb&#10;AQAAtwMAAAAA&#10;">
                    <v:fill on="t" focussize="0,0"/>
                    <v:stroke color="#000000 [3213]" joinstyle="miter" endarrow="block"/>
                    <v:imagedata o:title=""/>
                    <o:lock v:ext="edit" aspectratio="f"/>
                    <v:textbox inset="2.5mm,1.3mm,2.5mm,1.3mm">
                      <w:txbxContent>
                        <w:p>
                          <w:pPr>
                            <w:jc w:val="center"/>
                            <w:rPr>
                              <w:rFonts w:hint="eastAsia" w:eastAsiaTheme="minorEastAsia"/>
                              <w:lang w:val="en-US" w:eastAsia="zh-CN"/>
                            </w:rPr>
                          </w:pPr>
                          <w:r>
                            <w:rPr>
                              <w:rFonts w:hint="eastAsia"/>
                              <w:kern w:val="0"/>
                            </w:rPr>
                            <w:t>发现违法行为立即责令停止建设、限期改正</w:t>
                          </w:r>
                        </w:p>
                      </w:txbxContent>
                    </v:textbox>
                  </v:rect>
                  <v:shape id="_x0000_s1026" o:spid="_x0000_s1026" o:spt="32" type="#_x0000_t32" style="position:absolute;left:6388;top:95033;flip:y;height:14;width:1106;" filled="f" stroked="t" coordsize="21600,21600" o:gfxdata="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u6axm8AAAA&#10;3AAAAA8AAAAAAAAAAQAgAAAAIgAAAGRycy9kb3ducmV2LnhtbFBLAQIUABQAAAAIAIdO4kAzLwWe&#10;OwAAADkAAAAQAAAAAAAAAAEAIAAAAAsBAABkcnMvc2hhcGV4bWwueG1sUEsFBgAAAAAGAAYAWwEA&#10;ALUDAAAAAA==&#10;">
                    <v:fill on="f" focussize="0,0"/>
                    <v:stroke color="#000000 [3213]" joinstyle="round" endarrow="block"/>
                    <v:imagedata o:title=""/>
                    <o:lock v:ext="edit" aspectratio="f"/>
                  </v:shape>
                </v:group>
              </v:group>
            </w:pict>
          </mc:Fallback>
        </mc:AlternateContent>
      </w:r>
    </w:p>
    <w:p>
      <w:pPr>
        <w:jc w:val="center"/>
        <w:rPr>
          <w:rFonts w:hint="eastAsia" w:ascii="宋体" w:hAnsi="宋体"/>
          <w:color w:val="auto"/>
          <w:sz w:val="30"/>
          <w:szCs w:val="30"/>
        </w:rPr>
      </w:pPr>
    </w:p>
    <w:p>
      <w:pPr>
        <w:jc w:val="center"/>
        <w:rPr>
          <w:rFonts w:hint="eastAsia" w:ascii="宋体" w:hAnsi="宋体"/>
          <w:color w:val="auto"/>
          <w:sz w:val="30"/>
          <w:szCs w:val="30"/>
        </w:rPr>
      </w:pPr>
    </w:p>
    <w:p>
      <w:pPr>
        <w:jc w:val="center"/>
        <w:rPr>
          <w:rFonts w:hint="eastAsia" w:ascii="宋体" w:hAnsi="宋体"/>
          <w:color w:val="auto"/>
          <w:sz w:val="30"/>
          <w:szCs w:val="30"/>
        </w:rPr>
      </w:pPr>
    </w:p>
    <w:p>
      <w:pPr>
        <w:spacing w:line="0" w:lineRule="atLeast"/>
        <w:jc w:val="center"/>
        <w:rPr>
          <w:rFonts w:hint="eastAsia" w:ascii="宋体" w:hAnsi="宋体"/>
          <w:color w:val="auto"/>
          <w:sz w:val="30"/>
          <w:szCs w:val="30"/>
        </w:rPr>
      </w:pPr>
    </w:p>
    <w:p>
      <w:pPr>
        <w:spacing w:line="0" w:lineRule="atLeast"/>
        <w:jc w:val="center"/>
        <w:rPr>
          <w:rFonts w:hint="eastAsia"/>
          <w:color w:val="auto"/>
        </w:rPr>
      </w:pPr>
      <w:r>
        <w:rPr>
          <w:color w:val="auto"/>
        </w:rPr>
        <mc:AlternateContent>
          <mc:Choice Requires="wps">
            <w:drawing>
              <wp:anchor distT="0" distB="0" distL="114300" distR="114300" simplePos="0" relativeHeight="251708416" behindDoc="0" locked="0" layoutInCell="1" allowOverlap="1">
                <wp:simplePos x="0" y="0"/>
                <wp:positionH relativeFrom="column">
                  <wp:posOffset>-116205</wp:posOffset>
                </wp:positionH>
                <wp:positionV relativeFrom="paragraph">
                  <wp:posOffset>52705</wp:posOffset>
                </wp:positionV>
                <wp:extent cx="1163320" cy="1279525"/>
                <wp:effectExtent l="4445" t="4445" r="13335" b="11430"/>
                <wp:wrapNone/>
                <wp:docPr id="90" name="矩形 90"/>
                <wp:cNvGraphicFramePr/>
                <a:graphic xmlns:a="http://schemas.openxmlformats.org/drawingml/2006/main">
                  <a:graphicData uri="http://schemas.microsoft.com/office/word/2010/wordprocessingShape">
                    <wps:wsp>
                      <wps:cNvSpPr/>
                      <wps:spPr>
                        <a:xfrm>
                          <a:off x="0" y="0"/>
                          <a:ext cx="1163320" cy="1279525"/>
                        </a:xfrm>
                        <a:prstGeom prst="rect">
                          <a:avLst/>
                        </a:prstGeom>
                        <a:solidFill>
                          <a:srgbClr val="FFFFFF"/>
                        </a:solidFill>
                        <a:ln w="9525" cap="flat" cmpd="sng">
                          <a:solidFill>
                            <a:schemeClr val="tx1"/>
                          </a:solidFill>
                          <a:prstDash val="solid"/>
                          <a:miter/>
                          <a:headEnd type="none" w="med" len="med"/>
                          <a:tailEnd type="triangle" w="med" len="med"/>
                        </a:ln>
                        <a:effectLst/>
                      </wps:spPr>
                      <wps:txbx>
                        <w:txbxContent>
                          <w:p>
                            <w:pPr>
                              <w:jc w:val="center"/>
                              <w:rPr>
                                <w:rFonts w:hint="eastAsia" w:eastAsiaTheme="minorEastAsia"/>
                                <w:lang w:val="en-US" w:eastAsia="zh-CN"/>
                              </w:rPr>
                            </w:pPr>
                            <w:r>
                              <w:rPr>
                                <w:rFonts w:hint="eastAsia"/>
                                <w:kern w:val="0"/>
                              </w:rPr>
                              <w:t>自然资源和规划、农业农村、城管等部门按照职责分工进行业务指导</w:t>
                            </w:r>
                          </w:p>
                        </w:txbxContent>
                      </wps:txbx>
                      <wps:bodyPr lIns="90000" tIns="46800" rIns="90000" bIns="46800" anchor="ctr" anchorCtr="0" upright="1">
                        <a:noAutofit/>
                      </wps:bodyPr>
                    </wps:wsp>
                  </a:graphicData>
                </a:graphic>
              </wp:anchor>
            </w:drawing>
          </mc:Choice>
          <mc:Fallback>
            <w:pict>
              <v:rect id="_x0000_s1026" o:spid="_x0000_s1026" o:spt="1" style="position:absolute;left:0pt;margin-left:-9.15pt;margin-top:4.15pt;height:100.75pt;width:91.6pt;z-index:251708416;v-text-anchor:middle;mso-width-relative:page;mso-height-relative:page;" fillcolor="#FFFFFF" filled="t" stroked="t" coordsize="21600,21600" o:gfxdata="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Jyi5fjXAAAACQEAAA8AAAAAAAAAAQAgAAAAIgAAAGRycy9k&#10;b3ducmV2LnhtbFBLAQIUABQAAAAIAIdO4kACVYYTPAIAAKcEAAAOAAAAAAAAAAEAIAAAACYBAABk&#10;cnMvZTJvRG9jLnhtbFBLBQYAAAAABgAGAFkBAADUBQAAAAA=&#10;">
                <v:fill on="t" focussize="0,0"/>
                <v:stroke color="#000000 [3213]" joinstyle="miter" endarrow="block"/>
                <v:imagedata o:title=""/>
                <o:lock v:ext="edit" aspectratio="f"/>
                <v:textbox inset="2.5mm,1.3mm,2.5mm,1.3mm">
                  <w:txbxContent>
                    <w:p>
                      <w:pPr>
                        <w:jc w:val="center"/>
                        <w:rPr>
                          <w:rFonts w:hint="eastAsia" w:eastAsiaTheme="minorEastAsia"/>
                          <w:lang w:val="en-US" w:eastAsia="zh-CN"/>
                        </w:rPr>
                      </w:pPr>
                      <w:r>
                        <w:rPr>
                          <w:rFonts w:hint="eastAsia"/>
                          <w:kern w:val="0"/>
                        </w:rPr>
                        <w:t>自然资源和规划、农业农村、城管等部门按照职责分工进行业务指导</w:t>
                      </w:r>
                    </w:p>
                  </w:txbxContent>
                </v:textbox>
              </v:rect>
            </w:pict>
          </mc:Fallback>
        </mc:AlternateContent>
      </w:r>
    </w:p>
    <w:p>
      <w:pPr>
        <w:tabs>
          <w:tab w:val="left" w:pos="2430"/>
        </w:tabs>
        <w:spacing w:line="280" w:lineRule="exact"/>
        <w:rPr>
          <w:color w:val="auto"/>
        </w:rPr>
      </w:pPr>
      <w:r>
        <w:rPr>
          <w:color w:val="auto"/>
        </w:rPr>
        <mc:AlternateContent>
          <mc:Choice Requires="wps">
            <w:drawing>
              <wp:anchor distT="0" distB="0" distL="114300" distR="114300" simplePos="0" relativeHeight="251709440" behindDoc="0" locked="0" layoutInCell="1" allowOverlap="1">
                <wp:simplePos x="0" y="0"/>
                <wp:positionH relativeFrom="column">
                  <wp:posOffset>1047115</wp:posOffset>
                </wp:positionH>
                <wp:positionV relativeFrom="paragraph">
                  <wp:posOffset>147955</wp:posOffset>
                </wp:positionV>
                <wp:extent cx="539750" cy="635"/>
                <wp:effectExtent l="0" t="37465" r="12700" b="38100"/>
                <wp:wrapNone/>
                <wp:docPr id="94" name="直接箭头连接符 94"/>
                <wp:cNvGraphicFramePr/>
                <a:graphic xmlns:a="http://schemas.openxmlformats.org/drawingml/2006/main">
                  <a:graphicData uri="http://schemas.microsoft.com/office/word/2010/wordprocessingShape">
                    <wps:wsp>
                      <wps:cNvCnPr/>
                      <wps:spPr>
                        <a:xfrm>
                          <a:off x="0" y="0"/>
                          <a:ext cx="539750" cy="635"/>
                        </a:xfrm>
                        <a:prstGeom prst="straightConnector1">
                          <a:avLst/>
                        </a:prstGeom>
                        <a:ln w="9525" cap="flat" cmpd="sng">
                          <a:solidFill>
                            <a:schemeClr val="tx1"/>
                          </a:solidFill>
                          <a:prstDash val="solid"/>
                          <a:headEnd type="none" w="med" len="med"/>
                          <a:tailEnd type="triangle" w="med" len="med"/>
                        </a:ln>
                        <a:effectLst/>
                      </wps:spPr>
                      <wps:bodyPr lIns="90000" tIns="46800" rIns="90000" bIns="46800" anchor="ctr" anchorCtr="0" upright="1">
                        <a:noAutofit/>
                      </wps:bodyPr>
                    </wps:wsp>
                  </a:graphicData>
                </a:graphic>
              </wp:anchor>
            </w:drawing>
          </mc:Choice>
          <mc:Fallback>
            <w:pict>
              <v:shape id="_x0000_s1026" o:spid="_x0000_s1026" o:spt="32" type="#_x0000_t32" style="position:absolute;left:0pt;margin-left:82.45pt;margin-top:11.65pt;height:0.05pt;width:42.5pt;z-index:251709440;mso-width-relative:page;mso-height-relative:page;" filled="f" stroked="t" coordsize="21600,21600" o:gfxdata="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AkxPbc2AAAAAkBAAAPAAAAAAAAAAEAIAAAACIA&#10;AABkcnMvZG93bnJldi54bWxQSwECFAAUAAAACACHTuJAVhN77EICAAB2BAAADgAAAAAAAAABACAA&#10;AAAnAQAAZHJzL2Uyb0RvYy54bWxQSwUGAAAAAAYABgBZAQAA2wUAAAAA&#10;">
                <v:fill on="f" focussize="0,0"/>
                <v:stroke color="#000000 [3213]" joinstyle="round" endarrow="block"/>
                <v:imagedata o:title=""/>
                <o:lock v:ext="edit" aspectratio="f"/>
              </v:shape>
            </w:pict>
          </mc:Fallback>
        </mc:AlternateContent>
      </w:r>
    </w:p>
    <w:p>
      <w:pPr>
        <w:tabs>
          <w:tab w:val="left" w:pos="2430"/>
        </w:tabs>
        <w:spacing w:line="280" w:lineRule="exact"/>
        <w:rPr>
          <w:color w:val="auto"/>
        </w:rPr>
      </w:pPr>
    </w:p>
    <w:p>
      <w:pPr>
        <w:tabs>
          <w:tab w:val="left" w:pos="2430"/>
        </w:tabs>
        <w:spacing w:line="280" w:lineRule="exact"/>
        <w:rPr>
          <w:color w:val="auto"/>
        </w:rPr>
      </w:pPr>
    </w:p>
    <w:p>
      <w:pPr>
        <w:tabs>
          <w:tab w:val="left" w:pos="2430"/>
        </w:tabs>
        <w:jc w:val="center"/>
        <w:rPr>
          <w:rFonts w:ascii="方正小标宋简体" w:hAnsi="宋体" w:eastAsia="方正小标宋简体"/>
          <w:color w:val="auto"/>
          <w:sz w:val="32"/>
          <w:szCs w:val="32"/>
        </w:rPr>
      </w:pPr>
    </w:p>
    <w:p>
      <w:pPr>
        <w:spacing w:line="0" w:lineRule="atLeast"/>
        <w:jc w:val="center"/>
        <w:rPr>
          <w:rFonts w:hint="eastAsia" w:ascii="黑体" w:hAnsi="黑体" w:eastAsia="黑体"/>
          <w:color w:val="auto"/>
          <w:sz w:val="30"/>
          <w:szCs w:val="30"/>
        </w:rPr>
      </w:pPr>
      <w:r>
        <w:rPr>
          <w:color w:val="auto"/>
        </w:rPr>
        <mc:AlternateContent>
          <mc:Choice Requires="wps">
            <w:drawing>
              <wp:anchor distT="0" distB="0" distL="114300" distR="114300" simplePos="0" relativeHeight="251710464" behindDoc="0" locked="0" layoutInCell="1" allowOverlap="1">
                <wp:simplePos x="0" y="0"/>
                <wp:positionH relativeFrom="column">
                  <wp:posOffset>1047115</wp:posOffset>
                </wp:positionH>
                <wp:positionV relativeFrom="paragraph">
                  <wp:posOffset>125095</wp:posOffset>
                </wp:positionV>
                <wp:extent cx="504190" cy="635"/>
                <wp:effectExtent l="0" t="37465" r="10160" b="38100"/>
                <wp:wrapNone/>
                <wp:docPr id="95" name="直接箭头连接符 95"/>
                <wp:cNvGraphicFramePr/>
                <a:graphic xmlns:a="http://schemas.openxmlformats.org/drawingml/2006/main">
                  <a:graphicData uri="http://schemas.microsoft.com/office/word/2010/wordprocessingShape">
                    <wps:wsp>
                      <wps:cNvCnPr/>
                      <wps:spPr>
                        <a:xfrm>
                          <a:off x="0" y="0"/>
                          <a:ext cx="504190" cy="635"/>
                        </a:xfrm>
                        <a:prstGeom prst="straightConnector1">
                          <a:avLst/>
                        </a:prstGeom>
                        <a:ln w="9525" cap="flat" cmpd="sng">
                          <a:solidFill>
                            <a:schemeClr val="tx1"/>
                          </a:solidFill>
                          <a:prstDash val="solid"/>
                          <a:headEnd type="none" w="med" len="med"/>
                          <a:tailEnd type="triangle" w="med" len="med"/>
                        </a:ln>
                        <a:effectLst/>
                      </wps:spPr>
                      <wps:bodyPr lIns="90000" tIns="46800" rIns="90000" bIns="46800" anchor="ctr" anchorCtr="0" upright="1">
                        <a:noAutofit/>
                      </wps:bodyPr>
                    </wps:wsp>
                  </a:graphicData>
                </a:graphic>
              </wp:anchor>
            </w:drawing>
          </mc:Choice>
          <mc:Fallback>
            <w:pict>
              <v:shape id="_x0000_s1026" o:spid="_x0000_s1026" o:spt="32" type="#_x0000_t32" style="position:absolute;left:0pt;margin-left:82.45pt;margin-top:9.85pt;height:0.05pt;width:39.7pt;z-index:251710464;mso-width-relative:page;mso-height-relative:page;" filled="f" stroked="t" coordsize="21600,21600" o:gfxdata="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5irsdtkAAAAJAQAADwAAAAAAAAABACAAAAAi&#10;AAAAZHJzL2Rvd25yZXYueG1sUEsBAhQAFAAAAAgAh07iQJOUzYNCAgAAdgQAAA4AAAAAAAAAAQAg&#10;AAAAKAEAAGRycy9lMm9Eb2MueG1sUEsFBgAAAAAGAAYAWQEAANwFAAAAAA==&#10;">
                <v:fill on="f" focussize="0,0"/>
                <v:stroke color="#000000 [3213]" joinstyle="round" endarrow="block"/>
                <v:imagedata o:title=""/>
                <o:lock v:ext="edit" aspectratio="f"/>
              </v:shape>
            </w:pict>
          </mc:Fallback>
        </mc:AlternateContent>
      </w:r>
    </w:p>
    <w:p>
      <w:pPr>
        <w:spacing w:line="0" w:lineRule="atLeast"/>
        <w:rPr>
          <w:color w:val="auto"/>
        </w:rPr>
      </w:pPr>
    </w:p>
    <w:p>
      <w:pPr>
        <w:spacing w:line="0" w:lineRule="atLeast"/>
        <w:rPr>
          <w:color w:val="auto"/>
        </w:rPr>
      </w:pPr>
    </w:p>
    <w:p>
      <w:pPr>
        <w:spacing w:line="0" w:lineRule="atLeast"/>
        <w:rPr>
          <w:color w:val="auto"/>
        </w:rPr>
      </w:pPr>
    </w:p>
    <w:p>
      <w:pPr>
        <w:spacing w:line="0" w:lineRule="atLeast"/>
        <w:rPr>
          <w:color w:val="auto"/>
        </w:rPr>
      </w:pPr>
    </w:p>
    <w:p>
      <w:pPr>
        <w:spacing w:line="0" w:lineRule="atLeast"/>
        <w:rPr>
          <w:color w:val="auto"/>
        </w:rPr>
      </w:pPr>
    </w:p>
    <w:p>
      <w:pPr>
        <w:spacing w:line="0" w:lineRule="atLeast"/>
        <w:rPr>
          <w:color w:val="auto"/>
        </w:rPr>
      </w:pPr>
    </w:p>
    <w:p>
      <w:pPr>
        <w:spacing w:line="0" w:lineRule="atLeast"/>
        <w:rPr>
          <w:color w:val="auto"/>
        </w:rPr>
      </w:pPr>
    </w:p>
    <w:p>
      <w:pPr>
        <w:spacing w:line="0" w:lineRule="atLeast"/>
        <w:rPr>
          <w:color w:val="auto"/>
        </w:rPr>
      </w:pPr>
    </w:p>
    <w:p>
      <w:pPr>
        <w:spacing w:line="0" w:lineRule="atLeast"/>
        <w:rPr>
          <w:color w:val="auto"/>
        </w:rPr>
      </w:pPr>
    </w:p>
    <w:p>
      <w:pPr>
        <w:spacing w:line="0" w:lineRule="atLeast"/>
        <w:rPr>
          <w:color w:val="auto"/>
        </w:rPr>
      </w:pPr>
    </w:p>
    <w:p>
      <w:pPr>
        <w:spacing w:line="0" w:lineRule="atLeast"/>
        <w:rPr>
          <w:color w:val="auto"/>
        </w:rPr>
      </w:pPr>
    </w:p>
    <w:p>
      <w:pPr>
        <w:spacing w:line="0" w:lineRule="atLeast"/>
        <w:rPr>
          <w:color w:val="auto"/>
        </w:rPr>
      </w:pPr>
    </w:p>
    <w:p>
      <w:pPr>
        <w:spacing w:line="0" w:lineRule="atLeast"/>
        <w:jc w:val="center"/>
        <w:rPr>
          <w:rFonts w:ascii="方正小标宋简体" w:hAnsi="宋体" w:eastAsia="方正小标宋简体"/>
          <w:color w:val="auto"/>
          <w:sz w:val="32"/>
          <w:szCs w:val="32"/>
        </w:rPr>
      </w:pPr>
    </w:p>
    <w:p>
      <w:pPr>
        <w:spacing w:line="0" w:lineRule="atLeast"/>
        <w:jc w:val="center"/>
        <w:rPr>
          <w:rFonts w:hint="eastAsia" w:ascii="宋体" w:hAnsi="宋体" w:eastAsia="宋体" w:cs="宋体"/>
          <w:color w:val="auto"/>
          <w:sz w:val="32"/>
          <w:szCs w:val="32"/>
        </w:rPr>
      </w:pPr>
    </w:p>
    <w:p>
      <w:pPr>
        <w:tabs>
          <w:tab w:val="left" w:pos="6660"/>
        </w:tabs>
        <w:rPr>
          <w:rFonts w:hint="eastAsia" w:ascii="宋体" w:hAnsi="宋体" w:eastAsia="宋体" w:cs="宋体"/>
          <w:color w:val="auto"/>
          <w:szCs w:val="21"/>
        </w:rPr>
      </w:pPr>
    </w:p>
    <w:p>
      <w:pPr>
        <w:tabs>
          <w:tab w:val="left" w:pos="6660"/>
        </w:tabs>
        <w:rPr>
          <w:rFonts w:hint="eastAsia" w:ascii="宋体" w:hAnsi="宋体" w:eastAsia="宋体" w:cs="宋体"/>
          <w:color w:val="auto"/>
          <w:szCs w:val="21"/>
        </w:rPr>
      </w:pPr>
    </w:p>
    <w:p>
      <w:pPr>
        <w:tabs>
          <w:tab w:val="left" w:pos="6660"/>
        </w:tabs>
        <w:rPr>
          <w:rFonts w:hint="eastAsia" w:ascii="宋体" w:hAnsi="宋体" w:eastAsia="宋体" w:cs="宋体"/>
          <w:color w:val="auto"/>
          <w:szCs w:val="21"/>
          <w:lang w:val="en-US" w:eastAsia="zh-CN"/>
        </w:rPr>
      </w:pPr>
      <w:r>
        <w:rPr>
          <w:rFonts w:hint="eastAsia" w:ascii="宋体" w:hAnsi="宋体" w:eastAsia="宋体" w:cs="宋体"/>
          <w:color w:val="auto"/>
          <w:szCs w:val="21"/>
        </w:rPr>
        <w:t>办理机构：</w:t>
      </w:r>
      <w:r>
        <w:rPr>
          <w:rFonts w:hint="eastAsia" w:ascii="宋体" w:hAnsi="宋体" w:eastAsia="宋体" w:cs="宋体"/>
          <w:color w:val="auto"/>
          <w:szCs w:val="21"/>
          <w:lang w:val="en-US" w:eastAsia="zh-CN"/>
        </w:rPr>
        <w:t>XX乡（镇）XX站</w:t>
      </w:r>
    </w:p>
    <w:p>
      <w:pPr>
        <w:tabs>
          <w:tab w:val="left" w:pos="2430"/>
        </w:tabs>
        <w:spacing w:line="300" w:lineRule="exact"/>
        <w:rPr>
          <w:rFonts w:hint="eastAsia" w:ascii="宋体" w:hAnsi="宋体" w:eastAsia="宋体" w:cs="宋体"/>
          <w:color w:val="auto"/>
          <w:sz w:val="32"/>
          <w:szCs w:val="32"/>
        </w:rPr>
      </w:pPr>
      <w:r>
        <w:rPr>
          <w:rFonts w:hint="eastAsia" w:ascii="宋体" w:hAnsi="宋体" w:eastAsia="宋体" w:cs="宋体"/>
          <w:color w:val="auto"/>
          <w:szCs w:val="21"/>
        </w:rPr>
        <w:t>业务电话：</w:t>
      </w:r>
      <w:r>
        <w:rPr>
          <w:rFonts w:hint="eastAsia" w:ascii="宋体" w:hAnsi="宋体" w:eastAsia="宋体" w:cs="宋体"/>
          <w:color w:val="auto"/>
          <w:szCs w:val="21"/>
          <w:lang w:val="en-US" w:eastAsia="zh-CN"/>
        </w:rPr>
        <w:t>XXXXX</w:t>
      </w:r>
    </w:p>
    <w:p>
      <w:pPr>
        <w:rPr>
          <w:rFonts w:hint="eastAsia" w:ascii="宋体" w:hAnsi="宋体" w:eastAsia="宋体" w:cs="宋体"/>
          <w:color w:val="auto"/>
          <w:szCs w:val="21"/>
          <w:lang w:val="en-US" w:eastAsia="zh-CN"/>
        </w:rPr>
      </w:pPr>
      <w:r>
        <w:rPr>
          <w:rFonts w:hint="eastAsia" w:ascii="宋体" w:hAnsi="宋体" w:eastAsia="宋体" w:cs="宋体"/>
          <w:color w:val="auto"/>
          <w:szCs w:val="21"/>
        </w:rPr>
        <w:br w:type="page"/>
      </w:r>
    </w:p>
    <w:p>
      <w:pPr>
        <w:rPr>
          <w:rFonts w:hint="eastAsia"/>
          <w:color w:val="auto"/>
          <w:szCs w:val="21"/>
          <w:lang w:val="en-US" w:eastAsia="zh-CN"/>
        </w:rPr>
      </w:pPr>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890"/>
        <w:gridCol w:w="1466"/>
        <w:gridCol w:w="3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权力序号</w:t>
            </w:r>
          </w:p>
        </w:tc>
        <w:tc>
          <w:tcPr>
            <w:tcW w:w="1890" w:type="dxa"/>
            <w:noWrap w:val="0"/>
            <w:vAlign w:val="top"/>
          </w:tcPr>
          <w:p>
            <w:pPr>
              <w:spacing w:line="360" w:lineRule="auto"/>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7</w:t>
            </w:r>
          </w:p>
        </w:tc>
        <w:tc>
          <w:tcPr>
            <w:tcW w:w="1466" w:type="dxa"/>
            <w:noWrap w:val="0"/>
            <w:vAlign w:val="top"/>
          </w:tcPr>
          <w:p>
            <w:pPr>
              <w:spacing w:line="360" w:lineRule="auto"/>
              <w:jc w:val="center"/>
              <w:rPr>
                <w:rFonts w:hint="eastAsia" w:ascii="仿宋_GB2312" w:hAnsi="仿宋_GB2312" w:eastAsia="仿宋_GB2312" w:cs="仿宋_GB2312"/>
                <w:color w:val="auto"/>
                <w:sz w:val="24"/>
              </w:rPr>
            </w:pPr>
            <w:r>
              <w:rPr>
                <w:rFonts w:hint="eastAsia" w:ascii="黑体" w:hAnsi="黑体" w:eastAsia="黑体" w:cs="黑体"/>
                <w:color w:val="auto"/>
                <w:sz w:val="24"/>
              </w:rPr>
              <w:t>权力类型</w:t>
            </w:r>
          </w:p>
        </w:tc>
        <w:tc>
          <w:tcPr>
            <w:tcW w:w="3036" w:type="dxa"/>
            <w:noWrap w:val="0"/>
            <w:vAlign w:val="top"/>
          </w:tcPr>
          <w:p>
            <w:pPr>
              <w:spacing w:line="360" w:lineRule="auto"/>
              <w:jc w:val="center"/>
              <w:rPr>
                <w:rFonts w:hint="eastAsia" w:ascii="仿宋_GB2312" w:hAnsi="仿宋_GB2312" w:eastAsia="仿宋_GB2312" w:cs="仿宋_GB2312"/>
                <w:color w:val="auto"/>
                <w:sz w:val="24"/>
                <w:lang w:val="en-US"/>
              </w:rPr>
            </w:pPr>
            <w:r>
              <w:rPr>
                <w:rFonts w:hint="eastAsia" w:ascii="仿宋_GB2312" w:hAnsi="仿宋_GB2312" w:eastAsia="仿宋_GB2312" w:cs="仿宋_GB2312"/>
                <w:color w:val="auto"/>
                <w:sz w:val="24"/>
                <w:lang w:val="en-US" w:eastAsia="zh-CN"/>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权力名称</w:t>
            </w:r>
          </w:p>
        </w:tc>
        <w:tc>
          <w:tcPr>
            <w:tcW w:w="6392" w:type="dxa"/>
            <w:gridSpan w:val="3"/>
            <w:noWrap w:val="0"/>
            <w:vAlign w:val="top"/>
          </w:tcPr>
          <w:p>
            <w:pPr>
              <w:spacing w:line="360" w:lineRule="auto"/>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防汛采取非常紧急措施遇到阻拦和拖延时组织强制实施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备注</w:t>
            </w:r>
          </w:p>
        </w:tc>
        <w:tc>
          <w:tcPr>
            <w:tcW w:w="6392" w:type="dxa"/>
            <w:gridSpan w:val="3"/>
            <w:noWrap w:val="0"/>
            <w:vAlign w:val="top"/>
          </w:tcPr>
          <w:p>
            <w:pPr>
              <w:spacing w:line="360" w:lineRule="auto"/>
              <w:jc w:val="center"/>
              <w:rPr>
                <w:rFonts w:hint="eastAsia" w:ascii="仿宋_GB2312" w:hAnsi="仿宋_GB2312" w:eastAsia="仿宋_GB2312" w:cs="仿宋_GB2312"/>
                <w:color w:val="auto"/>
                <w:sz w:val="24"/>
              </w:rPr>
            </w:pPr>
          </w:p>
        </w:tc>
      </w:tr>
    </w:tbl>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r>
        <w:rPr>
          <w:color w:val="auto"/>
          <w:sz w:val="21"/>
        </w:rPr>
        <mc:AlternateContent>
          <mc:Choice Requires="wpg">
            <w:drawing>
              <wp:anchor distT="0" distB="0" distL="114300" distR="114300" simplePos="0" relativeHeight="251696128" behindDoc="0" locked="0" layoutInCell="1" allowOverlap="1">
                <wp:simplePos x="0" y="0"/>
                <wp:positionH relativeFrom="column">
                  <wp:posOffset>1517650</wp:posOffset>
                </wp:positionH>
                <wp:positionV relativeFrom="paragraph">
                  <wp:posOffset>38100</wp:posOffset>
                </wp:positionV>
                <wp:extent cx="3950970" cy="5688330"/>
                <wp:effectExtent l="4445" t="4445" r="6985" b="22225"/>
                <wp:wrapNone/>
                <wp:docPr id="98" name="组合 98"/>
                <wp:cNvGraphicFramePr/>
                <a:graphic xmlns:a="http://schemas.openxmlformats.org/drawingml/2006/main">
                  <a:graphicData uri="http://schemas.microsoft.com/office/word/2010/wordprocessingGroup">
                    <wpg:wgp>
                      <wpg:cNvGrpSpPr/>
                      <wpg:grpSpPr>
                        <a:xfrm>
                          <a:off x="0" y="0"/>
                          <a:ext cx="3950970" cy="5688330"/>
                          <a:chOff x="4260" y="107312"/>
                          <a:chExt cx="6222" cy="8958"/>
                        </a:xfrm>
                      </wpg:grpSpPr>
                      <wpg:grpSp>
                        <wpg:cNvPr id="96" name="组合 96"/>
                        <wpg:cNvGrpSpPr/>
                        <wpg:grpSpPr>
                          <a:xfrm>
                            <a:off x="4260" y="107312"/>
                            <a:ext cx="6222" cy="8958"/>
                            <a:chOff x="4260" y="107312"/>
                            <a:chExt cx="6222" cy="8958"/>
                          </a:xfrm>
                        </wpg:grpSpPr>
                        <wpg:grpSp>
                          <wpg:cNvPr id="345" name="组合 345"/>
                          <wpg:cNvGrpSpPr/>
                          <wpg:grpSpPr>
                            <a:xfrm>
                              <a:off x="4260" y="107312"/>
                              <a:ext cx="6222" cy="8958"/>
                              <a:chOff x="3898" y="107386"/>
                              <a:chExt cx="6222" cy="8958"/>
                            </a:xfrm>
                          </wpg:grpSpPr>
                          <wps:wsp>
                            <wps:cNvPr id="138" name="直接箭头连接符 138"/>
                            <wps:cNvCnPr/>
                            <wps:spPr>
                              <a:xfrm>
                                <a:off x="5066" y="115051"/>
                                <a:ext cx="11" cy="510"/>
                              </a:xfrm>
                              <a:prstGeom prst="straightConnector1">
                                <a:avLst/>
                              </a:prstGeom>
                              <a:ln w="9525" cap="flat" cmpd="sng">
                                <a:solidFill>
                                  <a:srgbClr val="000000"/>
                                </a:solidFill>
                                <a:prstDash val="solid"/>
                                <a:headEnd type="none" w="med" len="med"/>
                                <a:tailEnd type="triangle" w="med" len="med"/>
                              </a:ln>
                            </wps:spPr>
                            <wps:bodyPr lIns="90000" tIns="46800" rIns="90000" bIns="46800" anchor="ctr" anchorCtr="0"/>
                          </wps:wsp>
                          <wps:wsp>
                            <wps:cNvPr id="131" name="矩形 131"/>
                            <wps:cNvSpPr/>
                            <wps:spPr>
                              <a:xfrm>
                                <a:off x="7105" y="108345"/>
                                <a:ext cx="3015" cy="4816"/>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numPr>
                                      <w:ilvl w:val="0"/>
                                      <w:numId w:val="2"/>
                                    </w:numPr>
                                    <w:spacing w:line="360" w:lineRule="auto"/>
                                    <w:jc w:val="left"/>
                                    <w:rPr>
                                      <w:rFonts w:hint="eastAsia"/>
                                      <w:sz w:val="21"/>
                                      <w:szCs w:val="21"/>
                                    </w:rPr>
                                  </w:pPr>
                                  <w:r>
                                    <w:rPr>
                                      <w:rFonts w:hint="eastAsia"/>
                                      <w:sz w:val="21"/>
                                      <w:szCs w:val="21"/>
                                      <w:lang w:val="en-US" w:eastAsia="zh-CN"/>
                                    </w:rPr>
                                    <w:t>告知相关单位和个人应履行的义务及履行义务的期限、方式和依法享有的陈述权、申辩权。</w:t>
                                  </w:r>
                                </w:p>
                                <w:p>
                                  <w:pPr>
                                    <w:numPr>
                                      <w:ilvl w:val="0"/>
                                      <w:numId w:val="2"/>
                                    </w:numPr>
                                    <w:spacing w:line="360" w:lineRule="auto"/>
                                    <w:jc w:val="left"/>
                                    <w:rPr>
                                      <w:sz w:val="21"/>
                                      <w:szCs w:val="21"/>
                                    </w:rPr>
                                  </w:pPr>
                                  <w:r>
                                    <w:rPr>
                                      <w:rFonts w:hint="eastAsia"/>
                                      <w:sz w:val="21"/>
                                      <w:szCs w:val="21"/>
                                      <w:lang w:val="en-US" w:eastAsia="zh-CN"/>
                                    </w:rPr>
                                    <w:t>组织防汛应急队伍做好人员疏散撤离工作</w:t>
                                  </w:r>
                                </w:p>
                                <w:p>
                                  <w:pPr>
                                    <w:numPr>
                                      <w:ilvl w:val="0"/>
                                      <w:numId w:val="2"/>
                                    </w:numPr>
                                    <w:spacing w:line="360" w:lineRule="auto"/>
                                    <w:jc w:val="left"/>
                                    <w:rPr>
                                      <w:sz w:val="21"/>
                                      <w:szCs w:val="21"/>
                                    </w:rPr>
                                  </w:pPr>
                                  <w:r>
                                    <w:rPr>
                                      <w:rFonts w:hint="eastAsia"/>
                                      <w:sz w:val="21"/>
                                      <w:szCs w:val="21"/>
                                      <w:lang w:val="en-US" w:eastAsia="zh-CN"/>
                                    </w:rPr>
                                    <w:t>请辖区派出所干警给予协助</w:t>
                                  </w:r>
                                </w:p>
                                <w:p>
                                  <w:pPr>
                                    <w:numPr>
                                      <w:ilvl w:val="0"/>
                                      <w:numId w:val="2"/>
                                    </w:numPr>
                                    <w:spacing w:line="360" w:lineRule="auto"/>
                                    <w:jc w:val="left"/>
                                    <w:rPr>
                                      <w:rFonts w:hint="default"/>
                                      <w:sz w:val="21"/>
                                      <w:szCs w:val="21"/>
                                      <w:lang w:val="en-US"/>
                                    </w:rPr>
                                  </w:pPr>
                                  <w:r>
                                    <w:rPr>
                                      <w:rFonts w:hint="eastAsia"/>
                                      <w:sz w:val="21"/>
                                      <w:szCs w:val="21"/>
                                      <w:lang w:val="en-US" w:eastAsia="zh-CN"/>
                                    </w:rPr>
                                    <w:t>现场做好记录，保留相关资料。</w:t>
                                  </w:r>
                                </w:p>
                              </w:txbxContent>
                            </wps:txbx>
                            <wps:bodyPr lIns="90000" tIns="46800" rIns="90000" bIns="46800" anchor="ctr" anchorCtr="0" upright="1"/>
                          </wps:wsp>
                          <wps:wsp>
                            <wps:cNvPr id="134" name="直接箭头连接符 134"/>
                            <wps:cNvCnPr>
                              <a:stCxn id="2428" idx="3"/>
                              <a:endCxn id="131" idx="1"/>
                            </wps:cNvCnPr>
                            <wps:spPr>
                              <a:xfrm flipV="1">
                                <a:off x="6188" y="110753"/>
                                <a:ext cx="917" cy="1"/>
                              </a:xfrm>
                              <a:prstGeom prst="straightConnector1">
                                <a:avLst/>
                              </a:prstGeom>
                              <a:ln w="9525" cap="flat" cmpd="sng">
                                <a:solidFill>
                                  <a:srgbClr val="000000"/>
                                </a:solidFill>
                                <a:prstDash val="solid"/>
                                <a:headEnd type="none" w="med" len="med"/>
                                <a:tailEnd type="triangle" w="med" len="med"/>
                              </a:ln>
                              <a:effectLst/>
                            </wps:spPr>
                            <wps:bodyPr lIns="90000" tIns="46800" rIns="90000" bIns="46800" anchor="ctr" anchorCtr="0"/>
                          </wps:wsp>
                          <wps:wsp>
                            <wps:cNvPr id="133" name="矩形 133"/>
                            <wps:cNvSpPr/>
                            <wps:spPr>
                              <a:xfrm>
                                <a:off x="3898" y="108920"/>
                                <a:ext cx="2268" cy="8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default"/>
                                      <w:sz w:val="21"/>
                                      <w:szCs w:val="21"/>
                                      <w:lang w:val="en-US" w:eastAsia="zh-CN"/>
                                    </w:rPr>
                                  </w:pPr>
                                  <w:r>
                                    <w:rPr>
                                      <w:rFonts w:hint="eastAsia"/>
                                      <w:sz w:val="21"/>
                                      <w:szCs w:val="21"/>
                                      <w:lang w:val="en-US" w:eastAsia="zh-CN"/>
                                    </w:rPr>
                                    <w:t>汛情发生，启动应急预案</w:t>
                                  </w:r>
                                </w:p>
                              </w:txbxContent>
                            </wps:txbx>
                            <wps:bodyPr lIns="90000" tIns="46800" rIns="90000" bIns="46800" anchor="ctr" anchorCtr="0" upright="1"/>
                          </wps:wsp>
                          <wps:wsp>
                            <wps:cNvPr id="127" name="矩形 127"/>
                            <wps:cNvSpPr/>
                            <wps:spPr>
                              <a:xfrm>
                                <a:off x="3913" y="107386"/>
                                <a:ext cx="2268" cy="1077"/>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240" w:lineRule="auto"/>
                                    <w:jc w:val="center"/>
                                    <w:rPr>
                                      <w:rFonts w:hint="default" w:eastAsia="宋体"/>
                                      <w:sz w:val="21"/>
                                      <w:szCs w:val="21"/>
                                      <w:lang w:val="en-US" w:eastAsia="zh-CN"/>
                                    </w:rPr>
                                  </w:pPr>
                                  <w:r>
                                    <w:rPr>
                                      <w:rFonts w:hint="eastAsia"/>
                                      <w:sz w:val="21"/>
                                      <w:szCs w:val="21"/>
                                    </w:rPr>
                                    <w:t>制定</w:t>
                                  </w:r>
                                  <w:r>
                                    <w:rPr>
                                      <w:rFonts w:hint="eastAsia"/>
                                      <w:sz w:val="21"/>
                                      <w:szCs w:val="21"/>
                                      <w:lang w:val="en-US" w:eastAsia="zh-CN"/>
                                    </w:rPr>
                                    <w:t>防汛抗旱应急预案，成立指挥部</w:t>
                                  </w:r>
                                </w:p>
                              </w:txbxContent>
                            </wps:txbx>
                            <wps:bodyPr lIns="90000" tIns="46800" rIns="90000" bIns="46800" anchor="ctr" anchorCtr="0" upright="1"/>
                          </wps:wsp>
                          <wps:wsp>
                            <wps:cNvPr id="136" name="矩形 136"/>
                            <wps:cNvSpPr/>
                            <wps:spPr>
                              <a:xfrm>
                                <a:off x="3910" y="111695"/>
                                <a:ext cx="2268" cy="1561"/>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default" w:eastAsia="宋体"/>
                                      <w:sz w:val="21"/>
                                      <w:szCs w:val="21"/>
                                      <w:lang w:val="en-US" w:eastAsia="zh-CN"/>
                                    </w:rPr>
                                  </w:pPr>
                                  <w:r>
                                    <w:rPr>
                                      <w:rFonts w:hint="eastAsia"/>
                                      <w:sz w:val="21"/>
                                      <w:szCs w:val="21"/>
                                      <w:lang w:val="en-US" w:eastAsia="zh-CN"/>
                                    </w:rPr>
                                    <w:t>若当事人依然阻拦和拖延，上报区人民政府防汛指挥部等上级主管部门。</w:t>
                                  </w:r>
                                </w:p>
                              </w:txbxContent>
                            </wps:txbx>
                            <wps:bodyPr lIns="90000" tIns="46800" rIns="90000" bIns="46800" anchor="ctr" anchorCtr="0" upright="1"/>
                          </wps:wsp>
                          <wps:wsp>
                            <wps:cNvPr id="139" name="矩形 139"/>
                            <wps:cNvSpPr/>
                            <wps:spPr>
                              <a:xfrm>
                                <a:off x="3930" y="115543"/>
                                <a:ext cx="2268" cy="801"/>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default"/>
                                      <w:sz w:val="21"/>
                                      <w:szCs w:val="21"/>
                                      <w:lang w:val="en-US" w:eastAsia="zh-CN"/>
                                    </w:rPr>
                                  </w:pPr>
                                  <w:r>
                                    <w:rPr>
                                      <w:rFonts w:hint="eastAsia"/>
                                      <w:sz w:val="21"/>
                                      <w:szCs w:val="21"/>
                                      <w:lang w:val="en-US" w:eastAsia="zh-CN"/>
                                    </w:rPr>
                                    <w:t>乡镇协助配合执法部门做好相关执法工作</w:t>
                                  </w:r>
                                </w:p>
                              </w:txbxContent>
                            </wps:txbx>
                            <wps:bodyPr lIns="90000" tIns="46800" rIns="90000" bIns="46800" anchor="ctr" anchorCtr="0" upright="1"/>
                          </wps:wsp>
                          <wps:wsp>
                            <wps:cNvPr id="2428" name="矩形 2428"/>
                            <wps:cNvSpPr/>
                            <wps:spPr>
                              <a:xfrm>
                                <a:off x="3920" y="110328"/>
                                <a:ext cx="2268" cy="851"/>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default"/>
                                      <w:sz w:val="21"/>
                                      <w:szCs w:val="21"/>
                                      <w:lang w:val="en-US" w:eastAsia="zh-CN"/>
                                    </w:rPr>
                                  </w:pPr>
                                  <w:r>
                                    <w:rPr>
                                      <w:rFonts w:hint="eastAsia"/>
                                      <w:sz w:val="21"/>
                                      <w:szCs w:val="21"/>
                                      <w:lang w:val="en-US" w:eastAsia="zh-CN"/>
                                    </w:rPr>
                                    <w:t>防汛非常紧急措施遇阻</w:t>
                                  </w:r>
                                </w:p>
                              </w:txbxContent>
                            </wps:txbx>
                            <wps:bodyPr lIns="90000" tIns="46800" rIns="90000" bIns="46800" anchor="ctr" anchorCtr="0" upright="1"/>
                          </wps:wsp>
                        </wpg:grpSp>
                        <wps:wsp>
                          <wps:cNvPr id="346" name="直接箭头连接符 346"/>
                          <wps:cNvCnPr/>
                          <wps:spPr>
                            <a:xfrm>
                              <a:off x="5409" y="109672"/>
                              <a:ext cx="7" cy="567"/>
                            </a:xfrm>
                            <a:prstGeom prst="straightConnector1">
                              <a:avLst/>
                            </a:prstGeom>
                            <a:ln w="9525" cap="flat" cmpd="sng">
                              <a:solidFill>
                                <a:srgbClr val="000000"/>
                              </a:solidFill>
                              <a:prstDash val="solid"/>
                              <a:headEnd type="none" w="med" len="med"/>
                              <a:tailEnd type="triangle" w="med" len="med"/>
                            </a:ln>
                            <a:effectLst/>
                          </wps:spPr>
                          <wps:bodyPr lIns="90000" tIns="46800" rIns="90000" bIns="46800" anchor="ctr" anchorCtr="0"/>
                        </wps:wsp>
                      </wpg:grpSp>
                      <wps:wsp>
                        <wps:cNvPr id="347" name="直接箭头连接符 347"/>
                        <wps:cNvCnPr/>
                        <wps:spPr>
                          <a:xfrm>
                            <a:off x="5407" y="111118"/>
                            <a:ext cx="7" cy="510"/>
                          </a:xfrm>
                          <a:prstGeom prst="straightConnector1">
                            <a:avLst/>
                          </a:prstGeom>
                          <a:ln w="9525" cap="flat" cmpd="sng">
                            <a:solidFill>
                              <a:srgbClr val="000000"/>
                            </a:solidFill>
                            <a:prstDash val="solid"/>
                            <a:headEnd type="none" w="med" len="med"/>
                            <a:tailEnd type="triangle" w="med" len="med"/>
                          </a:ln>
                          <a:effectLst/>
                        </wps:spPr>
                        <wps:bodyPr lIns="90000" tIns="46800" rIns="90000" bIns="46800" anchor="ctr" anchorCtr="0"/>
                      </wps:wsp>
                    </wpg:wgp>
                  </a:graphicData>
                </a:graphic>
              </wp:anchor>
            </w:drawing>
          </mc:Choice>
          <mc:Fallback>
            <w:pict>
              <v:group id="_x0000_s1026" o:spid="_x0000_s1026" o:spt="203" style="position:absolute;left:0pt;margin-left:119.5pt;margin-top:3pt;height:447.9pt;width:311.1pt;z-index:251696128;mso-width-relative:page;mso-height-relative:page;" coordorigin="4260,107312" coordsize="6222,8958" o:gfxdata="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">
                <o:lock v:ext="edit" aspectratio="f"/>
                <v:group id="_x0000_s1026" o:spid="_x0000_s1026" o:spt="203" style="position:absolute;left:4260;top:107312;height:8958;width:6222;" coordorigin="4260,107312" coordsize="6222,8958" o:gfxdata="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eK+gvwAAANsAAAAPAAAAAAAAAAEAIAAAACIAAABkcnMvZG93bnJldi54&#10;bWxQSwECFAAUAAAACACHTuJAMy8FnjsAAAA5AAAAFQAAAAAAAAABACAAAAAOAQAAZHJzL2dyb3Vw&#10;c2hhcGV4bWwueG1sUEsFBgAAAAAGAAYAYAEAAMsDAAAAAA==&#10;">
                  <o:lock v:ext="edit" aspectratio="f"/>
                  <v:group id="_x0000_s1026" o:spid="_x0000_s1026" o:spt="203" style="position:absolute;left:4260;top:107312;height:8958;width:6222;" coordorigin="3898,107386" coordsize="6222,8958" o:gfxdata="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pkPpaMAAAADcAAAADwAAAAAAAAABACAAAAAiAAAAZHJzL2Rvd25yZXYu&#10;eG1sUEsBAhQAFAAAAAgAh07iQDMvBZ47AAAAOQAAABUAAAAAAAAAAQAgAAAADwEAAGRycy9ncm91&#10;cHNoYXBleG1sLnhtbFBLBQYAAAAABgAGAGABAADMAwAAAAA=&#10;">
                    <o:lock v:ext="edit" aspectratio="f"/>
                    <v:shape id="_x0000_s1026" o:spid="_x0000_s1026" o:spt="32" type="#_x0000_t32" style="position:absolute;left:5066;top:115051;height:510;width:11;" filled="f" stroked="t" coordsize="21600,21600" o:gfxdata="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6Zg+0&#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shape>
                    <v:rect id="_x0000_s1026" o:spid="_x0000_s1026" o:spt="1" style="position:absolute;left:7105;top:108345;height:4816;width:3015;v-text-anchor:middle;" fillcolor="#FFFFFF" filled="t" stroked="t" coordsize="21600,21600" o:gfxdata="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y5thUugAAANw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inset="2.5mm,1.3mm,2.5mm,1.3mm">
                        <w:txbxContent>
                          <w:p>
                            <w:pPr>
                              <w:numPr>
                                <w:ilvl w:val="0"/>
                                <w:numId w:val="2"/>
                              </w:numPr>
                              <w:spacing w:line="360" w:lineRule="auto"/>
                              <w:jc w:val="left"/>
                              <w:rPr>
                                <w:rFonts w:hint="eastAsia"/>
                                <w:sz w:val="21"/>
                                <w:szCs w:val="21"/>
                              </w:rPr>
                            </w:pPr>
                            <w:r>
                              <w:rPr>
                                <w:rFonts w:hint="eastAsia"/>
                                <w:sz w:val="21"/>
                                <w:szCs w:val="21"/>
                                <w:lang w:val="en-US" w:eastAsia="zh-CN"/>
                              </w:rPr>
                              <w:t>告知相关单位和个人应履行的义务及履行义务的期限、方式和依法享有的陈述权、申辩权。</w:t>
                            </w:r>
                          </w:p>
                          <w:p>
                            <w:pPr>
                              <w:numPr>
                                <w:ilvl w:val="0"/>
                                <w:numId w:val="2"/>
                              </w:numPr>
                              <w:spacing w:line="360" w:lineRule="auto"/>
                              <w:jc w:val="left"/>
                              <w:rPr>
                                <w:sz w:val="21"/>
                                <w:szCs w:val="21"/>
                              </w:rPr>
                            </w:pPr>
                            <w:r>
                              <w:rPr>
                                <w:rFonts w:hint="eastAsia"/>
                                <w:sz w:val="21"/>
                                <w:szCs w:val="21"/>
                                <w:lang w:val="en-US" w:eastAsia="zh-CN"/>
                              </w:rPr>
                              <w:t>组织防汛应急队伍做好人员疏散撤离工作</w:t>
                            </w:r>
                          </w:p>
                          <w:p>
                            <w:pPr>
                              <w:numPr>
                                <w:ilvl w:val="0"/>
                                <w:numId w:val="2"/>
                              </w:numPr>
                              <w:spacing w:line="360" w:lineRule="auto"/>
                              <w:jc w:val="left"/>
                              <w:rPr>
                                <w:sz w:val="21"/>
                                <w:szCs w:val="21"/>
                              </w:rPr>
                            </w:pPr>
                            <w:r>
                              <w:rPr>
                                <w:rFonts w:hint="eastAsia"/>
                                <w:sz w:val="21"/>
                                <w:szCs w:val="21"/>
                                <w:lang w:val="en-US" w:eastAsia="zh-CN"/>
                              </w:rPr>
                              <w:t>请辖区派出所干警给予协助</w:t>
                            </w:r>
                          </w:p>
                          <w:p>
                            <w:pPr>
                              <w:numPr>
                                <w:ilvl w:val="0"/>
                                <w:numId w:val="2"/>
                              </w:numPr>
                              <w:spacing w:line="360" w:lineRule="auto"/>
                              <w:jc w:val="left"/>
                              <w:rPr>
                                <w:rFonts w:hint="default"/>
                                <w:sz w:val="21"/>
                                <w:szCs w:val="21"/>
                                <w:lang w:val="en-US"/>
                              </w:rPr>
                            </w:pPr>
                            <w:r>
                              <w:rPr>
                                <w:rFonts w:hint="eastAsia"/>
                                <w:sz w:val="21"/>
                                <w:szCs w:val="21"/>
                                <w:lang w:val="en-US" w:eastAsia="zh-CN"/>
                              </w:rPr>
                              <w:t>现场做好记录，保留相关资料。</w:t>
                            </w:r>
                          </w:p>
                        </w:txbxContent>
                      </v:textbox>
                    </v:rect>
                    <v:shape id="_x0000_s1026" o:spid="_x0000_s1026" o:spt="32" type="#_x0000_t32" style="position:absolute;left:6188;top:110753;flip:y;height:1;width:917;" filled="f" stroked="t" coordsize="21600,21600" o:gfxdata="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KclG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rect id="_x0000_s1026" o:spid="_x0000_s1026" o:spt="1" style="position:absolute;left:3898;top:108920;height:840;width:2268;v-text-anchor:middle;" fillcolor="#FFFFFF" filled="t" stroked="t" coordsize="21600,21600" o:gfxdata="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1447i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inset="2.5mm,1.3mm,2.5mm,1.3mm">
                        <w:txbxContent>
                          <w:p>
                            <w:pPr>
                              <w:jc w:val="center"/>
                              <w:rPr>
                                <w:rFonts w:hint="default"/>
                                <w:sz w:val="21"/>
                                <w:szCs w:val="21"/>
                                <w:lang w:val="en-US" w:eastAsia="zh-CN"/>
                              </w:rPr>
                            </w:pPr>
                            <w:r>
                              <w:rPr>
                                <w:rFonts w:hint="eastAsia"/>
                                <w:sz w:val="21"/>
                                <w:szCs w:val="21"/>
                                <w:lang w:val="en-US" w:eastAsia="zh-CN"/>
                              </w:rPr>
                              <w:t>汛情发生，启动应急预案</w:t>
                            </w:r>
                          </w:p>
                        </w:txbxContent>
                      </v:textbox>
                    </v:rect>
                    <v:rect id="_x0000_s1026" o:spid="_x0000_s1026" o:spt="1" style="position:absolute;left:3913;top:107386;height:1077;width:2268;v-text-anchor:middle;" fillcolor="#FFFFFF" filled="t" stroked="t" coordsize="21600,21600" o:gfxdata="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eac2a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inset="2.5mm,1.3mm,2.5mm,1.3mm">
                        <w:txbxContent>
                          <w:p>
                            <w:pPr>
                              <w:spacing w:line="240" w:lineRule="auto"/>
                              <w:jc w:val="center"/>
                              <w:rPr>
                                <w:rFonts w:hint="default" w:eastAsia="宋体"/>
                                <w:sz w:val="21"/>
                                <w:szCs w:val="21"/>
                                <w:lang w:val="en-US" w:eastAsia="zh-CN"/>
                              </w:rPr>
                            </w:pPr>
                            <w:r>
                              <w:rPr>
                                <w:rFonts w:hint="eastAsia"/>
                                <w:sz w:val="21"/>
                                <w:szCs w:val="21"/>
                              </w:rPr>
                              <w:t>制定</w:t>
                            </w:r>
                            <w:r>
                              <w:rPr>
                                <w:rFonts w:hint="eastAsia"/>
                                <w:sz w:val="21"/>
                                <w:szCs w:val="21"/>
                                <w:lang w:val="en-US" w:eastAsia="zh-CN"/>
                              </w:rPr>
                              <w:t>防汛抗旱应急预案，成立指挥部</w:t>
                            </w:r>
                          </w:p>
                        </w:txbxContent>
                      </v:textbox>
                    </v:rect>
                    <v:rect id="_x0000_s1026" o:spid="_x0000_s1026" o:spt="1" style="position:absolute;left:3910;top:111695;height:1561;width:2268;v-text-anchor:middle;" fillcolor="#FFFFFF" filled="t" stroked="t" coordsize="21600,21600" o:gfxdata="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9AIL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inset="2.5mm,1.3mm,2.5mm,1.3mm">
                        <w:txbxContent>
                          <w:p>
                            <w:pPr>
                              <w:jc w:val="center"/>
                              <w:rPr>
                                <w:rFonts w:hint="default" w:eastAsia="宋体"/>
                                <w:sz w:val="21"/>
                                <w:szCs w:val="21"/>
                                <w:lang w:val="en-US" w:eastAsia="zh-CN"/>
                              </w:rPr>
                            </w:pPr>
                            <w:r>
                              <w:rPr>
                                <w:rFonts w:hint="eastAsia"/>
                                <w:sz w:val="21"/>
                                <w:szCs w:val="21"/>
                                <w:lang w:val="en-US" w:eastAsia="zh-CN"/>
                              </w:rPr>
                              <w:t>若当事人依然阻拦和拖延，上报区人民政府防汛指挥部等上级主管部门。</w:t>
                            </w:r>
                          </w:p>
                        </w:txbxContent>
                      </v:textbox>
                    </v:rect>
                    <v:rect id="_x0000_s1026" o:spid="_x0000_s1026" o:spt="1" style="position:absolute;left:3930;top:115543;height:801;width:2268;v-text-anchor:middle;" fillcolor="#FFFFFF" filled="t" stroked="t" coordsize="21600,21600" o:gfxdata="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JDUUr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inset="2.5mm,1.3mm,2.5mm,1.3mm">
                        <w:txbxContent>
                          <w:p>
                            <w:pPr>
                              <w:jc w:val="center"/>
                              <w:rPr>
                                <w:rFonts w:hint="default"/>
                                <w:sz w:val="21"/>
                                <w:szCs w:val="21"/>
                                <w:lang w:val="en-US" w:eastAsia="zh-CN"/>
                              </w:rPr>
                            </w:pPr>
                            <w:r>
                              <w:rPr>
                                <w:rFonts w:hint="eastAsia"/>
                                <w:sz w:val="21"/>
                                <w:szCs w:val="21"/>
                                <w:lang w:val="en-US" w:eastAsia="zh-CN"/>
                              </w:rPr>
                              <w:t>乡镇协助配合执法部门做好相关执法工作</w:t>
                            </w:r>
                          </w:p>
                        </w:txbxContent>
                      </v:textbox>
                    </v:rect>
                    <v:rect id="_x0000_s1026" o:spid="_x0000_s1026" o:spt="1" style="position:absolute;left:3920;top:110328;height:851;width:2268;v-text-anchor:middle;" fillcolor="#FFFFFF" filled="t" stroked="t" coordsize="21600,21600" o:gfxdata="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MihLzugAAAN0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inset="2.5mm,1.3mm,2.5mm,1.3mm">
                        <w:txbxContent>
                          <w:p>
                            <w:pPr>
                              <w:jc w:val="center"/>
                              <w:rPr>
                                <w:rFonts w:hint="default"/>
                                <w:sz w:val="21"/>
                                <w:szCs w:val="21"/>
                                <w:lang w:val="en-US" w:eastAsia="zh-CN"/>
                              </w:rPr>
                            </w:pPr>
                            <w:r>
                              <w:rPr>
                                <w:rFonts w:hint="eastAsia"/>
                                <w:sz w:val="21"/>
                                <w:szCs w:val="21"/>
                                <w:lang w:val="en-US" w:eastAsia="zh-CN"/>
                              </w:rPr>
                              <w:t>防汛非常紧急措施遇阻</w:t>
                            </w:r>
                          </w:p>
                        </w:txbxContent>
                      </v:textbox>
                    </v:rect>
                  </v:group>
                  <v:shape id="_x0000_s1026" o:spid="_x0000_s1026" o:spt="32" type="#_x0000_t32" style="position:absolute;left:5409;top:109672;height:567;width:7;" filled="f" stroked="t" coordsize="21600,21600" o:gfxdata="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F3I8G/&#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group>
                <v:shape id="_x0000_s1026" o:spid="_x0000_s1026" o:spt="32" type="#_x0000_t32" style="position:absolute;left:5407;top:111118;height:510;width:7;" filled="f" stroked="t" coordsize="21600,21600" o:gfxdata="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O4Za&#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shape>
              </v:group>
            </w:pict>
          </mc:Fallback>
        </mc:AlternateContent>
      </w: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r>
        <w:rPr>
          <w:color w:val="auto"/>
        </w:rPr>
        <mc:AlternateContent>
          <mc:Choice Requires="wps">
            <w:drawing>
              <wp:anchor distT="0" distB="0" distL="114300" distR="114300" simplePos="0" relativeHeight="251694080" behindDoc="0" locked="0" layoutInCell="1" allowOverlap="1">
                <wp:simplePos x="0" y="0"/>
                <wp:positionH relativeFrom="column">
                  <wp:posOffset>2245360</wp:posOffset>
                </wp:positionH>
                <wp:positionV relativeFrom="paragraph">
                  <wp:posOffset>234315</wp:posOffset>
                </wp:positionV>
                <wp:extent cx="4445" cy="288290"/>
                <wp:effectExtent l="34925" t="0" r="36830" b="16510"/>
                <wp:wrapNone/>
                <wp:docPr id="348" name="直接箭头连接符 348"/>
                <wp:cNvGraphicFramePr/>
                <a:graphic xmlns:a="http://schemas.openxmlformats.org/drawingml/2006/main">
                  <a:graphicData uri="http://schemas.microsoft.com/office/word/2010/wordprocessingShape">
                    <wps:wsp>
                      <wps:cNvCnPr/>
                      <wps:spPr>
                        <a:xfrm>
                          <a:off x="0" y="0"/>
                          <a:ext cx="4445" cy="288290"/>
                        </a:xfrm>
                        <a:prstGeom prst="straightConnector1">
                          <a:avLst/>
                        </a:prstGeom>
                        <a:ln w="9525" cap="flat" cmpd="sng">
                          <a:solidFill>
                            <a:srgbClr val="000000"/>
                          </a:solidFill>
                          <a:prstDash val="solid"/>
                          <a:headEnd type="none" w="med" len="med"/>
                          <a:tailEnd type="triangle" w="med" len="med"/>
                        </a:ln>
                        <a:effectLst/>
                      </wps:spPr>
                      <wps:bodyPr lIns="90000" tIns="46800" rIns="90000" bIns="46800" anchor="ctr" anchorCtr="0"/>
                    </wps:wsp>
                  </a:graphicData>
                </a:graphic>
              </wp:anchor>
            </w:drawing>
          </mc:Choice>
          <mc:Fallback>
            <w:pict>
              <v:shape id="_x0000_s1026" o:spid="_x0000_s1026" o:spt="32" type="#_x0000_t32" style="position:absolute;left:0pt;margin-left:176.8pt;margin-top:18.45pt;height:22.7pt;width:0.35pt;z-index:251694080;mso-width-relative:page;mso-height-relative:page;" filled="f" stroked="t" coordsize="21600,21600" o:gfxdata="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m5vJI2gAAAAkBAAAPAAAAAAAAAAEAIAAAACIAAABkcnMvZG93bnJl&#10;di54bWxQSwECFAAUAAAACACHTuJAhMsZ4TQCAABTBAAADgAAAAAAAAABACAAAAApAQAAZHJzL2Uy&#10;b0RvYy54bWxQSwUGAAAAAAYABgBZAQAAzwUAAAAA&#10;">
                <v:fill on="f" focussize="0,0"/>
                <v:stroke color="#000000" joinstyle="round" endarrow="block"/>
                <v:imagedata o:title=""/>
                <o:lock v:ext="edit" aspectratio="f"/>
              </v:shape>
            </w:pict>
          </mc:Fallback>
        </mc:AlternateContent>
      </w: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rPr>
          <w:rFonts w:hint="eastAsia" w:ascii="黑体" w:hAnsi="黑体" w:eastAsia="黑体"/>
          <w:b/>
          <w:color w:val="auto"/>
          <w:sz w:val="30"/>
          <w:szCs w:val="30"/>
        </w:rPr>
      </w:pPr>
      <w:r>
        <w:rPr>
          <w:color w:val="auto"/>
        </w:rPr>
        <mc:AlternateContent>
          <mc:Choice Requires="wps">
            <w:drawing>
              <wp:anchor distT="0" distB="0" distL="114300" distR="114300" simplePos="0" relativeHeight="251712512" behindDoc="0" locked="0" layoutInCell="1" allowOverlap="1">
                <wp:simplePos x="0" y="0"/>
                <wp:positionH relativeFrom="column">
                  <wp:posOffset>2251075</wp:posOffset>
                </wp:positionH>
                <wp:positionV relativeFrom="paragraph">
                  <wp:posOffset>81280</wp:posOffset>
                </wp:positionV>
                <wp:extent cx="6985" cy="323850"/>
                <wp:effectExtent l="33020" t="0" r="36195" b="0"/>
                <wp:wrapNone/>
                <wp:docPr id="99" name="直接箭头连接符 99"/>
                <wp:cNvGraphicFramePr/>
                <a:graphic xmlns:a="http://schemas.openxmlformats.org/drawingml/2006/main">
                  <a:graphicData uri="http://schemas.microsoft.com/office/word/2010/wordprocessingShape">
                    <wps:wsp>
                      <wps:cNvCnPr/>
                      <wps:spPr>
                        <a:xfrm>
                          <a:off x="0" y="0"/>
                          <a:ext cx="6985" cy="323850"/>
                        </a:xfrm>
                        <a:prstGeom prst="straightConnector1">
                          <a:avLst/>
                        </a:prstGeom>
                        <a:ln w="9525" cap="flat" cmpd="sng">
                          <a:solidFill>
                            <a:srgbClr val="000000"/>
                          </a:solidFill>
                          <a:prstDash val="solid"/>
                          <a:headEnd type="none" w="med" len="med"/>
                          <a:tailEnd type="triangle" w="med" len="med"/>
                        </a:ln>
                      </wps:spPr>
                      <wps:bodyPr lIns="90000" tIns="46800" rIns="90000" bIns="46800" anchor="ctr" anchorCtr="0"/>
                    </wps:wsp>
                  </a:graphicData>
                </a:graphic>
              </wp:anchor>
            </w:drawing>
          </mc:Choice>
          <mc:Fallback>
            <w:pict>
              <v:shape id="_x0000_s1026" o:spid="_x0000_s1026" o:spt="32" type="#_x0000_t32" style="position:absolute;left:0pt;margin-left:177.25pt;margin-top:6.4pt;height:25.5pt;width:0.55pt;z-index:251712512;mso-width-relative:page;mso-height-relative:page;" filled="f" stroked="t" coordsize="21600,21600" o:gfxdata="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Eol7sPaAAAACQEAAA8AAAAAAAAAAQAgAAAAIgAAAGRycy9kb3ducmV2LnhtbFBL&#10;AQIUABQAAAAIAIdO4kCsLlr6LQIAAEMEAAAOAAAAAAAAAAEAIAAAACkBAABkcnMvZTJvRG9jLnht&#10;bFBLBQYAAAAABgAGAFkBAADIBQAAAAA=&#10;">
                <v:fill on="f" focussize="0,0"/>
                <v:stroke color="#000000" joinstyle="round" endarrow="block"/>
                <v:imagedata o:title=""/>
                <o:lock v:ext="edit" aspectratio="f"/>
              </v:shape>
            </w:pict>
          </mc:Fallback>
        </mc:AlternateContent>
      </w:r>
    </w:p>
    <w:p>
      <w:pPr>
        <w:spacing w:line="0" w:lineRule="atLeast"/>
        <w:rPr>
          <w:rFonts w:hint="eastAsia" w:ascii="黑体" w:hAnsi="黑体" w:eastAsia="黑体"/>
          <w:b/>
          <w:color w:val="auto"/>
          <w:sz w:val="30"/>
          <w:szCs w:val="30"/>
        </w:rPr>
      </w:pPr>
      <w:r>
        <w:rPr>
          <w:color w:val="auto"/>
        </w:rPr>
        <mc:AlternateContent>
          <mc:Choice Requires="wps">
            <w:drawing>
              <wp:anchor distT="0" distB="0" distL="114300" distR="114300" simplePos="0" relativeHeight="251713536" behindDoc="0" locked="0" layoutInCell="1" allowOverlap="1">
                <wp:simplePos x="0" y="0"/>
                <wp:positionH relativeFrom="column">
                  <wp:posOffset>1529715</wp:posOffset>
                </wp:positionH>
                <wp:positionV relativeFrom="paragraph">
                  <wp:posOffset>146685</wp:posOffset>
                </wp:positionV>
                <wp:extent cx="1440180" cy="824230"/>
                <wp:effectExtent l="4445" t="4445" r="22225" b="9525"/>
                <wp:wrapNone/>
                <wp:docPr id="101" name="矩形 101"/>
                <wp:cNvGraphicFramePr/>
                <a:graphic xmlns:a="http://schemas.openxmlformats.org/drawingml/2006/main">
                  <a:graphicData uri="http://schemas.microsoft.com/office/word/2010/wordprocessingShape">
                    <wps:wsp>
                      <wps:cNvSpPr/>
                      <wps:spPr>
                        <a:xfrm>
                          <a:off x="0" y="0"/>
                          <a:ext cx="1440180" cy="82423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default"/>
                                <w:lang w:val="en-US" w:eastAsia="zh-CN"/>
                              </w:rPr>
                            </w:pPr>
                            <w:r>
                              <w:rPr>
                                <w:rFonts w:hint="eastAsia"/>
                                <w:kern w:val="0"/>
                                <w:lang w:val="en-US" w:eastAsia="zh-CN"/>
                              </w:rPr>
                              <w:t>区</w:t>
                            </w:r>
                            <w:r>
                              <w:rPr>
                                <w:rFonts w:hint="eastAsia"/>
                                <w:kern w:val="0"/>
                              </w:rPr>
                              <w:t>人民政府防汛指挥部对不配合的单位和个人组织强制实施</w:t>
                            </w:r>
                          </w:p>
                        </w:txbxContent>
                      </wps:txbx>
                      <wps:bodyPr lIns="90000" tIns="46800" rIns="90000" bIns="46800" anchor="ctr" anchorCtr="0" upright="1"/>
                    </wps:wsp>
                  </a:graphicData>
                </a:graphic>
              </wp:anchor>
            </w:drawing>
          </mc:Choice>
          <mc:Fallback>
            <w:pict>
              <v:rect id="_x0000_s1026" o:spid="_x0000_s1026" o:spt="1" style="position:absolute;left:0pt;margin-left:120.45pt;margin-top:11.55pt;height:64.9pt;width:113.4pt;z-index:251713536;v-text-anchor:middle;mso-width-relative:page;mso-height-relative:page;" fillcolor="#FFFFFF" filled="t" stroked="t" coordsize="21600,21600" o:gfxdata="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0fRGI2QAAAAoBAAAPAAAAAAAAAAEAIAAAACIAAABkcnMvZG93bnJldi54bWxQ&#10;SwECFAAUAAAACACHTuJAsLWmfC8CAACKBAAADgAAAAAAAAABACAAAAAoAQAAZHJzL2Uyb0RvYy54&#10;bWxQSwUGAAAAAAYABgBZAQAAyQUAAAAA&#10;">
                <v:fill on="t" focussize="0,0"/>
                <v:stroke color="#000000" joinstyle="miter"/>
                <v:imagedata o:title=""/>
                <o:lock v:ext="edit" aspectratio="f"/>
                <v:textbox inset="2.5mm,1.3mm,2.5mm,1.3mm">
                  <w:txbxContent>
                    <w:p>
                      <w:pPr>
                        <w:jc w:val="center"/>
                        <w:rPr>
                          <w:rFonts w:hint="default"/>
                          <w:lang w:val="en-US" w:eastAsia="zh-CN"/>
                        </w:rPr>
                      </w:pPr>
                      <w:r>
                        <w:rPr>
                          <w:rFonts w:hint="eastAsia"/>
                          <w:kern w:val="0"/>
                          <w:lang w:val="en-US" w:eastAsia="zh-CN"/>
                        </w:rPr>
                        <w:t>区</w:t>
                      </w:r>
                      <w:r>
                        <w:rPr>
                          <w:rFonts w:hint="eastAsia"/>
                          <w:kern w:val="0"/>
                        </w:rPr>
                        <w:t>人民政府防汛指挥部对不配合的单位和个人组织强制实施</w:t>
                      </w:r>
                    </w:p>
                  </w:txbxContent>
                </v:textbox>
              </v:rect>
            </w:pict>
          </mc:Fallback>
        </mc:AlternateContent>
      </w:r>
    </w:p>
    <w:p>
      <w:pPr>
        <w:spacing w:line="0" w:lineRule="atLeast"/>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rPr>
          <w:rFonts w:hint="eastAsia" w:ascii="黑体" w:hAnsi="黑体" w:eastAsia="黑体"/>
          <w:b/>
          <w:color w:val="auto"/>
          <w:sz w:val="30"/>
          <w:szCs w:val="30"/>
        </w:rPr>
      </w:pPr>
    </w:p>
    <w:p>
      <w:pPr>
        <w:spacing w:line="0" w:lineRule="atLeast"/>
        <w:rPr>
          <w:rFonts w:hint="eastAsia" w:ascii="黑体" w:hAnsi="黑体" w:eastAsia="黑体"/>
          <w:b/>
          <w:color w:val="auto"/>
          <w:sz w:val="30"/>
          <w:szCs w:val="30"/>
        </w:rPr>
      </w:pPr>
    </w:p>
    <w:p>
      <w:pPr>
        <w:spacing w:line="0" w:lineRule="atLeast"/>
        <w:rPr>
          <w:rFonts w:hint="eastAsia" w:ascii="宋体" w:hAnsi="宋体" w:eastAsia="宋体" w:cs="宋体"/>
          <w:b/>
          <w:color w:val="auto"/>
          <w:sz w:val="21"/>
          <w:szCs w:val="21"/>
        </w:rPr>
      </w:pPr>
    </w:p>
    <w:p>
      <w:pPr>
        <w:spacing w:line="300" w:lineRule="exact"/>
        <w:rPr>
          <w:rFonts w:hint="eastAsia" w:ascii="宋体" w:hAnsi="宋体" w:eastAsia="宋体" w:cs="宋体"/>
          <w:color w:val="auto"/>
          <w:sz w:val="21"/>
          <w:szCs w:val="21"/>
        </w:rPr>
      </w:pPr>
    </w:p>
    <w:p>
      <w:pPr>
        <w:spacing w:line="300" w:lineRule="exac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办理机构：</w:t>
      </w:r>
      <w:r>
        <w:rPr>
          <w:rFonts w:hint="eastAsia" w:ascii="宋体" w:hAnsi="宋体" w:eastAsia="宋体" w:cs="宋体"/>
          <w:color w:val="auto"/>
          <w:sz w:val="21"/>
          <w:szCs w:val="21"/>
          <w:lang w:val="en-US" w:eastAsia="zh-CN"/>
        </w:rPr>
        <w:t>XX乡（镇）XX站</w:t>
      </w:r>
    </w:p>
    <w:p>
      <w:pPr>
        <w:tabs>
          <w:tab w:val="left" w:pos="2430"/>
        </w:tabs>
        <w:spacing w:line="300" w:lineRule="exac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业务电话：</w:t>
      </w:r>
      <w:r>
        <w:rPr>
          <w:rFonts w:hint="eastAsia" w:ascii="宋体" w:hAnsi="宋体" w:eastAsia="宋体" w:cs="宋体"/>
          <w:color w:val="auto"/>
          <w:sz w:val="21"/>
          <w:szCs w:val="21"/>
          <w:lang w:val="en-US" w:eastAsia="zh-CN"/>
        </w:rPr>
        <w:t>XXXXX</w:t>
      </w:r>
    </w:p>
    <w:p>
      <w:pPr>
        <w:rPr>
          <w:color w:val="auto"/>
        </w:rPr>
      </w:pPr>
      <w:r>
        <w:rPr>
          <w:color w:val="auto"/>
        </w:rPr>
        <w:br w:type="page"/>
      </w:r>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890"/>
        <w:gridCol w:w="1466"/>
        <w:gridCol w:w="3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权力序号</w:t>
            </w:r>
          </w:p>
        </w:tc>
        <w:tc>
          <w:tcPr>
            <w:tcW w:w="1890" w:type="dxa"/>
            <w:noWrap w:val="0"/>
            <w:vAlign w:val="top"/>
          </w:tcPr>
          <w:p>
            <w:pPr>
              <w:spacing w:line="360" w:lineRule="auto"/>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8</w:t>
            </w:r>
          </w:p>
        </w:tc>
        <w:tc>
          <w:tcPr>
            <w:tcW w:w="1466" w:type="dxa"/>
            <w:noWrap w:val="0"/>
            <w:vAlign w:val="top"/>
          </w:tcPr>
          <w:p>
            <w:pPr>
              <w:spacing w:line="360" w:lineRule="auto"/>
              <w:jc w:val="center"/>
              <w:rPr>
                <w:rFonts w:hint="eastAsia" w:ascii="仿宋_GB2312" w:hAnsi="仿宋_GB2312" w:eastAsia="仿宋_GB2312" w:cs="仿宋_GB2312"/>
                <w:color w:val="auto"/>
                <w:sz w:val="24"/>
              </w:rPr>
            </w:pPr>
            <w:r>
              <w:rPr>
                <w:rFonts w:hint="eastAsia" w:ascii="黑体" w:hAnsi="黑体" w:eastAsia="黑体" w:cs="黑体"/>
                <w:color w:val="auto"/>
                <w:sz w:val="24"/>
              </w:rPr>
              <w:t>权力类型</w:t>
            </w:r>
          </w:p>
        </w:tc>
        <w:tc>
          <w:tcPr>
            <w:tcW w:w="3036" w:type="dxa"/>
            <w:noWrap w:val="0"/>
            <w:vAlign w:val="top"/>
          </w:tcPr>
          <w:p>
            <w:pPr>
              <w:spacing w:line="360" w:lineRule="auto"/>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行政确认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权力名称</w:t>
            </w:r>
          </w:p>
        </w:tc>
        <w:tc>
          <w:tcPr>
            <w:tcW w:w="6392" w:type="dxa"/>
            <w:gridSpan w:val="3"/>
            <w:noWrap w:val="0"/>
            <w:vAlign w:val="top"/>
          </w:tcPr>
          <w:p>
            <w:pPr>
              <w:spacing w:line="360" w:lineRule="auto"/>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确定村道公路用地外缘的建筑控制区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备注</w:t>
            </w:r>
          </w:p>
        </w:tc>
        <w:tc>
          <w:tcPr>
            <w:tcW w:w="6392" w:type="dxa"/>
            <w:gridSpan w:val="3"/>
            <w:noWrap w:val="0"/>
            <w:vAlign w:val="top"/>
          </w:tcPr>
          <w:p>
            <w:pPr>
              <w:tabs>
                <w:tab w:val="left" w:pos="2165"/>
              </w:tabs>
              <w:spacing w:line="360" w:lineRule="auto"/>
              <w:jc w:val="center"/>
              <w:rPr>
                <w:rFonts w:hint="default" w:ascii="黑体" w:hAnsi="黑体" w:eastAsia="黑体" w:cs="黑体"/>
                <w:color w:val="auto"/>
                <w:sz w:val="24"/>
                <w:lang w:val="en-US" w:eastAsia="zh-CN"/>
              </w:rPr>
            </w:pPr>
            <w:r>
              <w:rPr>
                <w:rFonts w:hint="eastAsia" w:ascii="仿宋_GB2312" w:hAnsi="仿宋_GB2312" w:eastAsia="仿宋_GB2312" w:cs="仿宋_GB2312"/>
                <w:color w:val="auto"/>
                <w:sz w:val="24"/>
                <w:lang w:val="en-US" w:eastAsia="zh-CN"/>
              </w:rPr>
              <w:t xml:space="preserve"> </w:t>
            </w:r>
          </w:p>
        </w:tc>
      </w:tr>
    </w:tbl>
    <w:p>
      <w:pPr>
        <w:jc w:val="center"/>
        <w:rPr>
          <w:rFonts w:hint="eastAsia" w:ascii="微软雅黑" w:hAnsi="微软雅黑" w:eastAsia="微软雅黑" w:cs="微软雅黑"/>
          <w:color w:val="auto"/>
          <w:sz w:val="28"/>
          <w:szCs w:val="28"/>
          <w:lang w:val="en-US" w:eastAsia="zh-CN"/>
        </w:rPr>
      </w:pPr>
      <w:r>
        <w:rPr>
          <w:color w:val="auto"/>
          <w:sz w:val="28"/>
        </w:rPr>
        <mc:AlternateContent>
          <mc:Choice Requires="wpg">
            <w:drawing>
              <wp:anchor distT="0" distB="0" distL="114300" distR="114300" simplePos="0" relativeHeight="251695104" behindDoc="0" locked="0" layoutInCell="1" allowOverlap="1">
                <wp:simplePos x="0" y="0"/>
                <wp:positionH relativeFrom="column">
                  <wp:posOffset>1612265</wp:posOffset>
                </wp:positionH>
                <wp:positionV relativeFrom="paragraph">
                  <wp:posOffset>275590</wp:posOffset>
                </wp:positionV>
                <wp:extent cx="2543175" cy="5292090"/>
                <wp:effectExtent l="4445" t="4445" r="5080" b="18415"/>
                <wp:wrapNone/>
                <wp:docPr id="421" name="组合 421"/>
                <wp:cNvGraphicFramePr/>
                <a:graphic xmlns:a="http://schemas.openxmlformats.org/drawingml/2006/main">
                  <a:graphicData uri="http://schemas.microsoft.com/office/word/2010/wordprocessingGroup">
                    <wpg:wgp>
                      <wpg:cNvGrpSpPr/>
                      <wpg:grpSpPr>
                        <a:xfrm>
                          <a:off x="0" y="0"/>
                          <a:ext cx="2543175" cy="5292090"/>
                          <a:chOff x="4790" y="124152"/>
                          <a:chExt cx="4005" cy="8334"/>
                        </a:xfrm>
                      </wpg:grpSpPr>
                      <wps:wsp>
                        <wps:cNvPr id="140" name="流程图: 过程 140"/>
                        <wps:cNvSpPr/>
                        <wps:spPr>
                          <a:xfrm>
                            <a:off x="4790" y="124152"/>
                            <a:ext cx="3969" cy="850"/>
                          </a:xfrm>
                          <a:prstGeom prst="flowChartProcess">
                            <a:avLst/>
                          </a:prstGeom>
                          <a:ln w="9525" cmpd="sng">
                            <a:solidFill>
                              <a:schemeClr val="tx1"/>
                            </a:solidFill>
                            <a:prstDash val="solid"/>
                            <a:tailEnd type="triangle" w="med" len="med"/>
                          </a:ln>
                        </wps:spPr>
                        <wps:style>
                          <a:lnRef idx="2">
                            <a:schemeClr val="accent6"/>
                          </a:lnRef>
                          <a:fillRef idx="1">
                            <a:schemeClr val="lt1"/>
                          </a:fillRef>
                          <a:effectRef idx="0">
                            <a:schemeClr val="accent6"/>
                          </a:effectRef>
                          <a:fontRef idx="minor">
                            <a:schemeClr val="dk1"/>
                          </a:fontRef>
                        </wps:style>
                        <wps:txbx>
                          <w:txbxContent>
                            <w:p>
                              <w:pPr>
                                <w:jc w:val="center"/>
                                <w:rPr>
                                  <w:rFonts w:hint="default" w:eastAsiaTheme="minorEastAsia"/>
                                  <w:lang w:val="en-US" w:eastAsia="zh-CN"/>
                                </w:rPr>
                              </w:pPr>
                              <w:r>
                                <w:rPr>
                                  <w:rFonts w:hint="eastAsia"/>
                                  <w:lang w:val="en-US" w:eastAsia="zh-CN"/>
                                </w:rPr>
                                <w:t>道路修建项目落成</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41" name="直接箭头连接符 141"/>
                        <wps:cNvCnPr/>
                        <wps:spPr>
                          <a:xfrm>
                            <a:off x="6906" y="125021"/>
                            <a:ext cx="12" cy="1134"/>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anchor="ctr" anchorCtr="0"/>
                      </wps:wsp>
                      <wps:wsp>
                        <wps:cNvPr id="142" name="流程图: 过程 142"/>
                        <wps:cNvSpPr/>
                        <wps:spPr>
                          <a:xfrm>
                            <a:off x="4821" y="126153"/>
                            <a:ext cx="3969" cy="850"/>
                          </a:xfrm>
                          <a:prstGeom prst="flowChartProcess">
                            <a:avLst/>
                          </a:prstGeom>
                          <a:ln w="9525" cmpd="sng">
                            <a:solidFill>
                              <a:schemeClr val="tx1"/>
                            </a:solidFill>
                            <a:prstDash val="solid"/>
                            <a:tailEnd type="triangle" w="med" len="med"/>
                          </a:ln>
                        </wps:spPr>
                        <wps:style>
                          <a:lnRef idx="2">
                            <a:schemeClr val="accent6"/>
                          </a:lnRef>
                          <a:fillRef idx="1">
                            <a:schemeClr val="lt1"/>
                          </a:fillRef>
                          <a:effectRef idx="0">
                            <a:schemeClr val="accent6"/>
                          </a:effectRef>
                          <a:fontRef idx="minor">
                            <a:schemeClr val="dk1"/>
                          </a:fontRef>
                        </wps:style>
                        <wps:txbx>
                          <w:txbxContent>
                            <w:p>
                              <w:pPr>
                                <w:jc w:val="center"/>
                                <w:rPr>
                                  <w:rFonts w:hint="default" w:eastAsiaTheme="minorEastAsia"/>
                                  <w:lang w:val="en-US" w:eastAsia="zh-CN"/>
                                </w:rPr>
                              </w:pPr>
                              <w:r>
                                <w:rPr>
                                  <w:rFonts w:hint="eastAsia"/>
                                  <w:lang w:val="en-US" w:eastAsia="zh-CN"/>
                                </w:rPr>
                                <w:t>道路现场勘测、规划、设计</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46" name="流程图: 过程 146"/>
                        <wps:cNvSpPr/>
                        <wps:spPr>
                          <a:xfrm>
                            <a:off x="4823" y="129895"/>
                            <a:ext cx="3969" cy="850"/>
                          </a:xfrm>
                          <a:prstGeom prst="flowChartProcess">
                            <a:avLst/>
                          </a:prstGeom>
                          <a:ln w="9525" cmpd="sng">
                            <a:solidFill>
                              <a:schemeClr val="tx1"/>
                            </a:solidFill>
                            <a:prstDash val="solid"/>
                            <a:tailEnd type="triangle" w="med" len="med"/>
                          </a:ln>
                        </wps:spPr>
                        <wps:style>
                          <a:lnRef idx="2">
                            <a:schemeClr val="accent6"/>
                          </a:lnRef>
                          <a:fillRef idx="1">
                            <a:schemeClr val="lt1"/>
                          </a:fillRef>
                          <a:effectRef idx="0">
                            <a:schemeClr val="accent6"/>
                          </a:effectRef>
                          <a:fontRef idx="minor">
                            <a:schemeClr val="dk1"/>
                          </a:fontRef>
                        </wps:style>
                        <wps:txbx>
                          <w:txbxContent>
                            <w:p>
                              <w:pPr>
                                <w:jc w:val="center"/>
                                <w:rPr>
                                  <w:rFonts w:hint="default" w:eastAsiaTheme="minorEastAsia"/>
                                  <w:lang w:val="en-US" w:eastAsia="zh-CN"/>
                                </w:rPr>
                              </w:pPr>
                              <w:r>
                                <w:rPr>
                                  <w:rFonts w:hint="eastAsia"/>
                                  <w:lang w:val="en-US" w:eastAsia="zh-CN"/>
                                </w:rPr>
                                <w:t>根据具体情况，确定建筑控制区。</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44" name="流程图: 过程 144"/>
                        <wps:cNvSpPr/>
                        <wps:spPr>
                          <a:xfrm>
                            <a:off x="4826" y="128089"/>
                            <a:ext cx="3969" cy="850"/>
                          </a:xfrm>
                          <a:prstGeom prst="flowChartProcess">
                            <a:avLst/>
                          </a:prstGeom>
                          <a:ln w="9525" cmpd="sng">
                            <a:solidFill>
                              <a:schemeClr val="tx1"/>
                            </a:solidFill>
                            <a:prstDash val="solid"/>
                            <a:tailEnd type="triangle" w="med" len="med"/>
                          </a:ln>
                        </wps:spPr>
                        <wps:style>
                          <a:lnRef idx="2">
                            <a:schemeClr val="accent6"/>
                          </a:lnRef>
                          <a:fillRef idx="1">
                            <a:schemeClr val="lt1"/>
                          </a:fillRef>
                          <a:effectRef idx="0">
                            <a:schemeClr val="accent6"/>
                          </a:effectRef>
                          <a:fontRef idx="minor">
                            <a:schemeClr val="dk1"/>
                          </a:fontRef>
                        </wps:style>
                        <wps:txbx>
                          <w:txbxContent>
                            <w:p>
                              <w:pPr>
                                <w:jc w:val="center"/>
                                <w:rPr>
                                  <w:rFonts w:hint="default" w:eastAsiaTheme="minorEastAsia"/>
                                  <w:lang w:val="en-US" w:eastAsia="zh-CN"/>
                                </w:rPr>
                              </w:pPr>
                              <w:r>
                                <w:rPr>
                                  <w:rFonts w:hint="eastAsia"/>
                                  <w:lang w:val="en-US" w:eastAsia="zh-CN"/>
                                </w:rPr>
                                <w:t>界定区域范围</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48" name="流程图: 过程 148"/>
                        <wps:cNvSpPr/>
                        <wps:spPr>
                          <a:xfrm>
                            <a:off x="4826" y="131636"/>
                            <a:ext cx="3969" cy="850"/>
                          </a:xfrm>
                          <a:prstGeom prst="flowChartProcess">
                            <a:avLst/>
                          </a:prstGeom>
                          <a:ln w="9525" cmpd="sng">
                            <a:solidFill>
                              <a:schemeClr val="tx1"/>
                            </a:solidFill>
                            <a:prstDash val="solid"/>
                            <a:tailEnd type="triangle" w="med" len="med"/>
                          </a:ln>
                        </wps:spPr>
                        <wps:style>
                          <a:lnRef idx="2">
                            <a:schemeClr val="accent6"/>
                          </a:lnRef>
                          <a:fillRef idx="1">
                            <a:schemeClr val="lt1"/>
                          </a:fillRef>
                          <a:effectRef idx="0">
                            <a:schemeClr val="accent6"/>
                          </a:effectRef>
                          <a:fontRef idx="minor">
                            <a:schemeClr val="dk1"/>
                          </a:fontRef>
                        </wps:style>
                        <wps:txbx>
                          <w:txbxContent>
                            <w:p>
                              <w:pPr>
                                <w:jc w:val="center"/>
                                <w:rPr>
                                  <w:rFonts w:hint="default" w:eastAsiaTheme="minorEastAsia"/>
                                  <w:lang w:val="en-US" w:eastAsia="zh-CN"/>
                                </w:rPr>
                              </w:pPr>
                              <w:r>
                                <w:rPr>
                                  <w:rFonts w:hint="eastAsia"/>
                                  <w:lang w:val="en-US" w:eastAsia="zh-CN"/>
                                </w:rPr>
                                <w:t>向村民公告</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47" name="直接箭头连接符 147"/>
                        <wps:cNvCnPr/>
                        <wps:spPr>
                          <a:xfrm flipH="1">
                            <a:off x="6933" y="130745"/>
                            <a:ext cx="5" cy="907"/>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anchor="ctr" anchorCtr="0"/>
                      </wps:wsp>
                      <wps:wsp>
                        <wps:cNvPr id="145" name="直接箭头连接符 145"/>
                        <wps:cNvCnPr/>
                        <wps:spPr>
                          <a:xfrm flipH="1">
                            <a:off x="6930" y="128939"/>
                            <a:ext cx="3" cy="956"/>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anchor="ctr" anchorCtr="0"/>
                      </wps:wsp>
                      <wps:wsp>
                        <wps:cNvPr id="351" name="直接箭头连接符 351"/>
                        <wps:cNvCnPr/>
                        <wps:spPr>
                          <a:xfrm>
                            <a:off x="6918" y="127003"/>
                            <a:ext cx="12" cy="1077"/>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anchor="ctr" anchorCtr="0"/>
                      </wps:wsp>
                    </wpg:wgp>
                  </a:graphicData>
                </a:graphic>
              </wp:anchor>
            </w:drawing>
          </mc:Choice>
          <mc:Fallback>
            <w:pict>
              <v:group id="_x0000_s1026" o:spid="_x0000_s1026" o:spt="203" style="position:absolute;left:0pt;margin-left:126.95pt;margin-top:21.7pt;height:416.7pt;width:200.25pt;z-index:251695104;mso-width-relative:page;mso-height-relative:page;" coordorigin="4790,124152" coordsize="4005,8334" o:gfxdata="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">
                <o:lock v:ext="edit" aspectratio="f"/>
                <v:shape id="_x0000_s1026" o:spid="_x0000_s1026" o:spt="109" type="#_x0000_t109" style="position:absolute;left:4790;top:124152;height:850;width:3969;v-text-anchor:middle;" fillcolor="#FFFFFF [3201]" filled="t" stroked="t" coordsize="21600,21600" o:gfxdata="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GuMDr4A&#10;AADcAAAADwAAAAAAAAABACAAAAAiAAAAZHJzL2Rvd25yZXYueG1sUEsBAhQAFAAAAAgAh07iQDMv&#10;BZ47AAAAOQAAABAAAAAAAAAAAQAgAAAADQEAAGRycy9zaGFwZXhtbC54bWxQSwUGAAAAAAYABgBb&#10;AQAAtwMAAAAA&#10;">
                  <v:fill on="t" focussize="0,0"/>
                  <v:stroke color="#000000 [3213]" miterlimit="8" joinstyle="miter" endarrow="block"/>
                  <v:imagedata o:title=""/>
                  <o:lock v:ext="edit" aspectratio="f"/>
                  <v:textbox>
                    <w:txbxContent>
                      <w:p>
                        <w:pPr>
                          <w:jc w:val="center"/>
                          <w:rPr>
                            <w:rFonts w:hint="default" w:eastAsiaTheme="minorEastAsia"/>
                            <w:lang w:val="en-US" w:eastAsia="zh-CN"/>
                          </w:rPr>
                        </w:pPr>
                        <w:r>
                          <w:rPr>
                            <w:rFonts w:hint="eastAsia"/>
                            <w:lang w:val="en-US" w:eastAsia="zh-CN"/>
                          </w:rPr>
                          <w:t>道路修建项目落成</w:t>
                        </w:r>
                      </w:p>
                    </w:txbxContent>
                  </v:textbox>
                </v:shape>
                <v:shape id="_x0000_s1026" o:spid="_x0000_s1026" o:spt="32" type="#_x0000_t32" style="position:absolute;left:6906;top:125021;height:1134;width:12;" filled="f" stroked="t" coordsize="21600,21600" o:gfxdata="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YoosL7gAAADcAAAA&#10;DwAAAAAAAAABACAAAAAiAAAAZHJzL2Rvd25yZXYueG1sUEsBAhQAFAAAAAgAh07iQDMvBZ47AAAA&#10;OQAAABAAAAAAAAAAAQAgAAAABwEAAGRycy9zaGFwZXhtbC54bWxQSwUGAAAAAAYABgBbAQAAsQMA&#10;AAAA&#10;">
                  <v:fill on="f" focussize="0,0"/>
                  <v:stroke color="#000000 [3200]" miterlimit="8" joinstyle="miter" endarrow="block"/>
                  <v:imagedata o:title=""/>
                  <o:lock v:ext="edit" aspectratio="f"/>
                </v:shape>
                <v:shape id="_x0000_s1026" o:spid="_x0000_s1026" o:spt="109" type="#_x0000_t109" style="position:absolute;left:4821;top:126153;height:850;width:3969;v-text-anchor:middle;" fillcolor="#FFFFFF [3201]" filled="t" stroked="t" coordsize="21600,21600" o:gfxdata="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W34rsAAADc&#10;AAAADwAAAAAAAAABACAAAAAiAAAAZHJzL2Rvd25yZXYueG1sUEsBAhQAFAAAAAgAh07iQDMvBZ47&#10;AAAAOQAAABAAAAAAAAAAAQAgAAAACgEAAGRycy9zaGFwZXhtbC54bWxQSwUGAAAAAAYABgBbAQAA&#10;tAMAAAAA&#10;">
                  <v:fill on="t" focussize="0,0"/>
                  <v:stroke color="#000000 [3213]" miterlimit="8" joinstyle="miter" endarrow="block"/>
                  <v:imagedata o:title=""/>
                  <o:lock v:ext="edit" aspectratio="f"/>
                  <v:textbox>
                    <w:txbxContent>
                      <w:p>
                        <w:pPr>
                          <w:jc w:val="center"/>
                          <w:rPr>
                            <w:rFonts w:hint="default" w:eastAsiaTheme="minorEastAsia"/>
                            <w:lang w:val="en-US" w:eastAsia="zh-CN"/>
                          </w:rPr>
                        </w:pPr>
                        <w:r>
                          <w:rPr>
                            <w:rFonts w:hint="eastAsia"/>
                            <w:lang w:val="en-US" w:eastAsia="zh-CN"/>
                          </w:rPr>
                          <w:t>道路现场勘测、规划、设计</w:t>
                        </w:r>
                      </w:p>
                    </w:txbxContent>
                  </v:textbox>
                </v:shape>
                <v:shape id="_x0000_s1026" o:spid="_x0000_s1026" o:spt="109" type="#_x0000_t109" style="position:absolute;left:4823;top:129895;height:850;width:3969;v-text-anchor:middle;" fillcolor="#FFFFFF [3201]" filled="t" stroked="t" coordsize="21600,21600" o:gfxdata="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zOseG8AAAA&#10;3AAAAA8AAAAAAAAAAQAgAAAAIgAAAGRycy9kb3ducmV2LnhtbFBLAQIUABQAAAAIAIdO4kAzLwWe&#10;OwAAADkAAAAQAAAAAAAAAAEAIAAAAAsBAABkcnMvc2hhcGV4bWwueG1sUEsFBgAAAAAGAAYAWwEA&#10;ALUDAAAAAA==&#10;">
                  <v:fill on="t" focussize="0,0"/>
                  <v:stroke color="#000000 [3213]" miterlimit="8" joinstyle="miter" endarrow="block"/>
                  <v:imagedata o:title=""/>
                  <o:lock v:ext="edit" aspectratio="f"/>
                  <v:textbox>
                    <w:txbxContent>
                      <w:p>
                        <w:pPr>
                          <w:jc w:val="center"/>
                          <w:rPr>
                            <w:rFonts w:hint="default" w:eastAsiaTheme="minorEastAsia"/>
                            <w:lang w:val="en-US" w:eastAsia="zh-CN"/>
                          </w:rPr>
                        </w:pPr>
                        <w:r>
                          <w:rPr>
                            <w:rFonts w:hint="eastAsia"/>
                            <w:lang w:val="en-US" w:eastAsia="zh-CN"/>
                          </w:rPr>
                          <w:t>根据具体情况，确定建筑控制区。</w:t>
                        </w:r>
                      </w:p>
                    </w:txbxContent>
                  </v:textbox>
                </v:shape>
                <v:shape id="_x0000_s1026" o:spid="_x0000_s1026" o:spt="109" type="#_x0000_t109" style="position:absolute;left:4826;top:128089;height:850;width:3969;v-text-anchor:middle;" fillcolor="#FFFFFF [3201]" filled="t" stroked="t" coordsize="21600,21600" o:gfxdata="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NQig28AAAA&#10;3AAAAA8AAAAAAAAAAQAgAAAAIgAAAGRycy9kb3ducmV2LnhtbFBLAQIUABQAAAAIAIdO4kAzLwWe&#10;OwAAADkAAAAQAAAAAAAAAAEAIAAAAAsBAABkcnMvc2hhcGV4bWwueG1sUEsFBgAAAAAGAAYAWwEA&#10;ALUDAAAAAA==&#10;">
                  <v:fill on="t" focussize="0,0"/>
                  <v:stroke color="#000000 [3213]" miterlimit="8" joinstyle="miter" endarrow="block"/>
                  <v:imagedata o:title=""/>
                  <o:lock v:ext="edit" aspectratio="f"/>
                  <v:textbox>
                    <w:txbxContent>
                      <w:p>
                        <w:pPr>
                          <w:jc w:val="center"/>
                          <w:rPr>
                            <w:rFonts w:hint="default" w:eastAsiaTheme="minorEastAsia"/>
                            <w:lang w:val="en-US" w:eastAsia="zh-CN"/>
                          </w:rPr>
                        </w:pPr>
                        <w:r>
                          <w:rPr>
                            <w:rFonts w:hint="eastAsia"/>
                            <w:lang w:val="en-US" w:eastAsia="zh-CN"/>
                          </w:rPr>
                          <w:t>界定区域范围</w:t>
                        </w:r>
                      </w:p>
                    </w:txbxContent>
                  </v:textbox>
                </v:shape>
                <v:shape id="_x0000_s1026" o:spid="_x0000_s1026" o:spt="109" type="#_x0000_t109" style="position:absolute;left:4826;top:131636;height:850;width:3969;v-text-anchor:middle;" fillcolor="#FFFFFF [3201]" filled="t" stroked="t" coordsize="21600,21600" o:gfxdata="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8h2ACL4A&#10;AADcAAAADwAAAAAAAAABACAAAAAiAAAAZHJzL2Rvd25yZXYueG1sUEsBAhQAFAAAAAgAh07iQDMv&#10;BZ47AAAAOQAAABAAAAAAAAAAAQAgAAAADQEAAGRycy9zaGFwZXhtbC54bWxQSwUGAAAAAAYABgBb&#10;AQAAtwMAAAAA&#10;">
                  <v:fill on="t" focussize="0,0"/>
                  <v:stroke color="#000000 [3213]" miterlimit="8" joinstyle="miter" endarrow="block"/>
                  <v:imagedata o:title=""/>
                  <o:lock v:ext="edit" aspectratio="f"/>
                  <v:textbox>
                    <w:txbxContent>
                      <w:p>
                        <w:pPr>
                          <w:jc w:val="center"/>
                          <w:rPr>
                            <w:rFonts w:hint="default" w:eastAsiaTheme="minorEastAsia"/>
                            <w:lang w:val="en-US" w:eastAsia="zh-CN"/>
                          </w:rPr>
                        </w:pPr>
                        <w:r>
                          <w:rPr>
                            <w:rFonts w:hint="eastAsia"/>
                            <w:lang w:val="en-US" w:eastAsia="zh-CN"/>
                          </w:rPr>
                          <w:t>向村民公告</w:t>
                        </w:r>
                      </w:p>
                    </w:txbxContent>
                  </v:textbox>
                </v:shape>
                <v:shape id="_x0000_s1026" o:spid="_x0000_s1026" o:spt="32" type="#_x0000_t32" style="position:absolute;left:6933;top:130745;flip:x;height:907;width:5;" filled="f" stroked="t" coordsize="21600,21600" o:gfxdata="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MDRu9ugAAANwA&#10;AAAPAAAAAAAAAAEAIAAAACIAAABkcnMvZG93bnJldi54bWxQSwECFAAUAAAACACHTuJAMy8FnjsA&#10;AAA5AAAAEAAAAAAAAAABACAAAAAJAQAAZHJzL3NoYXBleG1sLnhtbFBLBQYAAAAABgAGAFsBAACz&#10;AwAAAAA=&#10;">
                  <v:fill on="f" focussize="0,0"/>
                  <v:stroke color="#000000 [3200]" miterlimit="8" joinstyle="miter" endarrow="block"/>
                  <v:imagedata o:title=""/>
                  <o:lock v:ext="edit" aspectratio="f"/>
                </v:shape>
                <v:shape id="_x0000_s1026" o:spid="_x0000_s1026" o:spt="32" type="#_x0000_t32" style="position:absolute;left:6930;top:128939;flip:x;height:956;width:3;" filled="f" stroked="t" coordsize="21600,21600" o:gfxdata="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05MgUbsAAADc&#10;AAAADwAAAAAAAAABACAAAAAiAAAAZHJzL2Rvd25yZXYueG1sUEsBAhQAFAAAAAgAh07iQDMvBZ47&#10;AAAAOQAAABAAAAAAAAAAAQAgAAAACgEAAGRycy9zaGFwZXhtbC54bWxQSwUGAAAAAAYABgBbAQAA&#10;tAMAAAAA&#10;">
                  <v:fill on="f" focussize="0,0"/>
                  <v:stroke color="#000000 [3200]" miterlimit="8" joinstyle="miter" endarrow="block"/>
                  <v:imagedata o:title=""/>
                  <o:lock v:ext="edit" aspectratio="f"/>
                </v:shape>
                <v:shape id="_x0000_s1026" o:spid="_x0000_s1026" o:spt="32" type="#_x0000_t32" style="position:absolute;left:6918;top:127003;height:1077;width:12;" filled="f" stroked="t" coordsize="21600,21600" o:gfxdata="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qX1BO8AAAA&#10;3AAAAA8AAAAAAAAAAQAgAAAAIgAAAGRycy9kb3ducmV2LnhtbFBLAQIUABQAAAAIAIdO4kAzLwWe&#10;OwAAADkAAAAQAAAAAAAAAAEAIAAAAAsBAABkcnMvc2hhcGV4bWwueG1sUEsFBgAAAAAGAAYAWwEA&#10;ALUDAAAAAA==&#10;">
                  <v:fill on="f" focussize="0,0"/>
                  <v:stroke color="#000000 [3200]" miterlimit="8" joinstyle="miter" endarrow="block"/>
                  <v:imagedata o:title=""/>
                  <o:lock v:ext="edit" aspectratio="f"/>
                </v:shape>
              </v:group>
            </w:pict>
          </mc:Fallback>
        </mc:AlternateContent>
      </w:r>
    </w:p>
    <w:p>
      <w:pPr>
        <w:bidi w:val="0"/>
        <w:rPr>
          <w:rFonts w:asciiTheme="minorHAnsi" w:hAnsiTheme="minorHAnsi" w:eastAsiaTheme="minorEastAsia" w:cstheme="minorBidi"/>
          <w:color w:val="auto"/>
          <w:kern w:val="2"/>
          <w:sz w:val="21"/>
          <w:szCs w:val="24"/>
          <w:lang w:val="en-US" w:eastAsia="zh-CN" w:bidi="ar-SA"/>
        </w:rPr>
      </w:pPr>
    </w:p>
    <w:p>
      <w:pPr>
        <w:bidi w:val="0"/>
        <w:rPr>
          <w:color w:val="auto"/>
          <w:lang w:val="en-US" w:eastAsia="zh-CN"/>
        </w:rPr>
      </w:pPr>
    </w:p>
    <w:p>
      <w:pPr>
        <w:bidi w:val="0"/>
        <w:rPr>
          <w:color w:val="auto"/>
          <w:lang w:val="en-US" w:eastAsia="zh-CN"/>
        </w:rPr>
      </w:pPr>
    </w:p>
    <w:p>
      <w:pPr>
        <w:bidi w:val="0"/>
        <w:rPr>
          <w:color w:val="auto"/>
          <w:lang w:val="en-US" w:eastAsia="zh-CN"/>
        </w:rPr>
      </w:pPr>
    </w:p>
    <w:p>
      <w:pPr>
        <w:bidi w:val="0"/>
        <w:rPr>
          <w:color w:val="auto"/>
          <w:lang w:val="en-US" w:eastAsia="zh-CN"/>
        </w:rPr>
      </w:pPr>
    </w:p>
    <w:p>
      <w:pPr>
        <w:bidi w:val="0"/>
        <w:rPr>
          <w:color w:val="auto"/>
          <w:lang w:val="en-US" w:eastAsia="zh-CN"/>
        </w:rPr>
      </w:pPr>
    </w:p>
    <w:p>
      <w:pPr>
        <w:bidi w:val="0"/>
        <w:rPr>
          <w:color w:val="auto"/>
          <w:lang w:val="en-US" w:eastAsia="zh-CN"/>
        </w:rPr>
      </w:pPr>
    </w:p>
    <w:p>
      <w:pPr>
        <w:bidi w:val="0"/>
        <w:rPr>
          <w:color w:val="auto"/>
          <w:lang w:val="en-US" w:eastAsia="zh-CN"/>
        </w:rPr>
      </w:pPr>
    </w:p>
    <w:p>
      <w:pPr>
        <w:bidi w:val="0"/>
        <w:rPr>
          <w:color w:val="auto"/>
          <w:lang w:val="en-US" w:eastAsia="zh-CN"/>
        </w:rPr>
      </w:pPr>
    </w:p>
    <w:p>
      <w:pPr>
        <w:bidi w:val="0"/>
        <w:rPr>
          <w:color w:val="auto"/>
          <w:lang w:val="en-US" w:eastAsia="zh-CN"/>
        </w:rPr>
      </w:pPr>
    </w:p>
    <w:p>
      <w:pPr>
        <w:bidi w:val="0"/>
        <w:rPr>
          <w:color w:val="auto"/>
          <w:lang w:val="en-US" w:eastAsia="zh-CN"/>
        </w:rPr>
      </w:pPr>
    </w:p>
    <w:p>
      <w:pPr>
        <w:bidi w:val="0"/>
        <w:rPr>
          <w:color w:val="auto"/>
          <w:lang w:val="en-US" w:eastAsia="zh-CN"/>
        </w:rPr>
      </w:pPr>
    </w:p>
    <w:p>
      <w:pPr>
        <w:bidi w:val="0"/>
        <w:rPr>
          <w:color w:val="auto"/>
          <w:lang w:val="en-US" w:eastAsia="zh-CN"/>
        </w:rPr>
      </w:pPr>
    </w:p>
    <w:p>
      <w:pPr>
        <w:bidi w:val="0"/>
        <w:rPr>
          <w:color w:val="auto"/>
          <w:lang w:val="en-US" w:eastAsia="zh-CN"/>
        </w:rPr>
      </w:pPr>
    </w:p>
    <w:p>
      <w:pPr>
        <w:bidi w:val="0"/>
        <w:jc w:val="center"/>
        <w:rPr>
          <w:color w:val="auto"/>
          <w:lang w:val="en-US" w:eastAsia="zh-CN"/>
        </w:rPr>
      </w:pPr>
    </w:p>
    <w:p>
      <w:pPr>
        <w:bidi w:val="0"/>
        <w:jc w:val="center"/>
        <w:rPr>
          <w:color w:val="auto"/>
          <w:lang w:val="en-US" w:eastAsia="zh-CN"/>
        </w:rPr>
      </w:pPr>
    </w:p>
    <w:p>
      <w:pPr>
        <w:bidi w:val="0"/>
        <w:jc w:val="center"/>
        <w:rPr>
          <w:color w:val="auto"/>
          <w:lang w:val="en-US" w:eastAsia="zh-CN"/>
        </w:rPr>
      </w:pPr>
    </w:p>
    <w:p>
      <w:pPr>
        <w:bidi w:val="0"/>
        <w:jc w:val="center"/>
        <w:rPr>
          <w:color w:val="auto"/>
          <w:lang w:val="en-US" w:eastAsia="zh-CN"/>
        </w:rPr>
      </w:pPr>
    </w:p>
    <w:p>
      <w:pPr>
        <w:bidi w:val="0"/>
        <w:jc w:val="center"/>
        <w:rPr>
          <w:color w:val="auto"/>
          <w:lang w:val="en-US" w:eastAsia="zh-CN"/>
        </w:rPr>
      </w:pPr>
    </w:p>
    <w:p>
      <w:pPr>
        <w:bidi w:val="0"/>
        <w:jc w:val="center"/>
        <w:rPr>
          <w:color w:val="auto"/>
          <w:lang w:val="en-US" w:eastAsia="zh-CN"/>
        </w:rPr>
      </w:pPr>
    </w:p>
    <w:p>
      <w:pPr>
        <w:bidi w:val="0"/>
        <w:jc w:val="center"/>
        <w:rPr>
          <w:color w:val="auto"/>
          <w:lang w:val="en-US" w:eastAsia="zh-CN"/>
        </w:rPr>
      </w:pPr>
    </w:p>
    <w:p>
      <w:pPr>
        <w:bidi w:val="0"/>
        <w:jc w:val="center"/>
        <w:rPr>
          <w:color w:val="auto"/>
          <w:lang w:val="en-US" w:eastAsia="zh-CN"/>
        </w:rPr>
      </w:pPr>
    </w:p>
    <w:p>
      <w:pPr>
        <w:bidi w:val="0"/>
        <w:jc w:val="center"/>
        <w:rPr>
          <w:color w:val="auto"/>
          <w:lang w:val="en-US" w:eastAsia="zh-CN"/>
        </w:rPr>
      </w:pPr>
    </w:p>
    <w:p>
      <w:pPr>
        <w:bidi w:val="0"/>
        <w:jc w:val="center"/>
        <w:rPr>
          <w:color w:val="auto"/>
          <w:lang w:val="en-US" w:eastAsia="zh-CN"/>
        </w:rPr>
      </w:pPr>
    </w:p>
    <w:p>
      <w:pPr>
        <w:bidi w:val="0"/>
        <w:jc w:val="center"/>
        <w:rPr>
          <w:color w:val="auto"/>
          <w:lang w:val="en-US" w:eastAsia="zh-CN"/>
        </w:rPr>
      </w:pPr>
    </w:p>
    <w:p>
      <w:pPr>
        <w:bidi w:val="0"/>
        <w:jc w:val="center"/>
        <w:rPr>
          <w:color w:val="auto"/>
          <w:lang w:val="en-US" w:eastAsia="zh-CN"/>
        </w:rPr>
      </w:pPr>
    </w:p>
    <w:p>
      <w:pPr>
        <w:bidi w:val="0"/>
        <w:jc w:val="center"/>
        <w:rPr>
          <w:color w:val="auto"/>
          <w:lang w:val="en-US" w:eastAsia="zh-CN"/>
        </w:rPr>
      </w:pPr>
    </w:p>
    <w:p>
      <w:pPr>
        <w:bidi w:val="0"/>
        <w:jc w:val="center"/>
        <w:rPr>
          <w:color w:val="auto"/>
          <w:lang w:val="en-US" w:eastAsia="zh-CN"/>
        </w:rPr>
      </w:pPr>
    </w:p>
    <w:p>
      <w:pPr>
        <w:bidi w:val="0"/>
        <w:jc w:val="center"/>
        <w:rPr>
          <w:color w:val="auto"/>
          <w:lang w:val="en-US" w:eastAsia="zh-CN"/>
        </w:rPr>
      </w:pPr>
    </w:p>
    <w:p>
      <w:pPr>
        <w:bidi w:val="0"/>
        <w:jc w:val="center"/>
        <w:rPr>
          <w:color w:val="auto"/>
          <w:lang w:val="en-US" w:eastAsia="zh-CN"/>
        </w:rPr>
      </w:pPr>
    </w:p>
    <w:p>
      <w:pPr>
        <w:bidi w:val="0"/>
        <w:jc w:val="center"/>
        <w:rPr>
          <w:color w:val="auto"/>
          <w:lang w:val="en-US" w:eastAsia="zh-CN"/>
        </w:rPr>
      </w:pPr>
    </w:p>
    <w:p>
      <w:pPr>
        <w:bidi w:val="0"/>
        <w:jc w:val="center"/>
        <w:rPr>
          <w:color w:val="auto"/>
          <w:lang w:val="en-US" w:eastAsia="zh-CN"/>
        </w:rPr>
      </w:pPr>
    </w:p>
    <w:p>
      <w:pPr>
        <w:spacing w:line="300" w:lineRule="exact"/>
        <w:rPr>
          <w:rFonts w:hint="default" w:eastAsia="宋体"/>
          <w:color w:val="auto"/>
          <w:szCs w:val="21"/>
          <w:lang w:val="en-US" w:eastAsia="zh-CN"/>
        </w:rPr>
      </w:pPr>
      <w:r>
        <w:rPr>
          <w:rFonts w:hint="eastAsia" w:hAnsi="宋体"/>
          <w:color w:val="auto"/>
          <w:szCs w:val="21"/>
        </w:rPr>
        <w:t>办理机构：</w:t>
      </w:r>
      <w:r>
        <w:rPr>
          <w:rFonts w:hint="eastAsia" w:hAnsi="宋体"/>
          <w:color w:val="auto"/>
          <w:szCs w:val="21"/>
          <w:lang w:val="en-US" w:eastAsia="zh-CN"/>
        </w:rPr>
        <w:t>XX乡（镇）XX站</w:t>
      </w:r>
    </w:p>
    <w:p>
      <w:pPr>
        <w:tabs>
          <w:tab w:val="left" w:pos="2430"/>
        </w:tabs>
        <w:spacing w:line="300" w:lineRule="exact"/>
        <w:rPr>
          <w:rFonts w:hint="eastAsia"/>
          <w:color w:val="auto"/>
          <w:szCs w:val="21"/>
          <w:lang w:val="en-US" w:eastAsia="zh-CN"/>
        </w:rPr>
      </w:pPr>
      <w:r>
        <w:rPr>
          <w:rFonts w:hint="eastAsia" w:hAnsi="宋体"/>
          <w:color w:val="auto"/>
          <w:szCs w:val="21"/>
        </w:rPr>
        <w:t>业务电话：</w:t>
      </w:r>
      <w:r>
        <w:rPr>
          <w:rFonts w:hint="eastAsia"/>
          <w:color w:val="auto"/>
          <w:szCs w:val="21"/>
          <w:lang w:val="en-US" w:eastAsia="zh-CN"/>
        </w:rPr>
        <w:t>XXXXX</w:t>
      </w:r>
    </w:p>
    <w:p>
      <w:pPr>
        <w:rPr>
          <w:rFonts w:hint="eastAsia"/>
          <w:color w:val="auto"/>
          <w:szCs w:val="21"/>
          <w:lang w:val="en-US" w:eastAsia="zh-CN"/>
        </w:rPr>
      </w:pPr>
      <w:r>
        <w:rPr>
          <w:rFonts w:hint="eastAsia"/>
          <w:color w:val="auto"/>
          <w:szCs w:val="21"/>
          <w:lang w:val="en-US" w:eastAsia="zh-CN"/>
        </w:rPr>
        <w:br w:type="page"/>
      </w:r>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890"/>
        <w:gridCol w:w="1466"/>
        <w:gridCol w:w="3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权力序号</w:t>
            </w:r>
          </w:p>
        </w:tc>
        <w:tc>
          <w:tcPr>
            <w:tcW w:w="1890" w:type="dxa"/>
            <w:noWrap w:val="0"/>
            <w:vAlign w:val="top"/>
          </w:tcPr>
          <w:p>
            <w:pPr>
              <w:spacing w:line="360" w:lineRule="auto"/>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9</w:t>
            </w:r>
          </w:p>
        </w:tc>
        <w:tc>
          <w:tcPr>
            <w:tcW w:w="1466" w:type="dxa"/>
            <w:noWrap w:val="0"/>
            <w:vAlign w:val="top"/>
          </w:tcPr>
          <w:p>
            <w:pPr>
              <w:spacing w:line="360" w:lineRule="auto"/>
              <w:jc w:val="center"/>
              <w:rPr>
                <w:rFonts w:hint="eastAsia" w:ascii="仿宋_GB2312" w:hAnsi="仿宋_GB2312" w:eastAsia="仿宋_GB2312" w:cs="仿宋_GB2312"/>
                <w:color w:val="auto"/>
                <w:sz w:val="24"/>
              </w:rPr>
            </w:pPr>
            <w:r>
              <w:rPr>
                <w:rFonts w:hint="eastAsia" w:ascii="黑体" w:hAnsi="黑体" w:eastAsia="黑体" w:cs="黑体"/>
                <w:color w:val="auto"/>
                <w:sz w:val="24"/>
              </w:rPr>
              <w:t>权力类型</w:t>
            </w:r>
          </w:p>
        </w:tc>
        <w:tc>
          <w:tcPr>
            <w:tcW w:w="3036" w:type="dxa"/>
            <w:noWrap w:val="0"/>
            <w:vAlign w:val="top"/>
          </w:tcPr>
          <w:p>
            <w:pPr>
              <w:spacing w:line="360" w:lineRule="auto"/>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行政规划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权力名称</w:t>
            </w:r>
          </w:p>
        </w:tc>
        <w:tc>
          <w:tcPr>
            <w:tcW w:w="6392" w:type="dxa"/>
            <w:gridSpan w:val="3"/>
            <w:noWrap w:val="0"/>
            <w:vAlign w:val="top"/>
          </w:tcPr>
          <w:p>
            <w:pPr>
              <w:spacing w:line="360" w:lineRule="auto"/>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编制乡镇国土空间规划及村庄规划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备注</w:t>
            </w:r>
          </w:p>
        </w:tc>
        <w:tc>
          <w:tcPr>
            <w:tcW w:w="6392" w:type="dxa"/>
            <w:gridSpan w:val="3"/>
            <w:noWrap w:val="0"/>
            <w:vAlign w:val="top"/>
          </w:tcPr>
          <w:p>
            <w:pPr>
              <w:tabs>
                <w:tab w:val="left" w:pos="2165"/>
              </w:tabs>
              <w:spacing w:line="360" w:lineRule="auto"/>
              <w:jc w:val="center"/>
              <w:rPr>
                <w:rFonts w:hint="default" w:ascii="黑体" w:hAnsi="黑体" w:eastAsia="黑体" w:cs="黑体"/>
                <w:color w:val="auto"/>
                <w:sz w:val="24"/>
                <w:lang w:val="en-US" w:eastAsia="zh-CN"/>
              </w:rPr>
            </w:pPr>
            <w:r>
              <w:rPr>
                <w:rFonts w:hint="eastAsia" w:ascii="仿宋_GB2312" w:hAnsi="仿宋_GB2312" w:eastAsia="仿宋_GB2312" w:cs="仿宋_GB2312"/>
                <w:color w:val="auto"/>
                <w:sz w:val="24"/>
                <w:lang w:val="en-US" w:eastAsia="zh-CN"/>
              </w:rPr>
              <w:t xml:space="preserve"> </w:t>
            </w:r>
          </w:p>
        </w:tc>
      </w:tr>
    </w:tbl>
    <w:p>
      <w:pPr>
        <w:jc w:val="left"/>
        <w:rPr>
          <w:rFonts w:hint="eastAsia"/>
          <w:color w:val="auto"/>
          <w:sz w:val="44"/>
          <w:szCs w:val="44"/>
          <w:lang w:val="en-US" w:eastAsia="zh-CN"/>
        </w:rPr>
      </w:pPr>
      <w:r>
        <w:rPr>
          <w:color w:val="auto"/>
          <w:sz w:val="44"/>
        </w:rPr>
        <mc:AlternateContent>
          <mc:Choice Requires="wpg">
            <w:drawing>
              <wp:anchor distT="0" distB="0" distL="114300" distR="114300" simplePos="0" relativeHeight="251671552" behindDoc="0" locked="0" layoutInCell="1" allowOverlap="1">
                <wp:simplePos x="0" y="0"/>
                <wp:positionH relativeFrom="column">
                  <wp:posOffset>1047115</wp:posOffset>
                </wp:positionH>
                <wp:positionV relativeFrom="paragraph">
                  <wp:posOffset>190500</wp:posOffset>
                </wp:positionV>
                <wp:extent cx="3599180" cy="5420360"/>
                <wp:effectExtent l="5080" t="4445" r="15240" b="23495"/>
                <wp:wrapNone/>
                <wp:docPr id="104" name="组合 104"/>
                <wp:cNvGraphicFramePr/>
                <a:graphic xmlns:a="http://schemas.openxmlformats.org/drawingml/2006/main">
                  <a:graphicData uri="http://schemas.microsoft.com/office/word/2010/wordprocessingGroup">
                    <wpg:wgp>
                      <wpg:cNvGrpSpPr/>
                      <wpg:grpSpPr>
                        <a:xfrm>
                          <a:off x="0" y="0"/>
                          <a:ext cx="3599180" cy="5420360"/>
                          <a:chOff x="4257" y="141093"/>
                          <a:chExt cx="5668" cy="8536"/>
                        </a:xfrm>
                      </wpg:grpSpPr>
                      <wps:wsp>
                        <wps:cNvPr id="160" name="直接箭头连接符 160"/>
                        <wps:cNvCnPr>
                          <a:stCxn id="159" idx="2"/>
                          <a:endCxn id="161" idx="0"/>
                        </wps:cNvCnPr>
                        <wps:spPr>
                          <a:xfrm>
                            <a:off x="7092" y="148319"/>
                            <a:ext cx="0" cy="630"/>
                          </a:xfrm>
                          <a:prstGeom prst="straightConnector1">
                            <a:avLst/>
                          </a:prstGeom>
                          <a:ln w="9525">
                            <a:tailEnd type="triangle" w="med" len="med"/>
                          </a:ln>
                        </wps:spPr>
                        <wps:style>
                          <a:lnRef idx="1">
                            <a:schemeClr val="dk1"/>
                          </a:lnRef>
                          <a:fillRef idx="0">
                            <a:schemeClr val="dk1"/>
                          </a:fillRef>
                          <a:effectRef idx="0">
                            <a:schemeClr val="dk1"/>
                          </a:effectRef>
                          <a:fontRef idx="minor">
                            <a:schemeClr val="tx1"/>
                          </a:fontRef>
                        </wps:style>
                        <wps:bodyPr/>
                      </wps:wsp>
                      <wpg:grpSp>
                        <wpg:cNvPr id="422" name="组合 422"/>
                        <wpg:cNvGrpSpPr/>
                        <wpg:grpSpPr>
                          <a:xfrm>
                            <a:off x="4257" y="141093"/>
                            <a:ext cx="5669" cy="8536"/>
                            <a:chOff x="5872" y="141550"/>
                            <a:chExt cx="5669" cy="8617"/>
                          </a:xfrm>
                        </wpg:grpSpPr>
                        <wps:wsp>
                          <wps:cNvPr id="149" name="矩形 149"/>
                          <wps:cNvSpPr/>
                          <wps:spPr>
                            <a:xfrm>
                              <a:off x="5872" y="141550"/>
                              <a:ext cx="5669" cy="687"/>
                            </a:xfrm>
                            <a:prstGeom prst="rect">
                              <a:avLst/>
                            </a:prstGeom>
                            <a:ln w="9525"/>
                          </wps:spPr>
                          <wps:style>
                            <a:lnRef idx="2">
                              <a:schemeClr val="dk1"/>
                            </a:lnRef>
                            <a:fillRef idx="1">
                              <a:schemeClr val="lt1"/>
                            </a:fillRef>
                            <a:effectRef idx="0">
                              <a:schemeClr val="dk1"/>
                            </a:effectRef>
                            <a:fontRef idx="minor">
                              <a:schemeClr val="dk1"/>
                            </a:fontRef>
                          </wps:style>
                          <wps:txbx>
                            <w:txbxContent>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乡镇（街道）人民政府组织编制</w:t>
                                </w:r>
                                <w:r>
                                  <w:rPr>
                                    <w:rFonts w:hint="eastAsia" w:ascii="宋体" w:hAnsi="宋体" w:eastAsia="宋体" w:cs="宋体"/>
                                    <w:b w:val="0"/>
                                    <w:bCs/>
                                    <w:i w:val="0"/>
                                    <w:caps w:val="0"/>
                                    <w:color w:val="121212"/>
                                    <w:spacing w:val="0"/>
                                    <w:sz w:val="21"/>
                                    <w:szCs w:val="21"/>
                                    <w:shd w:val="clear" w:color="auto" w:fill="FFFFFF"/>
                                  </w:rPr>
                                  <w:t>前期准备</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51" name="矩形 151"/>
                          <wps:cNvSpPr/>
                          <wps:spPr>
                            <a:xfrm>
                              <a:off x="5872" y="142873"/>
                              <a:ext cx="5669" cy="685"/>
                            </a:xfrm>
                            <a:prstGeom prst="rect">
                              <a:avLst/>
                            </a:prstGeom>
                            <a:ln w="9525"/>
                          </wps:spPr>
                          <wps:style>
                            <a:lnRef idx="2">
                              <a:schemeClr val="dk1"/>
                            </a:lnRef>
                            <a:fillRef idx="1">
                              <a:schemeClr val="lt1"/>
                            </a:fillRef>
                            <a:effectRef idx="0">
                              <a:schemeClr val="dk1"/>
                            </a:effectRef>
                            <a:fontRef idx="minor">
                              <a:schemeClr val="dk1"/>
                            </a:fontRef>
                          </wps:style>
                          <wps:txbx>
                            <w:txbxContent>
                              <w:p>
                                <w:pPr>
                                  <w:jc w:val="center"/>
                                  <w:rPr>
                                    <w:rFonts w:hint="default"/>
                                    <w:sz w:val="21"/>
                                    <w:szCs w:val="21"/>
                                    <w:lang w:val="en-US" w:eastAsia="zh-CN"/>
                                  </w:rPr>
                                </w:pPr>
                                <w:r>
                                  <w:rPr>
                                    <w:rFonts w:hint="eastAsia" w:ascii="宋体" w:hAnsi="宋体" w:eastAsia="宋体" w:cs="宋体"/>
                                    <w:sz w:val="21"/>
                                    <w:szCs w:val="21"/>
                                    <w:lang w:val="en-US" w:eastAsia="zh-CN"/>
                                  </w:rPr>
                                  <w:t>国土空间规划、村庄规划基础调查及</w:t>
                                </w:r>
                                <w:r>
                                  <w:rPr>
                                    <w:rFonts w:hint="eastAsia" w:ascii="宋体" w:hAnsi="宋体" w:eastAsia="宋体" w:cs="宋体"/>
                                    <w:b w:val="0"/>
                                    <w:bCs/>
                                    <w:i w:val="0"/>
                                    <w:caps w:val="0"/>
                                    <w:color w:val="121212"/>
                                    <w:spacing w:val="0"/>
                                    <w:sz w:val="21"/>
                                    <w:szCs w:val="21"/>
                                    <w:shd w:val="clear" w:color="auto" w:fill="FFFFFF"/>
                                  </w:rPr>
                                  <w:t>分析评价</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53" name="矩形 153"/>
                          <wps:cNvSpPr/>
                          <wps:spPr>
                            <a:xfrm>
                              <a:off x="5872" y="144194"/>
                              <a:ext cx="5669" cy="686"/>
                            </a:xfrm>
                            <a:prstGeom prst="rect">
                              <a:avLst/>
                            </a:prstGeom>
                            <a:ln w="9525"/>
                          </wps:spPr>
                          <wps:style>
                            <a:lnRef idx="2">
                              <a:schemeClr val="dk1"/>
                            </a:lnRef>
                            <a:fillRef idx="1">
                              <a:schemeClr val="lt1"/>
                            </a:fillRef>
                            <a:effectRef idx="0">
                              <a:schemeClr val="dk1"/>
                            </a:effectRef>
                            <a:fontRef idx="minor">
                              <a:schemeClr val="dk1"/>
                            </a:fontRef>
                          </wps:style>
                          <wps:txbx>
                            <w:txbxContent>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国土空间规划、</w:t>
                                </w:r>
                                <w:r>
                                  <w:rPr>
                                    <w:rFonts w:hint="eastAsia" w:ascii="宋体" w:hAnsi="宋体" w:eastAsia="宋体" w:cs="宋体"/>
                                    <w:b w:val="0"/>
                                    <w:bCs/>
                                    <w:i w:val="0"/>
                                    <w:caps w:val="0"/>
                                    <w:color w:val="121212"/>
                                    <w:spacing w:val="0"/>
                                    <w:sz w:val="21"/>
                                    <w:szCs w:val="21"/>
                                    <w:shd w:val="clear" w:color="auto" w:fill="FFFFFF"/>
                                  </w:rPr>
                                  <w:t>村庄规划发展目标确定</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57" name="矩形 157"/>
                          <wps:cNvSpPr/>
                          <wps:spPr>
                            <a:xfrm>
                              <a:off x="7289" y="146838"/>
                              <a:ext cx="2835" cy="685"/>
                            </a:xfrm>
                            <a:prstGeom prst="rect">
                              <a:avLst/>
                            </a:prstGeom>
                            <a:ln w="9525"/>
                          </wps:spPr>
                          <wps:style>
                            <a:lnRef idx="2">
                              <a:schemeClr val="dk1"/>
                            </a:lnRef>
                            <a:fillRef idx="1">
                              <a:schemeClr val="lt1"/>
                            </a:fillRef>
                            <a:effectRef idx="0">
                              <a:schemeClr val="dk1"/>
                            </a:effectRef>
                            <a:fontRef idx="minor">
                              <a:schemeClr val="dk1"/>
                            </a:fontRef>
                          </wps:style>
                          <wps:txbx>
                            <w:txbxContent>
                              <w:p>
                                <w:pPr>
                                  <w:jc w:val="center"/>
                                  <w:rPr>
                                    <w:rFonts w:hint="eastAsia" w:ascii="宋体" w:hAnsi="宋体" w:eastAsia="宋体" w:cs="宋体"/>
                                    <w:b w:val="0"/>
                                    <w:bCs/>
                                    <w:i w:val="0"/>
                                    <w:caps w:val="0"/>
                                    <w:color w:val="121212"/>
                                    <w:spacing w:val="0"/>
                                    <w:sz w:val="21"/>
                                    <w:szCs w:val="21"/>
                                    <w:shd w:val="clear" w:color="auto" w:fill="FFFFFF"/>
                                    <w:lang w:val="en-US" w:eastAsia="zh-CN"/>
                                  </w:rPr>
                                </w:pPr>
                                <w:r>
                                  <w:rPr>
                                    <w:rFonts w:hint="eastAsia" w:ascii="宋体" w:hAnsi="宋体" w:eastAsia="宋体" w:cs="宋体"/>
                                    <w:b w:val="0"/>
                                    <w:bCs/>
                                    <w:i w:val="0"/>
                                    <w:caps w:val="0"/>
                                    <w:color w:val="121212"/>
                                    <w:spacing w:val="0"/>
                                    <w:sz w:val="21"/>
                                    <w:szCs w:val="21"/>
                                    <w:shd w:val="clear" w:color="auto" w:fill="FFFFFF"/>
                                  </w:rPr>
                                  <w:t>意见征询</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55" name="矩形 155"/>
                          <wps:cNvSpPr/>
                          <wps:spPr>
                            <a:xfrm>
                              <a:off x="5872" y="145517"/>
                              <a:ext cx="5669" cy="685"/>
                            </a:xfrm>
                            <a:prstGeom prst="rect">
                              <a:avLst/>
                            </a:prstGeom>
                            <a:ln w="9525"/>
                          </wps:spPr>
                          <wps:style>
                            <a:lnRef idx="2">
                              <a:schemeClr val="dk1"/>
                            </a:lnRef>
                            <a:fillRef idx="1">
                              <a:schemeClr val="lt1"/>
                            </a:fillRef>
                            <a:effectRef idx="0">
                              <a:schemeClr val="dk1"/>
                            </a:effectRef>
                            <a:fontRef idx="minor">
                              <a:schemeClr val="dk1"/>
                            </a:fontRef>
                          </wps:style>
                          <wps:txbx>
                            <w:txbxContent>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国土空间规划、</w:t>
                                </w:r>
                                <w:r>
                                  <w:rPr>
                                    <w:rFonts w:hint="eastAsia" w:ascii="宋体" w:hAnsi="宋体" w:eastAsia="宋体" w:cs="宋体"/>
                                    <w:b w:val="0"/>
                                    <w:bCs/>
                                    <w:i w:val="0"/>
                                    <w:caps w:val="0"/>
                                    <w:color w:val="121212"/>
                                    <w:spacing w:val="0"/>
                                    <w:sz w:val="21"/>
                                    <w:szCs w:val="21"/>
                                    <w:shd w:val="clear" w:color="auto" w:fill="FFFFFF"/>
                                  </w:rPr>
                                  <w:t>村庄规划方案编制</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59" name="矩形 159"/>
                          <wps:cNvSpPr/>
                          <wps:spPr>
                            <a:xfrm>
                              <a:off x="7289" y="148160"/>
                              <a:ext cx="2835" cy="684"/>
                            </a:xfrm>
                            <a:prstGeom prst="rect">
                              <a:avLst/>
                            </a:prstGeom>
                            <a:ln w="9525"/>
                          </wps:spPr>
                          <wps:style>
                            <a:lnRef idx="2">
                              <a:schemeClr val="dk1"/>
                            </a:lnRef>
                            <a:fillRef idx="1">
                              <a:schemeClr val="lt1"/>
                            </a:fillRef>
                            <a:effectRef idx="0">
                              <a:schemeClr val="dk1"/>
                            </a:effectRef>
                            <a:fontRef idx="minor">
                              <a:schemeClr val="dk1"/>
                            </a:fontRef>
                          </wps:style>
                          <wps:txbx>
                            <w:txbxContent>
                              <w:p>
                                <w:pPr>
                                  <w:jc w:val="center"/>
                                  <w:rPr>
                                    <w:rFonts w:hint="eastAsia" w:ascii="宋体" w:hAnsi="宋体" w:eastAsia="宋体" w:cs="宋体"/>
                                    <w:b w:val="0"/>
                                    <w:bCs/>
                                    <w:i w:val="0"/>
                                    <w:caps w:val="0"/>
                                    <w:color w:val="121212"/>
                                    <w:spacing w:val="0"/>
                                    <w:sz w:val="21"/>
                                    <w:szCs w:val="21"/>
                                    <w:shd w:val="clear" w:color="auto" w:fill="FFFFFF"/>
                                    <w:lang w:val="en-US" w:eastAsia="zh-CN"/>
                                  </w:rPr>
                                </w:pPr>
                                <w:r>
                                  <w:rPr>
                                    <w:rFonts w:hint="eastAsia" w:ascii="宋体" w:hAnsi="宋体" w:eastAsia="宋体" w:cs="宋体"/>
                                    <w:b w:val="0"/>
                                    <w:bCs/>
                                    <w:i w:val="0"/>
                                    <w:caps w:val="0"/>
                                    <w:color w:val="121212"/>
                                    <w:spacing w:val="0"/>
                                    <w:sz w:val="21"/>
                                    <w:szCs w:val="21"/>
                                    <w:shd w:val="clear" w:color="auto" w:fill="FFFFFF"/>
                                  </w:rPr>
                                  <w:t>规划论证审查</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61" name="矩形 161"/>
                          <wps:cNvSpPr/>
                          <wps:spPr>
                            <a:xfrm>
                              <a:off x="7289" y="149481"/>
                              <a:ext cx="2835" cy="686"/>
                            </a:xfrm>
                            <a:prstGeom prst="rect">
                              <a:avLst/>
                            </a:prstGeom>
                            <a:ln w="9525"/>
                          </wps:spPr>
                          <wps:style>
                            <a:lnRef idx="2">
                              <a:schemeClr val="dk1"/>
                            </a:lnRef>
                            <a:fillRef idx="1">
                              <a:schemeClr val="lt1"/>
                            </a:fillRef>
                            <a:effectRef idx="0">
                              <a:schemeClr val="dk1"/>
                            </a:effectRef>
                            <a:fontRef idx="minor">
                              <a:schemeClr val="dk1"/>
                            </a:fontRef>
                          </wps:style>
                          <wps:txbx>
                            <w:txbxContent>
                              <w:p>
                                <w:pPr>
                                  <w:jc w:val="center"/>
                                  <w:rPr>
                                    <w:rFonts w:hint="eastAsia" w:ascii="宋体" w:hAnsi="宋体" w:eastAsia="宋体" w:cs="宋体"/>
                                    <w:b w:val="0"/>
                                    <w:bCs/>
                                    <w:i w:val="0"/>
                                    <w:caps w:val="0"/>
                                    <w:color w:val="121212"/>
                                    <w:spacing w:val="0"/>
                                    <w:sz w:val="21"/>
                                    <w:szCs w:val="21"/>
                                    <w:shd w:val="clear" w:color="auto" w:fill="FFFFFF"/>
                                    <w:lang w:val="en-US" w:eastAsia="zh-CN"/>
                                  </w:rPr>
                                </w:pPr>
                                <w:r>
                                  <w:rPr>
                                    <w:rFonts w:hint="eastAsia" w:ascii="宋体" w:hAnsi="宋体" w:eastAsia="宋体" w:cs="宋体"/>
                                    <w:b w:val="0"/>
                                    <w:bCs/>
                                    <w:i w:val="0"/>
                                    <w:caps w:val="0"/>
                                    <w:color w:val="121212"/>
                                    <w:spacing w:val="0"/>
                                    <w:sz w:val="21"/>
                                    <w:szCs w:val="21"/>
                                    <w:shd w:val="clear" w:color="auto" w:fill="FFFFFF"/>
                                  </w:rPr>
                                  <w:t>规划上报</w:t>
                                </w: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g:wgp>
                  </a:graphicData>
                </a:graphic>
              </wp:anchor>
            </w:drawing>
          </mc:Choice>
          <mc:Fallback>
            <w:pict>
              <v:group id="_x0000_s1026" o:spid="_x0000_s1026" o:spt="203" style="position:absolute;left:0pt;margin-left:82.45pt;margin-top:15pt;height:426.8pt;width:283.4pt;z-index:251671552;mso-width-relative:page;mso-height-relative:page;" coordorigin="4257,141093" coordsize="5668,8536" o:gfxdata="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">
                <o:lock v:ext="edit" aspectratio="f"/>
                <v:shape id="_x0000_s1026" o:spid="_x0000_s1026" o:spt="32" type="#_x0000_t32" style="position:absolute;left:7092;top:148319;height:630;width:0;" filled="f" stroked="t" coordsize="21600,21600" o:gfxdata="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nPV1LsAAADc&#10;AAAADwAAAAAAAAABACAAAAAiAAAAZHJzL2Rvd25yZXYueG1sUEsBAhQAFAAAAAgAh07iQDMvBZ47&#10;AAAAOQAAABAAAAAAAAAAAQAgAAAACgEAAGRycy9zaGFwZXhtbC54bWxQSwUGAAAAAAYABgBbAQAA&#10;tAMAAAAA&#10;">
                  <v:fill on="f" focussize="0,0"/>
                  <v:stroke color="#000000 [3200]" miterlimit="8" joinstyle="miter" endarrow="block"/>
                  <v:imagedata o:title=""/>
                  <o:lock v:ext="edit" aspectratio="f"/>
                </v:shape>
                <v:group id="_x0000_s1026" o:spid="_x0000_s1026" o:spt="203" style="position:absolute;left:4257;top:141093;height:8536;width:5669;" coordorigin="5872,141550" coordsize="5669,8617" o:gfxdata="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DTfWdm+AAAA3AAAAA8AAAAAAAAAAQAgAAAAIgAAAGRycy9kb3ducmV2Lnht&#10;bFBLAQIUABQAAAAIAIdO4kAzLwWeOwAAADkAAAAVAAAAAAAAAAEAIAAAAA0BAABkcnMvZ3JvdXBz&#10;aGFwZXhtbC54bWxQSwUGAAAAAAYABgBgAQAAygMAAAAA&#10;">
                  <o:lock v:ext="edit" aspectratio="f"/>
                  <v:rect id="_x0000_s1026" o:spid="_x0000_s1026" o:spt="1" style="position:absolute;left:5872;top:141550;height:687;width:5669;v-text-anchor:middle;" fillcolor="#FFFFFF [3201]" filled="t" stroked="t" coordsize="21600,21600" o:gfxdata="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5wk6dvQAA&#10;ANwAAAAPAAAAAAAAAAEAIAAAACIAAABkcnMvZG93bnJldi54bWxQSwECFAAUAAAACACHTuJAMy8F&#10;njsAAAA5AAAAEAAAAAAAAAABACAAAAAMAQAAZHJzL3NoYXBleG1sLnhtbFBLBQYAAAAABgAGAFsB&#10;AAC2AwAAAAA=&#10;">
                    <v:fill on="t" focussize="0,0"/>
                    <v:stroke color="#000000 [3200]" miterlimit="8" joinstyle="miter"/>
                    <v:imagedata o:title=""/>
                    <o:lock v:ext="edit" aspectratio="f"/>
                    <v:textbox>
                      <w:txbxContent>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乡镇（街道）人民政府组织编制</w:t>
                          </w:r>
                          <w:r>
                            <w:rPr>
                              <w:rFonts w:hint="eastAsia" w:ascii="宋体" w:hAnsi="宋体" w:eastAsia="宋体" w:cs="宋体"/>
                              <w:b w:val="0"/>
                              <w:bCs/>
                              <w:i w:val="0"/>
                              <w:caps w:val="0"/>
                              <w:color w:val="121212"/>
                              <w:spacing w:val="0"/>
                              <w:sz w:val="21"/>
                              <w:szCs w:val="21"/>
                              <w:shd w:val="clear" w:color="auto" w:fill="FFFFFF"/>
                            </w:rPr>
                            <w:t>前期准备</w:t>
                          </w:r>
                        </w:p>
                      </w:txbxContent>
                    </v:textbox>
                  </v:rect>
                  <v:rect id="_x0000_s1026" o:spid="_x0000_s1026" o:spt="1" style="position:absolute;left:5872;top:142873;height:685;width:5669;v-text-anchor:middle;" fillcolor="#FFFFFF [3201]" filled="t" stroked="t" coordsize="21600,21600" o:gfxdata="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CbdRGvQAA&#10;ANwAAAAPAAAAAAAAAAEAIAAAACIAAABkcnMvZG93bnJldi54bWxQSwECFAAUAAAACACHTuJAMy8F&#10;njsAAAA5AAAAEAAAAAAAAAABACAAAAAMAQAAZHJzL3NoYXBleG1sLnhtbFBLBQYAAAAABgAGAFsB&#10;AAC2AwAAAAA=&#10;">
                    <v:fill on="t" focussize="0,0"/>
                    <v:stroke color="#000000 [3200]" miterlimit="8" joinstyle="miter"/>
                    <v:imagedata o:title=""/>
                    <o:lock v:ext="edit" aspectratio="f"/>
                    <v:textbox>
                      <w:txbxContent>
                        <w:p>
                          <w:pPr>
                            <w:jc w:val="center"/>
                            <w:rPr>
                              <w:rFonts w:hint="default"/>
                              <w:sz w:val="21"/>
                              <w:szCs w:val="21"/>
                              <w:lang w:val="en-US" w:eastAsia="zh-CN"/>
                            </w:rPr>
                          </w:pPr>
                          <w:r>
                            <w:rPr>
                              <w:rFonts w:hint="eastAsia" w:ascii="宋体" w:hAnsi="宋体" w:eastAsia="宋体" w:cs="宋体"/>
                              <w:sz w:val="21"/>
                              <w:szCs w:val="21"/>
                              <w:lang w:val="en-US" w:eastAsia="zh-CN"/>
                            </w:rPr>
                            <w:t>国土空间规划、村庄规划基础调查及</w:t>
                          </w:r>
                          <w:r>
                            <w:rPr>
                              <w:rFonts w:hint="eastAsia" w:ascii="宋体" w:hAnsi="宋体" w:eastAsia="宋体" w:cs="宋体"/>
                              <w:b w:val="0"/>
                              <w:bCs/>
                              <w:i w:val="0"/>
                              <w:caps w:val="0"/>
                              <w:color w:val="121212"/>
                              <w:spacing w:val="0"/>
                              <w:sz w:val="21"/>
                              <w:szCs w:val="21"/>
                              <w:shd w:val="clear" w:color="auto" w:fill="FFFFFF"/>
                            </w:rPr>
                            <w:t>分析评价</w:t>
                          </w:r>
                        </w:p>
                      </w:txbxContent>
                    </v:textbox>
                  </v:rect>
                  <v:rect id="_x0000_s1026" o:spid="_x0000_s1026" o:spt="1" style="position:absolute;left:5872;top:144194;height:686;width:5669;v-text-anchor:middle;" fillcolor="#FFFFFF [3201]" filled="t" stroked="t" coordsize="21600,21600" o:gfxdata="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d8++qvQAA&#10;ANwAAAAPAAAAAAAAAAEAIAAAACIAAABkcnMvZG93bnJldi54bWxQSwECFAAUAAAACACHTuJAMy8F&#10;njsAAAA5AAAAEAAAAAAAAAABACAAAAAMAQAAZHJzL3NoYXBleG1sLnhtbFBLBQYAAAAABgAGAFsB&#10;AAC2AwAAAAA=&#10;">
                    <v:fill on="t" focussize="0,0"/>
                    <v:stroke color="#000000 [3200]" miterlimit="8" joinstyle="miter"/>
                    <v:imagedata o:title=""/>
                    <o:lock v:ext="edit" aspectratio="f"/>
                    <v:textbox>
                      <w:txbxContent>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国土空间规划、</w:t>
                          </w:r>
                          <w:r>
                            <w:rPr>
                              <w:rFonts w:hint="eastAsia" w:ascii="宋体" w:hAnsi="宋体" w:eastAsia="宋体" w:cs="宋体"/>
                              <w:b w:val="0"/>
                              <w:bCs/>
                              <w:i w:val="0"/>
                              <w:caps w:val="0"/>
                              <w:color w:val="121212"/>
                              <w:spacing w:val="0"/>
                              <w:sz w:val="21"/>
                              <w:szCs w:val="21"/>
                              <w:shd w:val="clear" w:color="auto" w:fill="FFFFFF"/>
                            </w:rPr>
                            <w:t>村庄规划发展目标确定</w:t>
                          </w:r>
                        </w:p>
                      </w:txbxContent>
                    </v:textbox>
                  </v:rect>
                  <v:rect id="_x0000_s1026" o:spid="_x0000_s1026" o:spt="1" style="position:absolute;left:7289;top:146838;height:685;width:2835;v-text-anchor:middle;" fillcolor="#FFFFFF [3201]" filled="t" stroked="t" coordsize="21600,21600" o:gfxdata="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iyOmpvQAA&#10;ANwAAAAPAAAAAAAAAAEAIAAAACIAAABkcnMvZG93bnJldi54bWxQSwECFAAUAAAACACHTuJAMy8F&#10;njsAAAA5AAAAEAAAAAAAAAABACAAAAAMAQAAZHJzL3NoYXBleG1sLnhtbFBLBQYAAAAABgAGAFsB&#10;AAC2AwAAAAA=&#10;">
                    <v:fill on="t" focussize="0,0"/>
                    <v:stroke color="#000000 [3200]" miterlimit="8" joinstyle="miter"/>
                    <v:imagedata o:title=""/>
                    <o:lock v:ext="edit" aspectratio="f"/>
                    <v:textbox>
                      <w:txbxContent>
                        <w:p>
                          <w:pPr>
                            <w:jc w:val="center"/>
                            <w:rPr>
                              <w:rFonts w:hint="eastAsia" w:ascii="宋体" w:hAnsi="宋体" w:eastAsia="宋体" w:cs="宋体"/>
                              <w:b w:val="0"/>
                              <w:bCs/>
                              <w:i w:val="0"/>
                              <w:caps w:val="0"/>
                              <w:color w:val="121212"/>
                              <w:spacing w:val="0"/>
                              <w:sz w:val="21"/>
                              <w:szCs w:val="21"/>
                              <w:shd w:val="clear" w:color="auto" w:fill="FFFFFF"/>
                              <w:lang w:val="en-US" w:eastAsia="zh-CN"/>
                            </w:rPr>
                          </w:pPr>
                          <w:r>
                            <w:rPr>
                              <w:rFonts w:hint="eastAsia" w:ascii="宋体" w:hAnsi="宋体" w:eastAsia="宋体" w:cs="宋体"/>
                              <w:b w:val="0"/>
                              <w:bCs/>
                              <w:i w:val="0"/>
                              <w:caps w:val="0"/>
                              <w:color w:val="121212"/>
                              <w:spacing w:val="0"/>
                              <w:sz w:val="21"/>
                              <w:szCs w:val="21"/>
                              <w:shd w:val="clear" w:color="auto" w:fill="FFFFFF"/>
                            </w:rPr>
                            <w:t>意见征询</w:t>
                          </w:r>
                        </w:p>
                      </w:txbxContent>
                    </v:textbox>
                  </v:rect>
                  <v:rect id="_x0000_s1026" o:spid="_x0000_s1026" o:spt="1" style="position:absolute;left:5872;top:145517;height:685;width:5669;v-text-anchor:middle;" fillcolor="#FFFFFF [3201]" filled="t" stroked="t" coordsize="21600,21600" o:gfxdata="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1W0kW8AAAA&#10;3AAAAA8AAAAAAAAAAQAgAAAAIgAAAGRycy9kb3ducmV2LnhtbFBLAQIUABQAAAAIAIdO4kAzLwWe&#10;OwAAADkAAAAQAAAAAAAAAAEAIAAAAAsBAABkcnMvc2hhcGV4bWwueG1sUEsFBgAAAAAGAAYAWwEA&#10;ALUDAAAAAA==&#10;">
                    <v:fill on="t" focussize="0,0"/>
                    <v:stroke color="#000000 [3200]" miterlimit="8" joinstyle="miter"/>
                    <v:imagedata o:title=""/>
                    <o:lock v:ext="edit" aspectratio="f"/>
                    <v:textbox>
                      <w:txbxContent>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国土空间规划、</w:t>
                          </w:r>
                          <w:r>
                            <w:rPr>
                              <w:rFonts w:hint="eastAsia" w:ascii="宋体" w:hAnsi="宋体" w:eastAsia="宋体" w:cs="宋体"/>
                              <w:b w:val="0"/>
                              <w:bCs/>
                              <w:i w:val="0"/>
                              <w:caps w:val="0"/>
                              <w:color w:val="121212"/>
                              <w:spacing w:val="0"/>
                              <w:sz w:val="21"/>
                              <w:szCs w:val="21"/>
                              <w:shd w:val="clear" w:color="auto" w:fill="FFFFFF"/>
                            </w:rPr>
                            <w:t>村庄规划方案编制</w:t>
                          </w:r>
                        </w:p>
                      </w:txbxContent>
                    </v:textbox>
                  </v:rect>
                  <v:rect id="_x0000_s1026" o:spid="_x0000_s1026" o:spt="1" style="position:absolute;left:7289;top:148160;height:684;width:2835;v-text-anchor:middle;" fillcolor="#FFFFFF [3201]" filled="t" stroked="t" coordsize="21600,21600" o:gfxdata="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8G9hAvQAA&#10;ANwAAAAPAAAAAAAAAAEAIAAAACIAAABkcnMvZG93bnJldi54bWxQSwECFAAUAAAACACHTuJAMy8F&#10;njsAAAA5AAAAEAAAAAAAAAABACAAAAAMAQAAZHJzL3NoYXBleG1sLnhtbFBLBQYAAAAABgAGAFsB&#10;AAC2AwAAAAA=&#10;">
                    <v:fill on="t" focussize="0,0"/>
                    <v:stroke color="#000000 [3200]" miterlimit="8" joinstyle="miter"/>
                    <v:imagedata o:title=""/>
                    <o:lock v:ext="edit" aspectratio="f"/>
                    <v:textbox>
                      <w:txbxContent>
                        <w:p>
                          <w:pPr>
                            <w:jc w:val="center"/>
                            <w:rPr>
                              <w:rFonts w:hint="eastAsia" w:ascii="宋体" w:hAnsi="宋体" w:eastAsia="宋体" w:cs="宋体"/>
                              <w:b w:val="0"/>
                              <w:bCs/>
                              <w:i w:val="0"/>
                              <w:caps w:val="0"/>
                              <w:color w:val="121212"/>
                              <w:spacing w:val="0"/>
                              <w:sz w:val="21"/>
                              <w:szCs w:val="21"/>
                              <w:shd w:val="clear" w:color="auto" w:fill="FFFFFF"/>
                              <w:lang w:val="en-US" w:eastAsia="zh-CN"/>
                            </w:rPr>
                          </w:pPr>
                          <w:r>
                            <w:rPr>
                              <w:rFonts w:hint="eastAsia" w:ascii="宋体" w:hAnsi="宋体" w:eastAsia="宋体" w:cs="宋体"/>
                              <w:b w:val="0"/>
                              <w:bCs/>
                              <w:i w:val="0"/>
                              <w:caps w:val="0"/>
                              <w:color w:val="121212"/>
                              <w:spacing w:val="0"/>
                              <w:sz w:val="21"/>
                              <w:szCs w:val="21"/>
                              <w:shd w:val="clear" w:color="auto" w:fill="FFFFFF"/>
                            </w:rPr>
                            <w:t>规划论证审查</w:t>
                          </w:r>
                        </w:p>
                      </w:txbxContent>
                    </v:textbox>
                  </v:rect>
                  <v:rect id="_x0000_s1026" o:spid="_x0000_s1026" o:spt="1" style="position:absolute;left:7289;top:149481;height:686;width:2835;v-text-anchor:middle;" fillcolor="#FFFFFF [3201]" filled="t" stroked="t" coordsize="21600,21600" o:gfxdata="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MAR77vQAA&#10;ANwAAAAPAAAAAAAAAAEAIAAAACIAAABkcnMvZG93bnJldi54bWxQSwECFAAUAAAACACHTuJAMy8F&#10;njsAAAA5AAAAEAAAAAAAAAABACAAAAAMAQAAZHJzL3NoYXBleG1sLnhtbFBLBQYAAAAABgAGAFsB&#10;AAC2AwAAAAA=&#10;">
                    <v:fill on="t" focussize="0,0"/>
                    <v:stroke color="#000000 [3200]" miterlimit="8" joinstyle="miter"/>
                    <v:imagedata o:title=""/>
                    <o:lock v:ext="edit" aspectratio="f"/>
                    <v:textbox>
                      <w:txbxContent>
                        <w:p>
                          <w:pPr>
                            <w:jc w:val="center"/>
                            <w:rPr>
                              <w:rFonts w:hint="eastAsia" w:ascii="宋体" w:hAnsi="宋体" w:eastAsia="宋体" w:cs="宋体"/>
                              <w:b w:val="0"/>
                              <w:bCs/>
                              <w:i w:val="0"/>
                              <w:caps w:val="0"/>
                              <w:color w:val="121212"/>
                              <w:spacing w:val="0"/>
                              <w:sz w:val="21"/>
                              <w:szCs w:val="21"/>
                              <w:shd w:val="clear" w:color="auto" w:fill="FFFFFF"/>
                              <w:lang w:val="en-US" w:eastAsia="zh-CN"/>
                            </w:rPr>
                          </w:pPr>
                          <w:r>
                            <w:rPr>
                              <w:rFonts w:hint="eastAsia" w:ascii="宋体" w:hAnsi="宋体" w:eastAsia="宋体" w:cs="宋体"/>
                              <w:b w:val="0"/>
                              <w:bCs/>
                              <w:i w:val="0"/>
                              <w:caps w:val="0"/>
                              <w:color w:val="121212"/>
                              <w:spacing w:val="0"/>
                              <w:sz w:val="21"/>
                              <w:szCs w:val="21"/>
                              <w:shd w:val="clear" w:color="auto" w:fill="FFFFFF"/>
                            </w:rPr>
                            <w:t>规划上报</w:t>
                          </w:r>
                        </w:p>
                      </w:txbxContent>
                    </v:textbox>
                  </v:rect>
                </v:group>
              </v:group>
            </w:pict>
          </mc:Fallback>
        </mc:AlternateContent>
      </w:r>
    </w:p>
    <w:p>
      <w:pPr>
        <w:jc w:val="left"/>
        <w:rPr>
          <w:rFonts w:hint="eastAsia"/>
          <w:color w:val="auto"/>
          <w:sz w:val="44"/>
          <w:szCs w:val="44"/>
          <w:lang w:val="en-US" w:eastAsia="zh-CN"/>
        </w:rPr>
      </w:pPr>
    </w:p>
    <w:p>
      <w:pPr>
        <w:jc w:val="left"/>
        <w:rPr>
          <w:rFonts w:hint="eastAsia"/>
          <w:color w:val="auto"/>
          <w:sz w:val="44"/>
          <w:szCs w:val="44"/>
          <w:lang w:val="en-US" w:eastAsia="zh-CN"/>
        </w:rPr>
      </w:pPr>
      <w:r>
        <w:rPr>
          <w:color w:val="auto"/>
          <w:sz w:val="44"/>
        </w:rPr>
        <mc:AlternateContent>
          <mc:Choice Requires="wps">
            <w:drawing>
              <wp:anchor distT="0" distB="0" distL="114300" distR="114300" simplePos="0" relativeHeight="251666432" behindDoc="0" locked="0" layoutInCell="1" allowOverlap="1">
                <wp:simplePos x="0" y="0"/>
                <wp:positionH relativeFrom="column">
                  <wp:posOffset>2847340</wp:posOffset>
                </wp:positionH>
                <wp:positionV relativeFrom="paragraph">
                  <wp:posOffset>-169545</wp:posOffset>
                </wp:positionV>
                <wp:extent cx="0" cy="400050"/>
                <wp:effectExtent l="38100" t="0" r="38100" b="0"/>
                <wp:wrapNone/>
                <wp:docPr id="150" name="直接箭头连接符 150"/>
                <wp:cNvGraphicFramePr/>
                <a:graphic xmlns:a="http://schemas.openxmlformats.org/drawingml/2006/main">
                  <a:graphicData uri="http://schemas.microsoft.com/office/word/2010/wordprocessingShape">
                    <wps:wsp>
                      <wps:cNvCnPr>
                        <a:stCxn id="149" idx="2"/>
                        <a:endCxn id="151" idx="0"/>
                      </wps:cNvCnPr>
                      <wps:spPr>
                        <a:xfrm>
                          <a:off x="3592830" y="2848610"/>
                          <a:ext cx="0" cy="400050"/>
                        </a:xfrm>
                        <a:prstGeom prst="straightConnector1">
                          <a:avLst/>
                        </a:prstGeom>
                        <a:ln w="9525">
                          <a:tailEnd type="triangl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24.2pt;margin-top:-13.35pt;height:31.5pt;width:0pt;z-index:251666432;mso-width-relative:page;mso-height-relative:page;" filled="f" stroked="t" coordsize="21600,21600" o:gfxdata="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JKRjUTVAAAACgEAAA8AAAAAAAAAAQAgAAAAIgAAAGRycy9kb3ducmV2&#10;LnhtbFBLAQIUABQAAAAIAIdO4kA/qayuOAIAAEYEAAAOAAAAAAAAAAEAIAAAACQBAABkcnMvZTJv&#10;RG9jLnhtbFBLBQYAAAAABgAGAFkBAADOBQAAAAA=&#10;">
                <v:fill on="f" focussize="0,0"/>
                <v:stroke color="#000000 [3200]" miterlimit="8" joinstyle="miter" endarrow="block"/>
                <v:imagedata o:title=""/>
                <o:lock v:ext="edit" aspectratio="f"/>
              </v:shape>
            </w:pict>
          </mc:Fallback>
        </mc:AlternateContent>
      </w:r>
    </w:p>
    <w:p>
      <w:pPr>
        <w:jc w:val="left"/>
        <w:rPr>
          <w:rFonts w:hint="eastAsia"/>
          <w:color w:val="auto"/>
          <w:sz w:val="44"/>
          <w:szCs w:val="44"/>
          <w:lang w:val="en-US" w:eastAsia="zh-CN"/>
        </w:rPr>
      </w:pPr>
    </w:p>
    <w:p>
      <w:pPr>
        <w:jc w:val="left"/>
        <w:rPr>
          <w:rFonts w:hint="eastAsia"/>
          <w:color w:val="auto"/>
          <w:sz w:val="44"/>
          <w:szCs w:val="44"/>
          <w:lang w:val="en-US" w:eastAsia="zh-CN"/>
        </w:rPr>
      </w:pPr>
      <w:r>
        <w:rPr>
          <w:color w:val="auto"/>
          <w:sz w:val="44"/>
        </w:rPr>
        <mc:AlternateContent>
          <mc:Choice Requires="wps">
            <w:drawing>
              <wp:anchor distT="0" distB="0" distL="114300" distR="114300" simplePos="0" relativeHeight="251667456" behindDoc="0" locked="0" layoutInCell="1" allowOverlap="1">
                <wp:simplePos x="0" y="0"/>
                <wp:positionH relativeFrom="column">
                  <wp:posOffset>2847340</wp:posOffset>
                </wp:positionH>
                <wp:positionV relativeFrom="paragraph">
                  <wp:posOffset>-130810</wp:posOffset>
                </wp:positionV>
                <wp:extent cx="0" cy="399415"/>
                <wp:effectExtent l="38100" t="0" r="38100" b="635"/>
                <wp:wrapNone/>
                <wp:docPr id="152" name="直接箭头连接符 152"/>
                <wp:cNvGraphicFramePr/>
                <a:graphic xmlns:a="http://schemas.openxmlformats.org/drawingml/2006/main">
                  <a:graphicData uri="http://schemas.microsoft.com/office/word/2010/wordprocessingShape">
                    <wps:wsp>
                      <wps:cNvCnPr>
                        <a:stCxn id="151" idx="2"/>
                        <a:endCxn id="153" idx="0"/>
                      </wps:cNvCnPr>
                      <wps:spPr>
                        <a:xfrm>
                          <a:off x="0" y="0"/>
                          <a:ext cx="0" cy="399415"/>
                        </a:xfrm>
                        <a:prstGeom prst="straightConnector1">
                          <a:avLst/>
                        </a:prstGeom>
                        <a:ln w="9525">
                          <a:tailEnd type="triangl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24.2pt;margin-top:-10.3pt;height:31.45pt;width:0pt;z-index:251667456;mso-width-relative:page;mso-height-relative:page;" filled="f" stroked="t" coordsize="21600,21600" o:gfxdata="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MZWNULUAAAACgEAAA8AAAAAAAAAAQAgAAAAIgAAAGRycy9kb3ducmV2LnhtbFBLAQIUABQAAAAI&#10;AIdO4kDDBhM4KgIAADoEAAAOAAAAAAAAAAEAIAAAACMBAABkcnMvZTJvRG9jLnhtbFBLBQYAAAAA&#10;BgAGAFkBAAC/BQAAAAA=&#10;">
                <v:fill on="f" focussize="0,0"/>
                <v:stroke color="#000000 [3200]" miterlimit="8" joinstyle="miter" endarrow="block"/>
                <v:imagedata o:title=""/>
                <o:lock v:ext="edit" aspectratio="f"/>
              </v:shape>
            </w:pict>
          </mc:Fallback>
        </mc:AlternateContent>
      </w:r>
    </w:p>
    <w:p>
      <w:pPr>
        <w:jc w:val="left"/>
        <w:rPr>
          <w:rFonts w:hint="eastAsia"/>
          <w:color w:val="auto"/>
          <w:sz w:val="44"/>
          <w:szCs w:val="44"/>
          <w:lang w:val="en-US" w:eastAsia="zh-CN"/>
        </w:rPr>
      </w:pPr>
    </w:p>
    <w:p>
      <w:pPr>
        <w:jc w:val="left"/>
        <w:rPr>
          <w:rFonts w:hint="eastAsia"/>
          <w:color w:val="auto"/>
          <w:sz w:val="44"/>
          <w:szCs w:val="44"/>
          <w:lang w:val="en-US" w:eastAsia="zh-CN"/>
        </w:rPr>
      </w:pPr>
    </w:p>
    <w:p>
      <w:pPr>
        <w:jc w:val="left"/>
        <w:rPr>
          <w:rFonts w:hint="default"/>
          <w:color w:val="auto"/>
          <w:sz w:val="44"/>
          <w:szCs w:val="44"/>
          <w:lang w:val="en-US" w:eastAsia="zh-CN"/>
        </w:rPr>
      </w:pPr>
      <w:r>
        <w:rPr>
          <w:rFonts w:hint="default"/>
          <w:color w:val="auto"/>
          <w:sz w:val="44"/>
          <w:szCs w:val="44"/>
          <w:lang w:val="en-US" w:eastAsia="zh-CN"/>
        </w:rPr>
        <mc:AlternateContent>
          <mc:Choice Requires="wps">
            <w:drawing>
              <wp:anchor distT="0" distB="0" distL="114300" distR="114300" simplePos="0" relativeHeight="251668480" behindDoc="0" locked="0" layoutInCell="1" allowOverlap="1">
                <wp:simplePos x="0" y="0"/>
                <wp:positionH relativeFrom="column">
                  <wp:posOffset>2847340</wp:posOffset>
                </wp:positionH>
                <wp:positionV relativeFrom="paragraph">
                  <wp:posOffset>-488315</wp:posOffset>
                </wp:positionV>
                <wp:extent cx="0" cy="400685"/>
                <wp:effectExtent l="38100" t="0" r="38100" b="18415"/>
                <wp:wrapNone/>
                <wp:docPr id="154" name="直接箭头连接符 154"/>
                <wp:cNvGraphicFramePr/>
                <a:graphic xmlns:a="http://schemas.openxmlformats.org/drawingml/2006/main">
                  <a:graphicData uri="http://schemas.microsoft.com/office/word/2010/wordprocessingShape">
                    <wps:wsp>
                      <wps:cNvCnPr>
                        <a:stCxn id="153" idx="2"/>
                        <a:endCxn id="155" idx="0"/>
                      </wps:cNvCnPr>
                      <wps:spPr>
                        <a:xfrm>
                          <a:off x="0" y="0"/>
                          <a:ext cx="0" cy="400685"/>
                        </a:xfrm>
                        <a:prstGeom prst="straightConnector1">
                          <a:avLst/>
                        </a:prstGeom>
                        <a:ln w="9525">
                          <a:tailEnd type="triangl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24.2pt;margin-top:-38.45pt;height:31.55pt;width:0pt;z-index:251668480;mso-width-relative:page;mso-height-relative:page;" filled="f" stroked="t" coordsize="21600,21600" o:gfxdata="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JXQocPWAAAACwEAAA8AAAAAAAAAAQAgAAAAIgAAAGRycy9kb3ducmV2LnhtbFBLAQIUABQAAAAI&#10;AIdO4kAP/irqKAIAADoEAAAOAAAAAAAAAAEAIAAAACUBAABkcnMvZTJvRG9jLnhtbFBLBQYAAAAA&#10;BgAGAFkBAAC/BQAAAAA=&#10;">
                <v:fill on="f" focussize="0,0"/>
                <v:stroke color="#000000 [3200]" miterlimit="8" joinstyle="miter" endarrow="block"/>
                <v:imagedata o:title=""/>
                <o:lock v:ext="edit" aspectratio="f"/>
              </v:shape>
            </w:pict>
          </mc:Fallback>
        </mc:AlternateContent>
      </w:r>
    </w:p>
    <w:p>
      <w:pPr>
        <w:jc w:val="left"/>
        <w:rPr>
          <w:rFonts w:hint="default"/>
          <w:color w:val="auto"/>
          <w:sz w:val="44"/>
          <w:szCs w:val="44"/>
          <w:lang w:val="en-US" w:eastAsia="zh-CN"/>
        </w:rPr>
      </w:pPr>
    </w:p>
    <w:p>
      <w:pPr>
        <w:jc w:val="left"/>
        <w:rPr>
          <w:rFonts w:hint="default"/>
          <w:color w:val="auto"/>
          <w:sz w:val="44"/>
          <w:szCs w:val="44"/>
          <w:lang w:val="en-US" w:eastAsia="zh-CN"/>
        </w:rPr>
      </w:pPr>
      <w:r>
        <w:rPr>
          <w:rFonts w:hint="default"/>
          <w:color w:val="auto"/>
          <w:sz w:val="44"/>
          <w:szCs w:val="44"/>
          <w:lang w:val="en-US" w:eastAsia="zh-CN"/>
        </w:rPr>
        <mc:AlternateContent>
          <mc:Choice Requires="wps">
            <w:drawing>
              <wp:anchor distT="0" distB="0" distL="114300" distR="114300" simplePos="0" relativeHeight="251670528" behindDoc="0" locked="0" layoutInCell="1" allowOverlap="1">
                <wp:simplePos x="0" y="0"/>
                <wp:positionH relativeFrom="column">
                  <wp:posOffset>2847340</wp:posOffset>
                </wp:positionH>
                <wp:positionV relativeFrom="paragraph">
                  <wp:posOffset>-448945</wp:posOffset>
                </wp:positionV>
                <wp:extent cx="0" cy="399415"/>
                <wp:effectExtent l="38100" t="0" r="38100" b="635"/>
                <wp:wrapNone/>
                <wp:docPr id="156" name="直接箭头连接符 156"/>
                <wp:cNvGraphicFramePr/>
                <a:graphic xmlns:a="http://schemas.openxmlformats.org/drawingml/2006/main">
                  <a:graphicData uri="http://schemas.microsoft.com/office/word/2010/wordprocessingShape">
                    <wps:wsp>
                      <wps:cNvCnPr>
                        <a:stCxn id="155" idx="2"/>
                        <a:endCxn id="157" idx="0"/>
                      </wps:cNvCnPr>
                      <wps:spPr>
                        <a:xfrm>
                          <a:off x="3777615" y="5927725"/>
                          <a:ext cx="0" cy="399415"/>
                        </a:xfrm>
                        <a:prstGeom prst="straightConnector1">
                          <a:avLst/>
                        </a:prstGeom>
                        <a:ln w="9525">
                          <a:tailEnd type="triangl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24.2pt;margin-top:-35.35pt;height:31.45pt;width:0pt;z-index:251670528;mso-width-relative:page;mso-height-relative:page;" filled="f" stroked="t" coordsize="21600,21600" o:gfxdata="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NUcxx1AAAAAoBAAAPAAAAAAAAAAEAIAAAACIAAABkcnMvZG93bnJldi54&#10;bWxQSwECFAAUAAAACACHTuJALlRL2TcCAABGBAAADgAAAAAAAAABACAAAAAjAQAAZHJzL2Uyb0Rv&#10;Yy54bWxQSwUGAAAAAAYABgBZAQAAzAUAAAAA&#10;">
                <v:fill on="f" focussize="0,0"/>
                <v:stroke color="#000000 [3200]" miterlimit="8" joinstyle="miter" endarrow="block"/>
                <v:imagedata o:title=""/>
                <o:lock v:ext="edit" aspectratio="f"/>
              </v:shape>
            </w:pict>
          </mc:Fallback>
        </mc:AlternateContent>
      </w:r>
    </w:p>
    <w:p>
      <w:pPr>
        <w:jc w:val="left"/>
        <w:rPr>
          <w:rFonts w:hint="default"/>
          <w:color w:val="auto"/>
          <w:sz w:val="44"/>
          <w:szCs w:val="44"/>
          <w:lang w:val="en-US" w:eastAsia="zh-CN"/>
        </w:rPr>
      </w:pPr>
    </w:p>
    <w:p>
      <w:pPr>
        <w:jc w:val="left"/>
        <w:rPr>
          <w:rFonts w:hint="default"/>
          <w:color w:val="auto"/>
          <w:sz w:val="44"/>
          <w:szCs w:val="44"/>
          <w:lang w:val="en-US" w:eastAsia="zh-CN"/>
        </w:rPr>
      </w:pPr>
      <w:r>
        <w:rPr>
          <w:rFonts w:hint="default"/>
          <w:color w:val="auto"/>
          <w:sz w:val="44"/>
          <w:szCs w:val="44"/>
          <w:lang w:val="en-US" w:eastAsia="zh-CN"/>
        </w:rPr>
        <mc:AlternateContent>
          <mc:Choice Requires="wps">
            <w:drawing>
              <wp:anchor distT="0" distB="0" distL="114300" distR="114300" simplePos="0" relativeHeight="251669504" behindDoc="0" locked="0" layoutInCell="1" allowOverlap="1">
                <wp:simplePos x="0" y="0"/>
                <wp:positionH relativeFrom="column">
                  <wp:posOffset>2847340</wp:posOffset>
                </wp:positionH>
                <wp:positionV relativeFrom="paragraph">
                  <wp:posOffset>-410845</wp:posOffset>
                </wp:positionV>
                <wp:extent cx="0" cy="400685"/>
                <wp:effectExtent l="38100" t="0" r="38100" b="18415"/>
                <wp:wrapNone/>
                <wp:docPr id="158" name="直接箭头连接符 158"/>
                <wp:cNvGraphicFramePr/>
                <a:graphic xmlns:a="http://schemas.openxmlformats.org/drawingml/2006/main">
                  <a:graphicData uri="http://schemas.microsoft.com/office/word/2010/wordprocessingShape">
                    <wps:wsp>
                      <wps:cNvCnPr>
                        <a:stCxn id="157" idx="2"/>
                        <a:endCxn id="159" idx="0"/>
                      </wps:cNvCnPr>
                      <wps:spPr>
                        <a:xfrm>
                          <a:off x="0" y="0"/>
                          <a:ext cx="0" cy="400685"/>
                        </a:xfrm>
                        <a:prstGeom prst="straightConnector1">
                          <a:avLst/>
                        </a:prstGeom>
                        <a:ln w="9525">
                          <a:tailEnd type="triangl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24.2pt;margin-top:-32.35pt;height:31.55pt;width:0pt;z-index:251669504;mso-width-relative:page;mso-height-relative:page;" filled="f" stroked="t" coordsize="21600,21600" o:gfxdata="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03FJgtUAAAAKAQAADwAAAAAAAAABACAAAAAiAAAAZHJzL2Rvd25yZXYueG1sUEsBAhQAFAAAAAgA&#10;h07iQOkRPwAoAgAAOgQAAA4AAAAAAAAAAQAgAAAAJAEAAGRycy9lMm9Eb2MueG1sUEsFBgAAAAAG&#10;AAYAWQEAAL4FAAAAAA==&#10;">
                <v:fill on="f" focussize="0,0"/>
                <v:stroke color="#000000 [3200]" miterlimit="8" joinstyle="miter" endarrow="block"/>
                <v:imagedata o:title=""/>
                <o:lock v:ext="edit" aspectratio="f"/>
              </v:shape>
            </w:pict>
          </mc:Fallback>
        </mc:AlternateContent>
      </w:r>
    </w:p>
    <w:p>
      <w:pPr>
        <w:jc w:val="left"/>
        <w:rPr>
          <w:rFonts w:hint="default"/>
          <w:color w:val="auto"/>
          <w:lang w:val="en-US" w:eastAsia="zh-CN"/>
        </w:rPr>
      </w:pPr>
    </w:p>
    <w:p>
      <w:pPr>
        <w:jc w:val="left"/>
        <w:rPr>
          <w:rFonts w:hint="default"/>
          <w:color w:val="auto"/>
          <w:lang w:val="en-US" w:eastAsia="zh-CN"/>
        </w:rPr>
      </w:pPr>
    </w:p>
    <w:p>
      <w:pPr>
        <w:jc w:val="left"/>
        <w:rPr>
          <w:rFonts w:hint="default"/>
          <w:color w:val="auto"/>
          <w:lang w:val="en-US" w:eastAsia="zh-CN"/>
        </w:rPr>
      </w:pPr>
    </w:p>
    <w:p>
      <w:pPr>
        <w:jc w:val="left"/>
        <w:rPr>
          <w:rFonts w:hint="default"/>
          <w:color w:val="auto"/>
          <w:lang w:val="en-US" w:eastAsia="zh-CN"/>
        </w:rPr>
      </w:pPr>
    </w:p>
    <w:p>
      <w:pPr>
        <w:jc w:val="left"/>
        <w:rPr>
          <w:rFonts w:hint="default"/>
          <w:color w:val="auto"/>
          <w:lang w:val="en-US" w:eastAsia="zh-CN"/>
        </w:rPr>
      </w:pPr>
      <w:r>
        <w:rPr>
          <w:color w:val="auto"/>
        </w:rPr>
        <mc:AlternateContent>
          <mc:Choice Requires="wps">
            <w:drawing>
              <wp:anchor distT="0" distB="0" distL="114300" distR="114300" simplePos="0" relativeHeight="251714560" behindDoc="0" locked="0" layoutInCell="1" allowOverlap="1">
                <wp:simplePos x="0" y="0"/>
                <wp:positionH relativeFrom="column">
                  <wp:posOffset>2847975</wp:posOffset>
                </wp:positionH>
                <wp:positionV relativeFrom="paragraph">
                  <wp:posOffset>50800</wp:posOffset>
                </wp:positionV>
                <wp:extent cx="0" cy="400050"/>
                <wp:effectExtent l="38100" t="0" r="38100" b="0"/>
                <wp:wrapNone/>
                <wp:docPr id="105" name="直接箭头连接符 105"/>
                <wp:cNvGraphicFramePr/>
                <a:graphic xmlns:a="http://schemas.openxmlformats.org/drawingml/2006/main">
                  <a:graphicData uri="http://schemas.microsoft.com/office/word/2010/wordprocessingShape">
                    <wps:wsp>
                      <wps:cNvCnPr>
                        <a:endCxn id="107" idx="0"/>
                      </wps:cNvCnPr>
                      <wps:spPr>
                        <a:xfrm>
                          <a:off x="0" y="0"/>
                          <a:ext cx="0" cy="400050"/>
                        </a:xfrm>
                        <a:prstGeom prst="straightConnector1">
                          <a:avLst/>
                        </a:prstGeom>
                        <a:ln w="9525">
                          <a:tailEnd type="triangl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24.25pt;margin-top:4pt;height:31.5pt;width:0pt;z-index:251714560;mso-width-relative:page;mso-height-relative:page;" filled="f" stroked="t" coordsize="21600,21600" o:gfxdata="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vioD0wAAAAgB&#10;AAAPAAAAAAAAAAEAIAAAACIAAABkcnMvZG93bnJldi54bWxQSwECFAAUAAAACACHTuJA1HWnQyAC&#10;AAAfBAAADgAAAAAAAAABACAAAAAiAQAAZHJzL2Uyb0RvYy54bWxQSwUGAAAAAAYABgBZAQAAtAUA&#10;AAAA&#10;">
                <v:fill on="f" focussize="0,0"/>
                <v:stroke color="#000000 [3200]" miterlimit="8" joinstyle="miter" endarrow="block"/>
                <v:imagedata o:title=""/>
                <o:lock v:ext="edit" aspectratio="f"/>
              </v:shape>
            </w:pict>
          </mc:Fallback>
        </mc:AlternateContent>
      </w:r>
    </w:p>
    <w:p>
      <w:pPr>
        <w:jc w:val="left"/>
        <w:rPr>
          <w:rFonts w:hint="default"/>
          <w:color w:val="auto"/>
          <w:lang w:val="en-US" w:eastAsia="zh-CN"/>
        </w:rPr>
      </w:pPr>
    </w:p>
    <w:p>
      <w:pPr>
        <w:jc w:val="left"/>
        <w:rPr>
          <w:rFonts w:hint="default"/>
          <w:color w:val="auto"/>
          <w:lang w:val="en-US" w:eastAsia="zh-CN"/>
        </w:rPr>
      </w:pPr>
      <w:r>
        <w:rPr>
          <w:color w:val="auto"/>
        </w:rPr>
        <mc:AlternateContent>
          <mc:Choice Requires="wps">
            <w:drawing>
              <wp:anchor distT="0" distB="0" distL="114300" distR="114300" simplePos="0" relativeHeight="251714560" behindDoc="0" locked="0" layoutInCell="1" allowOverlap="1">
                <wp:simplePos x="0" y="0"/>
                <wp:positionH relativeFrom="column">
                  <wp:posOffset>1947545</wp:posOffset>
                </wp:positionH>
                <wp:positionV relativeFrom="paragraph">
                  <wp:posOffset>54610</wp:posOffset>
                </wp:positionV>
                <wp:extent cx="1800225" cy="595630"/>
                <wp:effectExtent l="4445" t="4445" r="5080" b="9525"/>
                <wp:wrapNone/>
                <wp:docPr id="107" name="矩形 107"/>
                <wp:cNvGraphicFramePr/>
                <a:graphic xmlns:a="http://schemas.openxmlformats.org/drawingml/2006/main">
                  <a:graphicData uri="http://schemas.microsoft.com/office/word/2010/wordprocessingShape">
                    <wps:wsp>
                      <wps:cNvSpPr/>
                      <wps:spPr>
                        <a:xfrm>
                          <a:off x="0" y="0"/>
                          <a:ext cx="1800225" cy="595630"/>
                        </a:xfrm>
                        <a:prstGeom prst="rect">
                          <a:avLst/>
                        </a:prstGeom>
                        <a:ln w="9525"/>
                      </wps:spPr>
                      <wps:style>
                        <a:lnRef idx="2">
                          <a:schemeClr val="dk1"/>
                        </a:lnRef>
                        <a:fillRef idx="1">
                          <a:schemeClr val="lt1"/>
                        </a:fillRef>
                        <a:effectRef idx="0">
                          <a:schemeClr val="dk1"/>
                        </a:effectRef>
                        <a:fontRef idx="minor">
                          <a:schemeClr val="dk1"/>
                        </a:fontRef>
                      </wps:style>
                      <wps:txbx>
                        <w:txbxContent>
                          <w:p>
                            <w:pPr>
                              <w:jc w:val="center"/>
                              <w:rPr>
                                <w:rFonts w:hint="eastAsia" w:ascii="宋体" w:hAnsi="宋体" w:eastAsia="宋体" w:cs="宋体"/>
                                <w:b w:val="0"/>
                                <w:bCs/>
                                <w:i w:val="0"/>
                                <w:caps w:val="0"/>
                                <w:color w:val="121212"/>
                                <w:spacing w:val="0"/>
                                <w:sz w:val="21"/>
                                <w:szCs w:val="21"/>
                                <w:shd w:val="clear" w:color="auto" w:fill="FFFFFF"/>
                                <w:lang w:val="en-US" w:eastAsia="zh-CN"/>
                              </w:rPr>
                            </w:pPr>
                            <w:r>
                              <w:rPr>
                                <w:rFonts w:hint="eastAsia" w:ascii="宋体" w:hAnsi="宋体" w:eastAsia="宋体" w:cs="宋体"/>
                                <w:b w:val="0"/>
                                <w:bCs/>
                                <w:i w:val="0"/>
                                <w:caps w:val="0"/>
                                <w:color w:val="121212"/>
                                <w:spacing w:val="0"/>
                                <w:sz w:val="21"/>
                                <w:szCs w:val="21"/>
                                <w:shd w:val="clear" w:color="auto" w:fill="FFFFFF"/>
                                <w:lang w:val="en-US" w:eastAsia="zh-CN"/>
                              </w:rPr>
                              <w:t>自然资源规划部门进行审查，</w:t>
                            </w:r>
                            <w:r>
                              <w:rPr>
                                <w:rFonts w:hint="eastAsia"/>
                                <w:kern w:val="0"/>
                              </w:rPr>
                              <w:t>报</w:t>
                            </w:r>
                            <w:r>
                              <w:rPr>
                                <w:rFonts w:hint="eastAsia"/>
                                <w:kern w:val="0"/>
                                <w:lang w:val="en-US" w:eastAsia="zh-CN"/>
                              </w:rPr>
                              <w:t>区</w:t>
                            </w:r>
                            <w:r>
                              <w:rPr>
                                <w:rFonts w:hint="eastAsia"/>
                                <w:kern w:val="0"/>
                                <w:lang w:eastAsia="zh-CN"/>
                              </w:rPr>
                              <w:t>人民</w:t>
                            </w:r>
                            <w:r>
                              <w:rPr>
                                <w:rFonts w:hint="eastAsia"/>
                                <w:kern w:val="0"/>
                              </w:rPr>
                              <w:t>政府审批</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53.35pt;margin-top:4.3pt;height:46.9pt;width:141.75pt;z-index:251714560;v-text-anchor:middle;mso-width-relative:page;mso-height-relative:page;" fillcolor="#FFFFFF [3201]" filled="t" stroked="t" coordsize="21600,21600" o:gfxdata="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CM0+IK2QAAAAkBAAAPAAAAAAAAAAEAIAAAACIA&#10;AABkcnMvZG93bnJldi54bWxQSwECFAAUAAAACACHTuJA3Q6FpXoCAAACBQAADgAAAAAAAAABACAA&#10;AAAoAQAAZHJzL2Uyb0RvYy54bWxQSwUGAAAAAAYABgBZAQAAFAYAAAAA&#10;">
                <v:fill on="t" focussize="0,0"/>
                <v:stroke color="#000000 [3200]" miterlimit="8" joinstyle="miter"/>
                <v:imagedata o:title=""/>
                <o:lock v:ext="edit" aspectratio="f"/>
                <v:textbox>
                  <w:txbxContent>
                    <w:p>
                      <w:pPr>
                        <w:jc w:val="center"/>
                        <w:rPr>
                          <w:rFonts w:hint="eastAsia" w:ascii="宋体" w:hAnsi="宋体" w:eastAsia="宋体" w:cs="宋体"/>
                          <w:b w:val="0"/>
                          <w:bCs/>
                          <w:i w:val="0"/>
                          <w:caps w:val="0"/>
                          <w:color w:val="121212"/>
                          <w:spacing w:val="0"/>
                          <w:sz w:val="21"/>
                          <w:szCs w:val="21"/>
                          <w:shd w:val="clear" w:color="auto" w:fill="FFFFFF"/>
                          <w:lang w:val="en-US" w:eastAsia="zh-CN"/>
                        </w:rPr>
                      </w:pPr>
                      <w:r>
                        <w:rPr>
                          <w:rFonts w:hint="eastAsia" w:ascii="宋体" w:hAnsi="宋体" w:eastAsia="宋体" w:cs="宋体"/>
                          <w:b w:val="0"/>
                          <w:bCs/>
                          <w:i w:val="0"/>
                          <w:caps w:val="0"/>
                          <w:color w:val="121212"/>
                          <w:spacing w:val="0"/>
                          <w:sz w:val="21"/>
                          <w:szCs w:val="21"/>
                          <w:shd w:val="clear" w:color="auto" w:fill="FFFFFF"/>
                          <w:lang w:val="en-US" w:eastAsia="zh-CN"/>
                        </w:rPr>
                        <w:t>自然资源规划部门进行审查，</w:t>
                      </w:r>
                      <w:r>
                        <w:rPr>
                          <w:rFonts w:hint="eastAsia"/>
                          <w:kern w:val="0"/>
                        </w:rPr>
                        <w:t>报</w:t>
                      </w:r>
                      <w:r>
                        <w:rPr>
                          <w:rFonts w:hint="eastAsia"/>
                          <w:kern w:val="0"/>
                          <w:lang w:val="en-US" w:eastAsia="zh-CN"/>
                        </w:rPr>
                        <w:t>区</w:t>
                      </w:r>
                      <w:r>
                        <w:rPr>
                          <w:rFonts w:hint="eastAsia"/>
                          <w:kern w:val="0"/>
                          <w:lang w:eastAsia="zh-CN"/>
                        </w:rPr>
                        <w:t>人民</w:t>
                      </w:r>
                      <w:r>
                        <w:rPr>
                          <w:rFonts w:hint="eastAsia"/>
                          <w:kern w:val="0"/>
                        </w:rPr>
                        <w:t>政府审批</w:t>
                      </w:r>
                    </w:p>
                  </w:txbxContent>
                </v:textbox>
              </v:rect>
            </w:pict>
          </mc:Fallback>
        </mc:AlternateContent>
      </w:r>
    </w:p>
    <w:p>
      <w:pPr>
        <w:jc w:val="left"/>
        <w:rPr>
          <w:rFonts w:hint="default"/>
          <w:color w:val="auto"/>
          <w:lang w:val="en-US" w:eastAsia="zh-CN"/>
        </w:rPr>
      </w:pPr>
    </w:p>
    <w:p>
      <w:pPr>
        <w:jc w:val="left"/>
        <w:rPr>
          <w:rFonts w:hint="default"/>
          <w:color w:val="auto"/>
          <w:lang w:val="en-US" w:eastAsia="zh-CN"/>
        </w:rPr>
      </w:pPr>
    </w:p>
    <w:p>
      <w:pPr>
        <w:jc w:val="left"/>
        <w:rPr>
          <w:rFonts w:hint="default"/>
          <w:color w:val="auto"/>
          <w:lang w:val="en-US" w:eastAsia="zh-CN"/>
        </w:rPr>
      </w:pPr>
    </w:p>
    <w:p>
      <w:pPr>
        <w:spacing w:line="300" w:lineRule="exact"/>
        <w:rPr>
          <w:rFonts w:hint="default" w:eastAsia="宋体"/>
          <w:color w:val="auto"/>
          <w:szCs w:val="21"/>
          <w:lang w:val="en-US" w:eastAsia="zh-CN"/>
        </w:rPr>
      </w:pPr>
      <w:r>
        <w:rPr>
          <w:rFonts w:hint="eastAsia" w:hAnsi="宋体"/>
          <w:color w:val="auto"/>
          <w:szCs w:val="21"/>
        </w:rPr>
        <w:t>办理机构：</w:t>
      </w:r>
      <w:r>
        <w:rPr>
          <w:rFonts w:hint="eastAsia" w:hAnsi="宋体"/>
          <w:color w:val="auto"/>
          <w:szCs w:val="21"/>
          <w:lang w:val="en-US" w:eastAsia="zh-CN"/>
        </w:rPr>
        <w:t>XX乡（镇）XX站</w:t>
      </w:r>
    </w:p>
    <w:p>
      <w:pPr>
        <w:tabs>
          <w:tab w:val="left" w:pos="2430"/>
        </w:tabs>
        <w:spacing w:line="300" w:lineRule="exact"/>
        <w:rPr>
          <w:rFonts w:hint="eastAsia"/>
          <w:color w:val="auto"/>
          <w:szCs w:val="21"/>
          <w:lang w:val="en-US" w:eastAsia="zh-CN"/>
        </w:rPr>
      </w:pPr>
      <w:r>
        <w:rPr>
          <w:rFonts w:hint="eastAsia" w:hAnsi="宋体"/>
          <w:color w:val="auto"/>
          <w:szCs w:val="21"/>
        </w:rPr>
        <w:t>业务电话：</w:t>
      </w:r>
      <w:r>
        <w:rPr>
          <w:rFonts w:hint="eastAsia"/>
          <w:color w:val="auto"/>
          <w:szCs w:val="21"/>
          <w:lang w:val="en-US" w:eastAsia="zh-CN"/>
        </w:rPr>
        <w:t>XXXXX</w:t>
      </w:r>
    </w:p>
    <w:p>
      <w:pPr>
        <w:rPr>
          <w:rFonts w:hint="default"/>
          <w:color w:val="auto"/>
          <w:lang w:val="en-US" w:eastAsia="zh-CN"/>
        </w:rPr>
      </w:pPr>
      <w:r>
        <w:rPr>
          <w:rFonts w:hint="default"/>
          <w:color w:val="auto"/>
          <w:lang w:val="en-US" w:eastAsia="zh-CN"/>
        </w:rPr>
        <w:br w:type="page"/>
      </w:r>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890"/>
        <w:gridCol w:w="1466"/>
        <w:gridCol w:w="3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权力序号</w:t>
            </w:r>
          </w:p>
        </w:tc>
        <w:tc>
          <w:tcPr>
            <w:tcW w:w="1890" w:type="dxa"/>
            <w:noWrap w:val="0"/>
            <w:vAlign w:val="top"/>
          </w:tcPr>
          <w:p>
            <w:pPr>
              <w:spacing w:line="360" w:lineRule="auto"/>
              <w:jc w:val="center"/>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10</w:t>
            </w:r>
          </w:p>
        </w:tc>
        <w:tc>
          <w:tcPr>
            <w:tcW w:w="1466" w:type="dxa"/>
            <w:noWrap w:val="0"/>
            <w:vAlign w:val="top"/>
          </w:tcPr>
          <w:p>
            <w:pPr>
              <w:spacing w:line="360" w:lineRule="auto"/>
              <w:jc w:val="center"/>
              <w:rPr>
                <w:rFonts w:hint="eastAsia" w:ascii="仿宋_GB2312" w:hAnsi="仿宋_GB2312" w:eastAsia="仿宋_GB2312" w:cs="仿宋_GB2312"/>
                <w:color w:val="auto"/>
                <w:sz w:val="24"/>
              </w:rPr>
            </w:pPr>
            <w:r>
              <w:rPr>
                <w:rFonts w:hint="eastAsia" w:ascii="黑体" w:hAnsi="黑体" w:eastAsia="黑体" w:cs="黑体"/>
                <w:color w:val="auto"/>
                <w:sz w:val="24"/>
              </w:rPr>
              <w:t>权力类型</w:t>
            </w:r>
          </w:p>
        </w:tc>
        <w:tc>
          <w:tcPr>
            <w:tcW w:w="3036" w:type="dxa"/>
            <w:noWrap w:val="0"/>
            <w:vAlign w:val="top"/>
          </w:tcPr>
          <w:p>
            <w:pPr>
              <w:spacing w:line="360" w:lineRule="auto"/>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行政规划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权力名称</w:t>
            </w:r>
          </w:p>
        </w:tc>
        <w:tc>
          <w:tcPr>
            <w:tcW w:w="6392" w:type="dxa"/>
            <w:gridSpan w:val="3"/>
            <w:noWrap w:val="0"/>
            <w:vAlign w:val="top"/>
          </w:tcPr>
          <w:p>
            <w:pPr>
              <w:spacing w:line="360" w:lineRule="auto"/>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编制、修改乡道规划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备注</w:t>
            </w:r>
          </w:p>
        </w:tc>
        <w:tc>
          <w:tcPr>
            <w:tcW w:w="6392" w:type="dxa"/>
            <w:gridSpan w:val="3"/>
            <w:noWrap w:val="0"/>
            <w:vAlign w:val="top"/>
          </w:tcPr>
          <w:p>
            <w:pPr>
              <w:tabs>
                <w:tab w:val="left" w:pos="2165"/>
              </w:tabs>
              <w:spacing w:line="360" w:lineRule="auto"/>
              <w:jc w:val="center"/>
              <w:rPr>
                <w:rFonts w:hint="default" w:ascii="黑体" w:hAnsi="黑体" w:eastAsia="黑体" w:cs="黑体"/>
                <w:color w:val="auto"/>
                <w:sz w:val="24"/>
                <w:lang w:val="en-US" w:eastAsia="zh-CN"/>
              </w:rPr>
            </w:pPr>
            <w:r>
              <w:rPr>
                <w:rFonts w:hint="eastAsia" w:ascii="仿宋_GB2312" w:hAnsi="仿宋_GB2312" w:eastAsia="仿宋_GB2312" w:cs="仿宋_GB2312"/>
                <w:color w:val="auto"/>
                <w:sz w:val="24"/>
                <w:lang w:val="en-US" w:eastAsia="zh-CN"/>
              </w:rPr>
              <w:t xml:space="preserve"> </w:t>
            </w:r>
          </w:p>
        </w:tc>
      </w:tr>
    </w:tbl>
    <w:p>
      <w:pPr>
        <w:jc w:val="left"/>
        <w:rPr>
          <w:rFonts w:hint="eastAsia"/>
          <w:color w:val="auto"/>
          <w:sz w:val="44"/>
          <w:szCs w:val="44"/>
          <w:lang w:val="en-US" w:eastAsia="zh-CN"/>
        </w:rPr>
      </w:pPr>
    </w:p>
    <w:p>
      <w:pPr>
        <w:jc w:val="left"/>
        <w:rPr>
          <w:rFonts w:hint="eastAsia"/>
          <w:color w:val="auto"/>
          <w:sz w:val="44"/>
          <w:szCs w:val="44"/>
          <w:lang w:val="en-US" w:eastAsia="zh-CN"/>
        </w:rPr>
      </w:pPr>
      <w:r>
        <w:rPr>
          <w:color w:val="auto"/>
          <w:sz w:val="44"/>
        </w:rPr>
        <mc:AlternateContent>
          <mc:Choice Requires="wpg">
            <w:drawing>
              <wp:anchor distT="0" distB="0" distL="114300" distR="114300" simplePos="0" relativeHeight="251697152" behindDoc="0" locked="0" layoutInCell="1" allowOverlap="1">
                <wp:simplePos x="0" y="0"/>
                <wp:positionH relativeFrom="column">
                  <wp:posOffset>1110615</wp:posOffset>
                </wp:positionH>
                <wp:positionV relativeFrom="paragraph">
                  <wp:posOffset>200660</wp:posOffset>
                </wp:positionV>
                <wp:extent cx="3446780" cy="4584700"/>
                <wp:effectExtent l="4445" t="4445" r="15875" b="20955"/>
                <wp:wrapNone/>
                <wp:docPr id="477" name="组合 477"/>
                <wp:cNvGraphicFramePr/>
                <a:graphic xmlns:a="http://schemas.openxmlformats.org/drawingml/2006/main">
                  <a:graphicData uri="http://schemas.microsoft.com/office/word/2010/wordprocessingGroup">
                    <wpg:wgp>
                      <wpg:cNvGrpSpPr/>
                      <wpg:grpSpPr>
                        <a:xfrm>
                          <a:off x="0" y="0"/>
                          <a:ext cx="3446780" cy="4584430"/>
                          <a:chOff x="4152" y="158663"/>
                          <a:chExt cx="5428" cy="7220"/>
                        </a:xfrm>
                      </wpg:grpSpPr>
                      <wpg:grpSp>
                        <wpg:cNvPr id="476" name="组合 476"/>
                        <wpg:cNvGrpSpPr/>
                        <wpg:grpSpPr>
                          <a:xfrm>
                            <a:off x="4152" y="158663"/>
                            <a:ext cx="5428" cy="7220"/>
                            <a:chOff x="4152" y="158663"/>
                            <a:chExt cx="5428" cy="7220"/>
                          </a:xfrm>
                        </wpg:grpSpPr>
                        <wpg:grpSp>
                          <wpg:cNvPr id="109" name="组合 109"/>
                          <wpg:cNvGrpSpPr/>
                          <wpg:grpSpPr>
                            <a:xfrm>
                              <a:off x="4152" y="158663"/>
                              <a:ext cx="5428" cy="7220"/>
                              <a:chOff x="3527" y="55707"/>
                              <a:chExt cx="5428" cy="7024"/>
                            </a:xfrm>
                          </wpg:grpSpPr>
                          <wps:wsp>
                            <wps:cNvPr id="111" name="矩形 149"/>
                            <wps:cNvSpPr/>
                            <wps:spPr>
                              <a:xfrm>
                                <a:off x="3527" y="55707"/>
                                <a:ext cx="5428" cy="1069"/>
                              </a:xfrm>
                              <a:prstGeom prst="rect">
                                <a:avLst/>
                              </a:prstGeom>
                              <a:ln w="9525">
                                <a:solidFill>
                                  <a:schemeClr val="dk1"/>
                                </a:solidFill>
                                <a:tailEnd type="triangle" w="med" len="med"/>
                              </a:ln>
                            </wps:spPr>
                            <wps:style>
                              <a:lnRef idx="2">
                                <a:schemeClr val="dk1"/>
                              </a:lnRef>
                              <a:fillRef idx="1">
                                <a:schemeClr val="lt1"/>
                              </a:fillRef>
                              <a:effectRef idx="0">
                                <a:schemeClr val="dk1"/>
                              </a:effectRef>
                              <a:fontRef idx="minor">
                                <a:schemeClr val="dk1"/>
                              </a:fontRef>
                            </wps:style>
                            <wps:txbx>
                              <w:txbxContent>
                                <w:p>
                                  <w:pPr>
                                    <w:jc w:val="center"/>
                                    <w:rPr>
                                      <w:rFonts w:hint="eastAsia" w:asciiTheme="minorEastAsia" w:hAnsiTheme="minorEastAsia" w:eastAsiaTheme="minorEastAsia" w:cstheme="minorEastAsia"/>
                                      <w:i w:val="0"/>
                                      <w:iCs w:val="0"/>
                                      <w:caps w:val="0"/>
                                      <w:color w:val="auto"/>
                                      <w:spacing w:val="0"/>
                                      <w:sz w:val="21"/>
                                      <w:szCs w:val="21"/>
                                      <w:shd w:val="clear" w:fill="FFFFFF"/>
                                      <w:lang w:val="en-US" w:eastAsia="zh-CN"/>
                                    </w:rPr>
                                  </w:pPr>
                                  <w:r>
                                    <w:rPr>
                                      <w:rFonts w:hint="eastAsia" w:asciiTheme="minorEastAsia" w:hAnsiTheme="minorEastAsia" w:eastAsiaTheme="minorEastAsia" w:cstheme="minorEastAsia"/>
                                      <w:i w:val="0"/>
                                      <w:iCs w:val="0"/>
                                      <w:caps w:val="0"/>
                                      <w:color w:val="auto"/>
                                      <w:spacing w:val="0"/>
                                      <w:sz w:val="21"/>
                                      <w:szCs w:val="21"/>
                                      <w:shd w:val="clear" w:fill="FFFFFF"/>
                                      <w:lang w:val="en-US" w:eastAsia="zh-CN"/>
                                    </w:rPr>
                                    <w:t>根据上级交通主管部门的道路发展规划和本辖区内实际情况，乡镇人民政府结合实际提出</w:t>
                                  </w:r>
                                  <w:r>
                                    <w:rPr>
                                      <w:rFonts w:hint="eastAsia" w:asciiTheme="minorEastAsia" w:hAnsiTheme="minorEastAsia" w:eastAsiaTheme="minorEastAsia" w:cstheme="minorEastAsia"/>
                                      <w:i w:val="0"/>
                                      <w:iCs w:val="0"/>
                                      <w:caps w:val="0"/>
                                      <w:color w:val="auto"/>
                                      <w:spacing w:val="0"/>
                                      <w:sz w:val="21"/>
                                      <w:szCs w:val="21"/>
                                      <w:shd w:val="clear" w:fill="FFFFFF"/>
                                      <w:lang w:eastAsia="zh-CN"/>
                                    </w:rPr>
                                    <w:t>乡道规划</w:t>
                                  </w:r>
                                  <w:r>
                                    <w:rPr>
                                      <w:rFonts w:hint="eastAsia" w:asciiTheme="minorEastAsia" w:hAnsiTheme="minorEastAsia" w:eastAsiaTheme="minorEastAsia" w:cstheme="minorEastAsia"/>
                                      <w:i w:val="0"/>
                                      <w:iCs w:val="0"/>
                                      <w:caps w:val="0"/>
                                      <w:color w:val="auto"/>
                                      <w:spacing w:val="0"/>
                                      <w:sz w:val="21"/>
                                      <w:szCs w:val="21"/>
                                      <w:shd w:val="clear" w:fill="FFFFFF"/>
                                      <w:lang w:val="en-US" w:eastAsia="zh-CN"/>
                                    </w:rPr>
                                    <w:t>及</w:t>
                                  </w:r>
                                  <w:r>
                                    <w:rPr>
                                      <w:rFonts w:hint="eastAsia" w:asciiTheme="minorEastAsia" w:hAnsiTheme="minorEastAsia" w:eastAsiaTheme="minorEastAsia" w:cstheme="minorEastAsia"/>
                                      <w:i w:val="0"/>
                                      <w:iCs w:val="0"/>
                                      <w:caps w:val="0"/>
                                      <w:color w:val="auto"/>
                                      <w:spacing w:val="0"/>
                                      <w:sz w:val="21"/>
                                      <w:szCs w:val="21"/>
                                      <w:shd w:val="clear" w:fill="FFFFFF"/>
                                      <w:lang w:eastAsia="zh-CN"/>
                                    </w:rPr>
                                    <w:t>乡道规划修改意见。</w:t>
                                  </w:r>
                                </w:p>
                              </w:txbxContent>
                            </wps:txbx>
                            <wps:bodyPr rot="0" spcFirstLastPara="0" vertOverflow="overflow" horzOverflow="overflow" vert="horz" wrap="square" lIns="90000" tIns="46800" rIns="90000" bIns="46800" numCol="1" spcCol="0" rtlCol="0" fromWordArt="0" anchor="ctr" anchorCtr="0" forceAA="0" upright="1" compatLnSpc="1">
                              <a:spAutoFit/>
                            </wps:bodyPr>
                          </wps:wsp>
                          <wps:wsp>
                            <wps:cNvPr id="113" name="矩形 151"/>
                            <wps:cNvSpPr/>
                            <wps:spPr>
                              <a:xfrm>
                                <a:off x="3796" y="57453"/>
                                <a:ext cx="4891" cy="1069"/>
                              </a:xfrm>
                              <a:prstGeom prst="rect">
                                <a:avLst/>
                              </a:prstGeom>
                              <a:ln w="9525">
                                <a:solidFill>
                                  <a:schemeClr val="dk1"/>
                                </a:solidFill>
                                <a:tailEnd type="triangle" w="med" len="med"/>
                              </a:ln>
                            </wps:spPr>
                            <wps:style>
                              <a:lnRef idx="2">
                                <a:schemeClr val="dk1"/>
                              </a:lnRef>
                              <a:fillRef idx="1">
                                <a:schemeClr val="lt1"/>
                              </a:fillRef>
                              <a:effectRef idx="0">
                                <a:schemeClr val="dk1"/>
                              </a:effectRef>
                              <a:fontRef idx="minor">
                                <a:schemeClr val="dk1"/>
                              </a:fontRef>
                            </wps:style>
                            <wps:txbx>
                              <w:txbxContent>
                                <w:p>
                                  <w:pPr>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iCs w:val="0"/>
                                      <w:caps w:val="0"/>
                                      <w:color w:val="auto"/>
                                      <w:spacing w:val="0"/>
                                      <w:sz w:val="21"/>
                                      <w:szCs w:val="21"/>
                                      <w:shd w:val="clear" w:fill="FFFFFF"/>
                                      <w:lang w:eastAsia="zh-CN"/>
                                    </w:rPr>
                                    <w:t>乡镇</w:t>
                                  </w:r>
                                  <w:r>
                                    <w:rPr>
                                      <w:rFonts w:hint="eastAsia" w:asciiTheme="minorEastAsia" w:hAnsiTheme="minorEastAsia" w:cstheme="minorEastAsia"/>
                                      <w:i w:val="0"/>
                                      <w:iCs w:val="0"/>
                                      <w:caps w:val="0"/>
                                      <w:color w:val="auto"/>
                                      <w:spacing w:val="0"/>
                                      <w:sz w:val="21"/>
                                      <w:szCs w:val="21"/>
                                      <w:shd w:val="clear" w:fill="FFFFFF"/>
                                      <w:lang w:eastAsia="zh-CN"/>
                                    </w:rPr>
                                    <w:t>（</w:t>
                                  </w:r>
                                  <w:r>
                                    <w:rPr>
                                      <w:rFonts w:hint="eastAsia" w:asciiTheme="minorEastAsia" w:hAnsiTheme="minorEastAsia" w:cstheme="minorEastAsia"/>
                                      <w:i w:val="0"/>
                                      <w:iCs w:val="0"/>
                                      <w:caps w:val="0"/>
                                      <w:color w:val="auto"/>
                                      <w:spacing w:val="0"/>
                                      <w:sz w:val="21"/>
                                      <w:szCs w:val="21"/>
                                      <w:shd w:val="clear" w:fill="FFFFFF"/>
                                      <w:lang w:val="en-US" w:eastAsia="zh-CN"/>
                                    </w:rPr>
                                    <w:t>街道</w:t>
                                  </w:r>
                                  <w:r>
                                    <w:rPr>
                                      <w:rFonts w:hint="eastAsia" w:asciiTheme="minorEastAsia" w:hAnsiTheme="minorEastAsia" w:cstheme="minorEastAsia"/>
                                      <w:i w:val="0"/>
                                      <w:iCs w:val="0"/>
                                      <w:caps w:val="0"/>
                                      <w:color w:val="auto"/>
                                      <w:spacing w:val="0"/>
                                      <w:sz w:val="21"/>
                                      <w:szCs w:val="21"/>
                                      <w:shd w:val="clear" w:fill="FFFFFF"/>
                                      <w:lang w:eastAsia="zh-CN"/>
                                    </w:rPr>
                                    <w:t>）</w:t>
                                  </w:r>
                                  <w:r>
                                    <w:rPr>
                                      <w:rFonts w:hint="eastAsia" w:asciiTheme="minorEastAsia" w:hAnsiTheme="minorEastAsia" w:eastAsiaTheme="minorEastAsia" w:cstheme="minorEastAsia"/>
                                      <w:i w:val="0"/>
                                      <w:iCs w:val="0"/>
                                      <w:caps w:val="0"/>
                                      <w:color w:val="auto"/>
                                      <w:spacing w:val="0"/>
                                      <w:sz w:val="21"/>
                                      <w:szCs w:val="21"/>
                                      <w:shd w:val="clear" w:fill="FFFFFF"/>
                                      <w:lang w:eastAsia="zh-CN"/>
                                    </w:rPr>
                                    <w:t>人民政府</w:t>
                                  </w:r>
                                  <w:r>
                                    <w:rPr>
                                      <w:rFonts w:hint="eastAsia" w:asciiTheme="minorEastAsia" w:hAnsiTheme="minorEastAsia" w:eastAsiaTheme="minorEastAsia" w:cstheme="minorEastAsia"/>
                                      <w:i w:val="0"/>
                                      <w:iCs w:val="0"/>
                                      <w:caps w:val="0"/>
                                      <w:color w:val="auto"/>
                                      <w:spacing w:val="0"/>
                                      <w:sz w:val="21"/>
                                      <w:szCs w:val="21"/>
                                      <w:shd w:val="clear" w:fill="FFFFFF"/>
                                    </w:rPr>
                                    <w:t>组织专门人员编制</w:t>
                                  </w:r>
                                  <w:r>
                                    <w:rPr>
                                      <w:rFonts w:hint="eastAsia" w:asciiTheme="minorEastAsia" w:hAnsiTheme="minorEastAsia" w:eastAsiaTheme="minorEastAsia" w:cstheme="minorEastAsia"/>
                                      <w:i w:val="0"/>
                                      <w:iCs w:val="0"/>
                                      <w:caps w:val="0"/>
                                      <w:color w:val="auto"/>
                                      <w:spacing w:val="0"/>
                                      <w:sz w:val="21"/>
                                      <w:szCs w:val="21"/>
                                      <w:shd w:val="clear" w:fill="FFFFFF"/>
                                      <w:lang w:eastAsia="zh-CN"/>
                                    </w:rPr>
                                    <w:t>（</w:t>
                                  </w:r>
                                  <w:r>
                                    <w:rPr>
                                      <w:rFonts w:hint="eastAsia" w:asciiTheme="minorEastAsia" w:hAnsiTheme="minorEastAsia" w:eastAsiaTheme="minorEastAsia" w:cstheme="minorEastAsia"/>
                                      <w:i w:val="0"/>
                                      <w:iCs w:val="0"/>
                                      <w:caps w:val="0"/>
                                      <w:color w:val="auto"/>
                                      <w:spacing w:val="0"/>
                                      <w:sz w:val="21"/>
                                      <w:szCs w:val="21"/>
                                      <w:shd w:val="clear" w:fill="FFFFFF"/>
                                      <w:lang w:val="en-US" w:eastAsia="zh-CN"/>
                                    </w:rPr>
                                    <w:t>修改）</w:t>
                                  </w:r>
                                  <w:r>
                                    <w:rPr>
                                      <w:rFonts w:hint="eastAsia" w:asciiTheme="minorEastAsia" w:hAnsiTheme="minorEastAsia" w:eastAsiaTheme="minorEastAsia" w:cstheme="minorEastAsia"/>
                                      <w:i w:val="0"/>
                                      <w:iCs w:val="0"/>
                                      <w:caps w:val="0"/>
                                      <w:color w:val="auto"/>
                                      <w:spacing w:val="0"/>
                                      <w:sz w:val="21"/>
                                      <w:szCs w:val="21"/>
                                      <w:shd w:val="clear" w:fill="FFFFFF"/>
                                    </w:rPr>
                                    <w:t>本辖区乡道发展规划</w:t>
                                  </w:r>
                                  <w:r>
                                    <w:rPr>
                                      <w:rFonts w:hint="eastAsia" w:asciiTheme="minorEastAsia" w:hAnsiTheme="minorEastAsia" w:eastAsiaTheme="minorEastAsia" w:cstheme="minorEastAsia"/>
                                      <w:i w:val="0"/>
                                      <w:iCs w:val="0"/>
                                      <w:caps w:val="0"/>
                                      <w:color w:val="auto"/>
                                      <w:spacing w:val="0"/>
                                      <w:sz w:val="21"/>
                                      <w:szCs w:val="21"/>
                                      <w:shd w:val="clear" w:fill="FFFFFF"/>
                                      <w:lang w:eastAsia="zh-CN"/>
                                    </w:rPr>
                                    <w:t>；</w:t>
                                  </w:r>
                                  <w:r>
                                    <w:rPr>
                                      <w:rFonts w:hint="eastAsia" w:asciiTheme="minorEastAsia" w:hAnsiTheme="minorEastAsia" w:eastAsiaTheme="minorEastAsia" w:cstheme="minorEastAsia"/>
                                      <w:color w:val="auto"/>
                                      <w:kern w:val="0"/>
                                    </w:rPr>
                                    <w:t>交通运输部门负责指导、协助乡、民族乡、镇人民政府编制乡道规划。</w:t>
                                  </w:r>
                                </w:p>
                              </w:txbxContent>
                            </wps:txbx>
                            <wps:bodyPr rot="0" spcFirstLastPara="0" vertOverflow="overflow" horzOverflow="overflow" vert="horz" wrap="square" lIns="90000" tIns="46800" rIns="90000" bIns="46800" numCol="1" spcCol="0" rtlCol="0" fromWordArt="0" anchor="ctr" anchorCtr="0" forceAA="0" upright="1" compatLnSpc="1">
                              <a:spAutoFit/>
                            </wps:bodyPr>
                          </wps:wsp>
                          <wps:wsp>
                            <wps:cNvPr id="114" name="矩形 153"/>
                            <wps:cNvSpPr/>
                            <wps:spPr>
                              <a:xfrm>
                                <a:off x="4489" y="59522"/>
                                <a:ext cx="3505" cy="461"/>
                              </a:xfrm>
                              <a:prstGeom prst="rect">
                                <a:avLst/>
                              </a:prstGeom>
                              <a:ln w="9525">
                                <a:solidFill>
                                  <a:schemeClr val="dk1"/>
                                </a:solidFill>
                                <a:tailEnd type="triangle" w="med" len="med"/>
                              </a:ln>
                            </wps:spPr>
                            <wps:style>
                              <a:lnRef idx="2">
                                <a:schemeClr val="dk1"/>
                              </a:lnRef>
                              <a:fillRef idx="1">
                                <a:schemeClr val="lt1"/>
                              </a:fillRef>
                              <a:effectRef idx="0">
                                <a:schemeClr val="dk1"/>
                              </a:effectRef>
                              <a:fontRef idx="minor">
                                <a:schemeClr val="dk1"/>
                              </a:fontRef>
                            </wps:style>
                            <wps:txbx>
                              <w:txbxContent>
                                <w:p>
                                  <w:pPr>
                                    <w:jc w:val="center"/>
                                    <w:rPr>
                                      <w:rFonts w:hint="eastAsia" w:asciiTheme="minorEastAsia" w:hAnsiTheme="minorEastAsia" w:eastAsiaTheme="minorEastAsia" w:cstheme="minorEastAsia"/>
                                      <w:i w:val="0"/>
                                      <w:iCs w:val="0"/>
                                      <w:caps w:val="0"/>
                                      <w:color w:val="auto"/>
                                      <w:spacing w:val="0"/>
                                      <w:sz w:val="21"/>
                                      <w:szCs w:val="21"/>
                                      <w:shd w:val="clear" w:fill="FFFFFF"/>
                                      <w:lang w:val="en-US" w:eastAsia="zh-CN"/>
                                    </w:rPr>
                                  </w:pPr>
                                  <w:r>
                                    <w:rPr>
                                      <w:rFonts w:hint="eastAsia" w:asciiTheme="minorEastAsia" w:hAnsiTheme="minorEastAsia" w:eastAsiaTheme="minorEastAsia" w:cstheme="minorEastAsia"/>
                                      <w:i w:val="0"/>
                                      <w:iCs w:val="0"/>
                                      <w:caps w:val="0"/>
                                      <w:color w:val="auto"/>
                                      <w:spacing w:val="0"/>
                                      <w:sz w:val="21"/>
                                      <w:szCs w:val="21"/>
                                      <w:shd w:val="clear" w:fill="FFFFFF"/>
                                      <w:lang w:eastAsia="zh-CN"/>
                                    </w:rPr>
                                    <w:t>公示并征求意见</w:t>
                                  </w:r>
                                </w:p>
                              </w:txbxContent>
                            </wps:txbx>
                            <wps:bodyPr rot="0" spcFirstLastPara="0" vertOverflow="overflow" horzOverflow="overflow" vert="horz" wrap="square" lIns="90000" tIns="46800" rIns="90000" bIns="46800" numCol="1" spcCol="0" rtlCol="0" fromWordArt="0" anchor="ctr" anchorCtr="0" forceAA="0" upright="1" compatLnSpc="1">
                              <a:spAutoFit/>
                            </wps:bodyPr>
                          </wps:wsp>
                          <wps:wsp>
                            <wps:cNvPr id="115" name="矩形 157"/>
                            <wps:cNvSpPr/>
                            <wps:spPr>
                              <a:xfrm>
                                <a:off x="4579" y="62269"/>
                                <a:ext cx="3326" cy="462"/>
                              </a:xfrm>
                              <a:prstGeom prst="rect">
                                <a:avLst/>
                              </a:prstGeom>
                              <a:ln w="9525">
                                <a:solidFill>
                                  <a:schemeClr val="dk1"/>
                                </a:solidFill>
                                <a:tailEnd type="triangle" w="med" len="med"/>
                              </a:ln>
                            </wps:spPr>
                            <wps:style>
                              <a:lnRef idx="2">
                                <a:schemeClr val="dk1"/>
                              </a:lnRef>
                              <a:fillRef idx="1">
                                <a:schemeClr val="lt1"/>
                              </a:fillRef>
                              <a:effectRef idx="0">
                                <a:schemeClr val="dk1"/>
                              </a:effectRef>
                              <a:fontRef idx="minor">
                                <a:schemeClr val="dk1"/>
                              </a:fontRef>
                            </wps:style>
                            <wps:txbx>
                              <w:txbxContent>
                                <w:p>
                                  <w:pPr>
                                    <w:jc w:val="center"/>
                                    <w:rPr>
                                      <w:rFonts w:hint="eastAsia" w:asciiTheme="minorEastAsia" w:hAnsiTheme="minorEastAsia" w:eastAsiaTheme="minorEastAsia" w:cstheme="minorEastAsia"/>
                                      <w:i w:val="0"/>
                                      <w:iCs w:val="0"/>
                                      <w:caps w:val="0"/>
                                      <w:color w:val="auto"/>
                                      <w:spacing w:val="0"/>
                                      <w:sz w:val="21"/>
                                      <w:szCs w:val="21"/>
                                      <w:shd w:val="clear" w:fill="FFFFFF"/>
                                      <w:lang w:val="en-US" w:eastAsia="zh-CN"/>
                                    </w:rPr>
                                  </w:pPr>
                                  <w:r>
                                    <w:rPr>
                                      <w:rFonts w:hint="eastAsia" w:asciiTheme="minorEastAsia" w:hAnsiTheme="minorEastAsia" w:eastAsiaTheme="minorEastAsia" w:cstheme="minorEastAsia"/>
                                      <w:i w:val="0"/>
                                      <w:iCs w:val="0"/>
                                      <w:caps w:val="0"/>
                                      <w:color w:val="auto"/>
                                      <w:spacing w:val="0"/>
                                      <w:sz w:val="21"/>
                                      <w:szCs w:val="21"/>
                                      <w:shd w:val="clear" w:fill="FFFFFF"/>
                                      <w:lang w:eastAsia="zh-CN"/>
                                    </w:rPr>
                                    <w:t>上报</w:t>
                                  </w:r>
                                  <w:r>
                                    <w:rPr>
                                      <w:rFonts w:hint="eastAsia" w:asciiTheme="minorEastAsia" w:hAnsiTheme="minorEastAsia" w:cstheme="minorEastAsia"/>
                                      <w:i w:val="0"/>
                                      <w:iCs w:val="0"/>
                                      <w:caps w:val="0"/>
                                      <w:color w:val="auto"/>
                                      <w:spacing w:val="0"/>
                                      <w:sz w:val="21"/>
                                      <w:szCs w:val="21"/>
                                      <w:shd w:val="clear" w:fill="FFFFFF"/>
                                      <w:lang w:val="en-US" w:eastAsia="zh-CN"/>
                                    </w:rPr>
                                    <w:t>区</w:t>
                                  </w:r>
                                  <w:r>
                                    <w:rPr>
                                      <w:rFonts w:hint="eastAsia" w:asciiTheme="minorEastAsia" w:hAnsiTheme="minorEastAsia" w:eastAsiaTheme="minorEastAsia" w:cstheme="minorEastAsia"/>
                                      <w:i w:val="0"/>
                                      <w:iCs w:val="0"/>
                                      <w:caps w:val="0"/>
                                      <w:color w:val="auto"/>
                                      <w:spacing w:val="0"/>
                                      <w:sz w:val="21"/>
                                      <w:szCs w:val="21"/>
                                      <w:shd w:val="clear" w:fill="FFFFFF"/>
                                      <w:lang w:eastAsia="zh-CN"/>
                                    </w:rPr>
                                    <w:t>人民政府批准</w:t>
                                  </w:r>
                                </w:p>
                              </w:txbxContent>
                            </wps:txbx>
                            <wps:bodyPr rot="0" spcFirstLastPara="0" vertOverflow="overflow" horzOverflow="overflow" vert="horz" wrap="square" lIns="90000" tIns="46800" rIns="90000" bIns="46800" numCol="1" spcCol="0" rtlCol="0" fromWordArt="0" anchor="ctr" anchorCtr="0" forceAA="0" upright="1" compatLnSpc="1">
                              <a:spAutoFit/>
                            </wps:bodyPr>
                          </wps:wsp>
                          <wps:wsp>
                            <wps:cNvPr id="116" name="矩形 155"/>
                            <wps:cNvSpPr/>
                            <wps:spPr>
                              <a:xfrm>
                                <a:off x="4624" y="60908"/>
                                <a:ext cx="3236" cy="461"/>
                              </a:xfrm>
                              <a:prstGeom prst="rect">
                                <a:avLst/>
                              </a:prstGeom>
                              <a:ln w="9525">
                                <a:solidFill>
                                  <a:schemeClr val="dk1"/>
                                </a:solidFill>
                                <a:tailEnd type="triangle" w="med" len="med"/>
                              </a:ln>
                            </wps:spPr>
                            <wps:style>
                              <a:lnRef idx="2">
                                <a:schemeClr val="dk1"/>
                              </a:lnRef>
                              <a:fillRef idx="1">
                                <a:schemeClr val="lt1"/>
                              </a:fillRef>
                              <a:effectRef idx="0">
                                <a:schemeClr val="dk1"/>
                              </a:effectRef>
                              <a:fontRef idx="minor">
                                <a:schemeClr val="dk1"/>
                              </a:fontRef>
                            </wps:style>
                            <wps:txbx>
                              <w:txbxContent>
                                <w:p>
                                  <w:pPr>
                                    <w:jc w:val="center"/>
                                    <w:rPr>
                                      <w:rFonts w:hint="eastAsia" w:asciiTheme="minorEastAsia" w:hAnsiTheme="minorEastAsia" w:eastAsiaTheme="minorEastAsia" w:cstheme="minorEastAsia"/>
                                      <w:i w:val="0"/>
                                      <w:iCs w:val="0"/>
                                      <w:caps w:val="0"/>
                                      <w:color w:val="auto"/>
                                      <w:spacing w:val="0"/>
                                      <w:sz w:val="21"/>
                                      <w:szCs w:val="21"/>
                                      <w:shd w:val="clear" w:fill="FFFFFF"/>
                                      <w:lang w:val="en-US" w:eastAsia="zh-CN"/>
                                    </w:rPr>
                                  </w:pPr>
                                  <w:r>
                                    <w:rPr>
                                      <w:rFonts w:hint="eastAsia" w:asciiTheme="minorEastAsia" w:hAnsiTheme="minorEastAsia" w:eastAsiaTheme="minorEastAsia" w:cstheme="minorEastAsia"/>
                                      <w:i w:val="0"/>
                                      <w:iCs w:val="0"/>
                                      <w:caps w:val="0"/>
                                      <w:color w:val="auto"/>
                                      <w:spacing w:val="0"/>
                                      <w:sz w:val="21"/>
                                      <w:szCs w:val="21"/>
                                      <w:shd w:val="clear" w:fill="FFFFFF"/>
                                      <w:lang w:eastAsia="zh-CN"/>
                                    </w:rPr>
                                    <w:t>会同相关部门、专家进行审议</w:t>
                                  </w:r>
                                </w:p>
                              </w:txbxContent>
                            </wps:txbx>
                            <wps:bodyPr rot="0" spcFirstLastPara="0" vertOverflow="overflow" horzOverflow="overflow" vert="horz" wrap="square" lIns="90000" tIns="46800" rIns="90000" bIns="46800" numCol="1" spcCol="0" rtlCol="0" fromWordArt="0" anchor="ctr" anchorCtr="0" forceAA="0" upright="1" compatLnSpc="1">
                              <a:spAutoFit/>
                            </wps:bodyPr>
                          </wps:wsp>
                        </wpg:grpSp>
                        <wps:wsp>
                          <wps:cNvPr id="424" name="直接箭头连接符 154"/>
                          <wps:cNvCnPr>
                            <a:stCxn id="111" idx="2"/>
                            <a:endCxn id="113" idx="0"/>
                          </wps:cNvCnPr>
                          <wps:spPr>
                            <a:xfrm>
                              <a:off x="6866" y="159762"/>
                              <a:ext cx="1" cy="696"/>
                            </a:xfrm>
                            <a:prstGeom prst="straightConnector1">
                              <a:avLst/>
                            </a:prstGeom>
                            <a:ln w="9525">
                              <a:solidFill>
                                <a:schemeClr val="dk1"/>
                              </a:solidFill>
                              <a:tailEnd type="triangle" w="med" len="med"/>
                            </a:ln>
                          </wps:spPr>
                          <wps:style>
                            <a:lnRef idx="1">
                              <a:schemeClr val="dk1"/>
                            </a:lnRef>
                            <a:fillRef idx="0">
                              <a:schemeClr val="dk1"/>
                            </a:fillRef>
                            <a:effectRef idx="0">
                              <a:schemeClr val="dk1"/>
                            </a:effectRef>
                            <a:fontRef idx="minor">
                              <a:schemeClr val="tx1"/>
                            </a:fontRef>
                          </wps:style>
                          <wps:bodyPr lIns="90000" tIns="46800" rIns="90000" bIns="46800" anchor="ctr" anchorCtr="0" upright="1">
                            <a:noAutofit/>
                          </wps:bodyPr>
                        </wps:wsp>
                      </wpg:grpSp>
                      <wps:wsp>
                        <wps:cNvPr id="425" name="直接箭头连接符 154"/>
                        <wps:cNvCnPr>
                          <a:stCxn id="113" idx="2"/>
                          <a:endCxn id="114" idx="0"/>
                        </wps:cNvCnPr>
                        <wps:spPr>
                          <a:xfrm>
                            <a:off x="6867" y="161557"/>
                            <a:ext cx="0" cy="1027"/>
                          </a:xfrm>
                          <a:prstGeom prst="straightConnector1">
                            <a:avLst/>
                          </a:prstGeom>
                          <a:ln w="9525">
                            <a:solidFill>
                              <a:schemeClr val="dk1"/>
                            </a:solidFill>
                            <a:tailEnd type="triangle" w="med" len="med"/>
                          </a:ln>
                        </wps:spPr>
                        <wps:style>
                          <a:lnRef idx="1">
                            <a:schemeClr val="dk1"/>
                          </a:lnRef>
                          <a:fillRef idx="0">
                            <a:schemeClr val="dk1"/>
                          </a:fillRef>
                          <a:effectRef idx="0">
                            <a:schemeClr val="dk1"/>
                          </a:effectRef>
                          <a:fontRef idx="minor">
                            <a:schemeClr val="tx1"/>
                          </a:fontRef>
                        </wps:style>
                        <wps:bodyPr lIns="90000" tIns="46800" rIns="90000" bIns="46800" anchor="ctr" anchorCtr="0" upright="1">
                          <a:noAutofit/>
                        </wps:bodyPr>
                      </wps:wsp>
                      <wps:wsp>
                        <wps:cNvPr id="426" name="直接箭头连接符 154"/>
                        <wps:cNvCnPr>
                          <a:stCxn id="114" idx="2"/>
                          <a:endCxn id="116" idx="0"/>
                        </wps:cNvCnPr>
                        <wps:spPr>
                          <a:xfrm>
                            <a:off x="6867" y="163058"/>
                            <a:ext cx="0" cy="951"/>
                          </a:xfrm>
                          <a:prstGeom prst="straightConnector1">
                            <a:avLst/>
                          </a:prstGeom>
                          <a:ln w="9525">
                            <a:solidFill>
                              <a:schemeClr val="dk1"/>
                            </a:solidFill>
                            <a:tailEnd type="triangle" w="med" len="med"/>
                          </a:ln>
                        </wps:spPr>
                        <wps:style>
                          <a:lnRef idx="1">
                            <a:schemeClr val="dk1"/>
                          </a:lnRef>
                          <a:fillRef idx="0">
                            <a:schemeClr val="dk1"/>
                          </a:fillRef>
                          <a:effectRef idx="0">
                            <a:schemeClr val="dk1"/>
                          </a:effectRef>
                          <a:fontRef idx="minor">
                            <a:schemeClr val="tx1"/>
                          </a:fontRef>
                        </wps:style>
                        <wps:bodyPr lIns="90000" tIns="46800" rIns="90000" bIns="46800" anchor="ctr" anchorCtr="0" upright="1">
                          <a:noAutofit/>
                        </wps:bodyPr>
                      </wps:wsp>
                      <wps:wsp>
                        <wps:cNvPr id="427" name="直接箭头连接符 154"/>
                        <wps:cNvCnPr>
                          <a:stCxn id="116" idx="2"/>
                          <a:endCxn id="115" idx="0"/>
                        </wps:cNvCnPr>
                        <wps:spPr>
                          <a:xfrm>
                            <a:off x="6867" y="164483"/>
                            <a:ext cx="0" cy="925"/>
                          </a:xfrm>
                          <a:prstGeom prst="straightConnector1">
                            <a:avLst/>
                          </a:prstGeom>
                          <a:ln w="9525">
                            <a:solidFill>
                              <a:schemeClr val="dk1"/>
                            </a:solidFill>
                            <a:tailEnd type="triangle" w="med" len="med"/>
                          </a:ln>
                        </wps:spPr>
                        <wps:style>
                          <a:lnRef idx="1">
                            <a:schemeClr val="dk1"/>
                          </a:lnRef>
                          <a:fillRef idx="0">
                            <a:schemeClr val="dk1"/>
                          </a:fillRef>
                          <a:effectRef idx="0">
                            <a:schemeClr val="dk1"/>
                          </a:effectRef>
                          <a:fontRef idx="minor">
                            <a:schemeClr val="tx1"/>
                          </a:fontRef>
                        </wps:style>
                        <wps:bodyPr lIns="90000" tIns="46800" rIns="90000" bIns="46800" anchor="ctr" anchorCtr="0" upright="1">
                          <a:noAutofit/>
                        </wps:bodyPr>
                      </wps:wsp>
                    </wpg:wgp>
                  </a:graphicData>
                </a:graphic>
              </wp:anchor>
            </w:drawing>
          </mc:Choice>
          <mc:Fallback>
            <w:pict>
              <v:group id="_x0000_s1026" o:spid="_x0000_s1026" o:spt="203" style="position:absolute;left:0pt;margin-left:87.45pt;margin-top:15.8pt;height:361pt;width:271.4pt;z-index:251697152;mso-width-relative:page;mso-height-relative:page;" coordorigin="4152,158663" coordsize="5428,7220" o:gfxdata="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">
                <o:lock v:ext="edit" aspectratio="f"/>
                <v:group id="_x0000_s1026" o:spid="_x0000_s1026" o:spt="203" style="position:absolute;left:4152;top:158663;height:7220;width:5428;" coordorigin="4152,158663" coordsize="5428,7220" o:gfxdata="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YV3DHvwAAANwAAAAPAAAAAAAAAAEAIAAAACIAAABkcnMvZG93bnJldi54&#10;bWxQSwECFAAUAAAACACHTuJAMy8FnjsAAAA5AAAAFQAAAAAAAAABACAAAAAOAQAAZHJzL2dyb3Vw&#10;c2hhcGV4bWwueG1sUEsFBgAAAAAGAAYAYAEAAMsDAAAAAA==&#10;">
                  <o:lock v:ext="edit" aspectratio="f"/>
                  <v:group id="_x0000_s1026" o:spid="_x0000_s1026" o:spt="203" style="position:absolute;left:4152;top:158663;height:7220;width:5428;" coordorigin="3527,55707" coordsize="5428,7024" o:gfxdata="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AcoDRMvAAAANwAAAAPAAAAAAAAAAEAIAAAACIAAABkcnMvZG93bnJldi54bWxQ&#10;SwECFAAUAAAACACHTuJAMy8FnjsAAAA5AAAAFQAAAAAAAAABACAAAAALAQAAZHJzL2dyb3Vwc2hh&#10;cGV4bWwueG1sUEsFBgAAAAAGAAYAYAEAAMgDAAAAAA==&#10;">
                    <o:lock v:ext="edit" aspectratio="f"/>
                    <v:rect id="矩形 149" o:spid="_x0000_s1026" o:spt="1" style="position:absolute;left:3527;top:55707;height:1069;width:5428;v-text-anchor:middle;" fillcolor="#FFFFFF [3201]" filled="t" stroked="t" coordsize="21600,21600" o:gfxdata="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xqAIbsAAADc&#10;AAAADwAAAAAAAAABACAAAAAiAAAAZHJzL2Rvd25yZXYueG1sUEsBAhQAFAAAAAgAh07iQDMvBZ47&#10;AAAAOQAAABAAAAAAAAAAAQAgAAAACgEAAGRycy9zaGFwZXhtbC54bWxQSwUGAAAAAAYABgBbAQAA&#10;tAMAAAAA&#10;">
                      <v:fill on="t" focussize="0,0"/>
                      <v:stroke color="#000000 [3200]" miterlimit="8" joinstyle="miter" endarrow="block"/>
                      <v:imagedata o:title=""/>
                      <o:lock v:ext="edit" aspectratio="f"/>
                      <v:textbox inset="2.5mm,1.3mm,2.5mm,1.3mm" style="mso-fit-shape-to-text:t;">
                        <w:txbxContent>
                          <w:p>
                            <w:pPr>
                              <w:jc w:val="center"/>
                              <w:rPr>
                                <w:rFonts w:hint="eastAsia" w:asciiTheme="minorEastAsia" w:hAnsiTheme="minorEastAsia" w:eastAsiaTheme="minorEastAsia" w:cstheme="minorEastAsia"/>
                                <w:i w:val="0"/>
                                <w:iCs w:val="0"/>
                                <w:caps w:val="0"/>
                                <w:color w:val="auto"/>
                                <w:spacing w:val="0"/>
                                <w:sz w:val="21"/>
                                <w:szCs w:val="21"/>
                                <w:shd w:val="clear" w:fill="FFFFFF"/>
                                <w:lang w:val="en-US" w:eastAsia="zh-CN"/>
                              </w:rPr>
                            </w:pPr>
                            <w:r>
                              <w:rPr>
                                <w:rFonts w:hint="eastAsia" w:asciiTheme="minorEastAsia" w:hAnsiTheme="minorEastAsia" w:eastAsiaTheme="minorEastAsia" w:cstheme="minorEastAsia"/>
                                <w:i w:val="0"/>
                                <w:iCs w:val="0"/>
                                <w:caps w:val="0"/>
                                <w:color w:val="auto"/>
                                <w:spacing w:val="0"/>
                                <w:sz w:val="21"/>
                                <w:szCs w:val="21"/>
                                <w:shd w:val="clear" w:fill="FFFFFF"/>
                                <w:lang w:val="en-US" w:eastAsia="zh-CN"/>
                              </w:rPr>
                              <w:t>根据上级交通主管部门的道路发展规划和本辖区内实际情况，乡镇人民政府结合实际提出</w:t>
                            </w:r>
                            <w:r>
                              <w:rPr>
                                <w:rFonts w:hint="eastAsia" w:asciiTheme="minorEastAsia" w:hAnsiTheme="minorEastAsia" w:eastAsiaTheme="minorEastAsia" w:cstheme="minorEastAsia"/>
                                <w:i w:val="0"/>
                                <w:iCs w:val="0"/>
                                <w:caps w:val="0"/>
                                <w:color w:val="auto"/>
                                <w:spacing w:val="0"/>
                                <w:sz w:val="21"/>
                                <w:szCs w:val="21"/>
                                <w:shd w:val="clear" w:fill="FFFFFF"/>
                                <w:lang w:eastAsia="zh-CN"/>
                              </w:rPr>
                              <w:t>乡道规划</w:t>
                            </w:r>
                            <w:r>
                              <w:rPr>
                                <w:rFonts w:hint="eastAsia" w:asciiTheme="minorEastAsia" w:hAnsiTheme="minorEastAsia" w:eastAsiaTheme="minorEastAsia" w:cstheme="minorEastAsia"/>
                                <w:i w:val="0"/>
                                <w:iCs w:val="0"/>
                                <w:caps w:val="0"/>
                                <w:color w:val="auto"/>
                                <w:spacing w:val="0"/>
                                <w:sz w:val="21"/>
                                <w:szCs w:val="21"/>
                                <w:shd w:val="clear" w:fill="FFFFFF"/>
                                <w:lang w:val="en-US" w:eastAsia="zh-CN"/>
                              </w:rPr>
                              <w:t>及</w:t>
                            </w:r>
                            <w:r>
                              <w:rPr>
                                <w:rFonts w:hint="eastAsia" w:asciiTheme="minorEastAsia" w:hAnsiTheme="minorEastAsia" w:eastAsiaTheme="minorEastAsia" w:cstheme="minorEastAsia"/>
                                <w:i w:val="0"/>
                                <w:iCs w:val="0"/>
                                <w:caps w:val="0"/>
                                <w:color w:val="auto"/>
                                <w:spacing w:val="0"/>
                                <w:sz w:val="21"/>
                                <w:szCs w:val="21"/>
                                <w:shd w:val="clear" w:fill="FFFFFF"/>
                                <w:lang w:eastAsia="zh-CN"/>
                              </w:rPr>
                              <w:t>乡道规划修改意见。</w:t>
                            </w:r>
                          </w:p>
                        </w:txbxContent>
                      </v:textbox>
                    </v:rect>
                    <v:rect id="矩形 151" o:spid="_x0000_s1026" o:spt="1" style="position:absolute;left:3796;top:57453;height:1069;width:4891;v-text-anchor:middle;" fillcolor="#FFFFFF [3201]" filled="t" stroked="t" coordsize="21600,21600" o:gfxdata="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SEu828AAAA&#10;3AAAAA8AAAAAAAAAAQAgAAAAIgAAAGRycy9kb3ducmV2LnhtbFBLAQIUABQAAAAIAIdO4kAzLwWe&#10;OwAAADkAAAAQAAAAAAAAAAEAIAAAAAsBAABkcnMvc2hhcGV4bWwueG1sUEsFBgAAAAAGAAYAWwEA&#10;ALUDAAAAAA==&#10;">
                      <v:fill on="t" focussize="0,0"/>
                      <v:stroke color="#000000 [3200]" miterlimit="8" joinstyle="miter" endarrow="block"/>
                      <v:imagedata o:title=""/>
                      <o:lock v:ext="edit" aspectratio="f"/>
                      <v:textbox inset="2.5mm,1.3mm,2.5mm,1.3mm" style="mso-fit-shape-to-text:t;">
                        <w:txbxContent>
                          <w:p>
                            <w:pPr>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iCs w:val="0"/>
                                <w:caps w:val="0"/>
                                <w:color w:val="auto"/>
                                <w:spacing w:val="0"/>
                                <w:sz w:val="21"/>
                                <w:szCs w:val="21"/>
                                <w:shd w:val="clear" w:fill="FFFFFF"/>
                                <w:lang w:eastAsia="zh-CN"/>
                              </w:rPr>
                              <w:t>乡镇</w:t>
                            </w:r>
                            <w:r>
                              <w:rPr>
                                <w:rFonts w:hint="eastAsia" w:asciiTheme="minorEastAsia" w:hAnsiTheme="minorEastAsia" w:cstheme="minorEastAsia"/>
                                <w:i w:val="0"/>
                                <w:iCs w:val="0"/>
                                <w:caps w:val="0"/>
                                <w:color w:val="auto"/>
                                <w:spacing w:val="0"/>
                                <w:sz w:val="21"/>
                                <w:szCs w:val="21"/>
                                <w:shd w:val="clear" w:fill="FFFFFF"/>
                                <w:lang w:eastAsia="zh-CN"/>
                              </w:rPr>
                              <w:t>（</w:t>
                            </w:r>
                            <w:r>
                              <w:rPr>
                                <w:rFonts w:hint="eastAsia" w:asciiTheme="minorEastAsia" w:hAnsiTheme="minorEastAsia" w:cstheme="minorEastAsia"/>
                                <w:i w:val="0"/>
                                <w:iCs w:val="0"/>
                                <w:caps w:val="0"/>
                                <w:color w:val="auto"/>
                                <w:spacing w:val="0"/>
                                <w:sz w:val="21"/>
                                <w:szCs w:val="21"/>
                                <w:shd w:val="clear" w:fill="FFFFFF"/>
                                <w:lang w:val="en-US" w:eastAsia="zh-CN"/>
                              </w:rPr>
                              <w:t>街道</w:t>
                            </w:r>
                            <w:r>
                              <w:rPr>
                                <w:rFonts w:hint="eastAsia" w:asciiTheme="minorEastAsia" w:hAnsiTheme="minorEastAsia" w:cstheme="minorEastAsia"/>
                                <w:i w:val="0"/>
                                <w:iCs w:val="0"/>
                                <w:caps w:val="0"/>
                                <w:color w:val="auto"/>
                                <w:spacing w:val="0"/>
                                <w:sz w:val="21"/>
                                <w:szCs w:val="21"/>
                                <w:shd w:val="clear" w:fill="FFFFFF"/>
                                <w:lang w:eastAsia="zh-CN"/>
                              </w:rPr>
                              <w:t>）</w:t>
                            </w:r>
                            <w:r>
                              <w:rPr>
                                <w:rFonts w:hint="eastAsia" w:asciiTheme="minorEastAsia" w:hAnsiTheme="minorEastAsia" w:eastAsiaTheme="minorEastAsia" w:cstheme="minorEastAsia"/>
                                <w:i w:val="0"/>
                                <w:iCs w:val="0"/>
                                <w:caps w:val="0"/>
                                <w:color w:val="auto"/>
                                <w:spacing w:val="0"/>
                                <w:sz w:val="21"/>
                                <w:szCs w:val="21"/>
                                <w:shd w:val="clear" w:fill="FFFFFF"/>
                                <w:lang w:eastAsia="zh-CN"/>
                              </w:rPr>
                              <w:t>人民政府</w:t>
                            </w:r>
                            <w:r>
                              <w:rPr>
                                <w:rFonts w:hint="eastAsia" w:asciiTheme="minorEastAsia" w:hAnsiTheme="minorEastAsia" w:eastAsiaTheme="minorEastAsia" w:cstheme="minorEastAsia"/>
                                <w:i w:val="0"/>
                                <w:iCs w:val="0"/>
                                <w:caps w:val="0"/>
                                <w:color w:val="auto"/>
                                <w:spacing w:val="0"/>
                                <w:sz w:val="21"/>
                                <w:szCs w:val="21"/>
                                <w:shd w:val="clear" w:fill="FFFFFF"/>
                              </w:rPr>
                              <w:t>组织专门人员编制</w:t>
                            </w:r>
                            <w:r>
                              <w:rPr>
                                <w:rFonts w:hint="eastAsia" w:asciiTheme="minorEastAsia" w:hAnsiTheme="minorEastAsia" w:eastAsiaTheme="minorEastAsia" w:cstheme="minorEastAsia"/>
                                <w:i w:val="0"/>
                                <w:iCs w:val="0"/>
                                <w:caps w:val="0"/>
                                <w:color w:val="auto"/>
                                <w:spacing w:val="0"/>
                                <w:sz w:val="21"/>
                                <w:szCs w:val="21"/>
                                <w:shd w:val="clear" w:fill="FFFFFF"/>
                                <w:lang w:eastAsia="zh-CN"/>
                              </w:rPr>
                              <w:t>（</w:t>
                            </w:r>
                            <w:r>
                              <w:rPr>
                                <w:rFonts w:hint="eastAsia" w:asciiTheme="minorEastAsia" w:hAnsiTheme="minorEastAsia" w:eastAsiaTheme="minorEastAsia" w:cstheme="minorEastAsia"/>
                                <w:i w:val="0"/>
                                <w:iCs w:val="0"/>
                                <w:caps w:val="0"/>
                                <w:color w:val="auto"/>
                                <w:spacing w:val="0"/>
                                <w:sz w:val="21"/>
                                <w:szCs w:val="21"/>
                                <w:shd w:val="clear" w:fill="FFFFFF"/>
                                <w:lang w:val="en-US" w:eastAsia="zh-CN"/>
                              </w:rPr>
                              <w:t>修改）</w:t>
                            </w:r>
                            <w:r>
                              <w:rPr>
                                <w:rFonts w:hint="eastAsia" w:asciiTheme="minorEastAsia" w:hAnsiTheme="minorEastAsia" w:eastAsiaTheme="minorEastAsia" w:cstheme="minorEastAsia"/>
                                <w:i w:val="0"/>
                                <w:iCs w:val="0"/>
                                <w:caps w:val="0"/>
                                <w:color w:val="auto"/>
                                <w:spacing w:val="0"/>
                                <w:sz w:val="21"/>
                                <w:szCs w:val="21"/>
                                <w:shd w:val="clear" w:fill="FFFFFF"/>
                              </w:rPr>
                              <w:t>本辖区乡道发展规划</w:t>
                            </w:r>
                            <w:r>
                              <w:rPr>
                                <w:rFonts w:hint="eastAsia" w:asciiTheme="minorEastAsia" w:hAnsiTheme="minorEastAsia" w:eastAsiaTheme="minorEastAsia" w:cstheme="minorEastAsia"/>
                                <w:i w:val="0"/>
                                <w:iCs w:val="0"/>
                                <w:caps w:val="0"/>
                                <w:color w:val="auto"/>
                                <w:spacing w:val="0"/>
                                <w:sz w:val="21"/>
                                <w:szCs w:val="21"/>
                                <w:shd w:val="clear" w:fill="FFFFFF"/>
                                <w:lang w:eastAsia="zh-CN"/>
                              </w:rPr>
                              <w:t>；</w:t>
                            </w:r>
                            <w:r>
                              <w:rPr>
                                <w:rFonts w:hint="eastAsia" w:asciiTheme="minorEastAsia" w:hAnsiTheme="minorEastAsia" w:eastAsiaTheme="minorEastAsia" w:cstheme="minorEastAsia"/>
                                <w:color w:val="auto"/>
                                <w:kern w:val="0"/>
                              </w:rPr>
                              <w:t>交通运输部门负责指导、协助乡、民族乡、镇人民政府编制乡道规划。</w:t>
                            </w:r>
                          </w:p>
                        </w:txbxContent>
                      </v:textbox>
                    </v:rect>
                    <v:rect id="矩形 153" o:spid="_x0000_s1026" o:spt="1" style="position:absolute;left:4489;top:59522;height:461;width:3505;v-text-anchor:middle;" fillcolor="#FFFFFF [3201]" filled="t" stroked="t" coordsize="21600,21600" o:gfxdata="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ttI7m8AAAA&#10;3AAAAA8AAAAAAAAAAQAgAAAAIgAAAGRycy9kb3ducmV2LnhtbFBLAQIUABQAAAAIAIdO4kAzLwWe&#10;OwAAADkAAAAQAAAAAAAAAAEAIAAAAAsBAABkcnMvc2hhcGV4bWwueG1sUEsFBgAAAAAGAAYAWwEA&#10;ALUDAAAAAA==&#10;">
                      <v:fill on="t" focussize="0,0"/>
                      <v:stroke color="#000000 [3200]" miterlimit="8" joinstyle="miter" endarrow="block"/>
                      <v:imagedata o:title=""/>
                      <o:lock v:ext="edit" aspectratio="f"/>
                      <v:textbox inset="2.5mm,1.3mm,2.5mm,1.3mm" style="mso-fit-shape-to-text:t;">
                        <w:txbxContent>
                          <w:p>
                            <w:pPr>
                              <w:jc w:val="center"/>
                              <w:rPr>
                                <w:rFonts w:hint="eastAsia" w:asciiTheme="minorEastAsia" w:hAnsiTheme="minorEastAsia" w:eastAsiaTheme="minorEastAsia" w:cstheme="minorEastAsia"/>
                                <w:i w:val="0"/>
                                <w:iCs w:val="0"/>
                                <w:caps w:val="0"/>
                                <w:color w:val="auto"/>
                                <w:spacing w:val="0"/>
                                <w:sz w:val="21"/>
                                <w:szCs w:val="21"/>
                                <w:shd w:val="clear" w:fill="FFFFFF"/>
                                <w:lang w:val="en-US" w:eastAsia="zh-CN"/>
                              </w:rPr>
                            </w:pPr>
                            <w:r>
                              <w:rPr>
                                <w:rFonts w:hint="eastAsia" w:asciiTheme="minorEastAsia" w:hAnsiTheme="minorEastAsia" w:eastAsiaTheme="minorEastAsia" w:cstheme="minorEastAsia"/>
                                <w:i w:val="0"/>
                                <w:iCs w:val="0"/>
                                <w:caps w:val="0"/>
                                <w:color w:val="auto"/>
                                <w:spacing w:val="0"/>
                                <w:sz w:val="21"/>
                                <w:szCs w:val="21"/>
                                <w:shd w:val="clear" w:fill="FFFFFF"/>
                                <w:lang w:eastAsia="zh-CN"/>
                              </w:rPr>
                              <w:t>公示并征求意见</w:t>
                            </w:r>
                          </w:p>
                        </w:txbxContent>
                      </v:textbox>
                    </v:rect>
                    <v:rect id="矩形 157" o:spid="_x0000_s1026" o:spt="1" style="position:absolute;left:4579;top:62269;height:462;width:3326;v-text-anchor:middle;" fillcolor="#FFFFFF [3201]" filled="t" stroked="t" coordsize="21600,21600" o:gfxdata="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QhhiK8AAAA&#10;3AAAAA8AAAAAAAAAAQAgAAAAIgAAAGRycy9kb3ducmV2LnhtbFBLAQIUABQAAAAIAIdO4kAzLwWe&#10;OwAAADkAAAAQAAAAAAAAAAEAIAAAAAsBAABkcnMvc2hhcGV4bWwueG1sUEsFBgAAAAAGAAYAWwEA&#10;ALUDAAAAAA==&#10;">
                      <v:fill on="t" focussize="0,0"/>
                      <v:stroke color="#000000 [3200]" miterlimit="8" joinstyle="miter" endarrow="block"/>
                      <v:imagedata o:title=""/>
                      <o:lock v:ext="edit" aspectratio="f"/>
                      <v:textbox inset="2.5mm,1.3mm,2.5mm,1.3mm" style="mso-fit-shape-to-text:t;">
                        <w:txbxContent>
                          <w:p>
                            <w:pPr>
                              <w:jc w:val="center"/>
                              <w:rPr>
                                <w:rFonts w:hint="eastAsia" w:asciiTheme="minorEastAsia" w:hAnsiTheme="minorEastAsia" w:eastAsiaTheme="minorEastAsia" w:cstheme="minorEastAsia"/>
                                <w:i w:val="0"/>
                                <w:iCs w:val="0"/>
                                <w:caps w:val="0"/>
                                <w:color w:val="auto"/>
                                <w:spacing w:val="0"/>
                                <w:sz w:val="21"/>
                                <w:szCs w:val="21"/>
                                <w:shd w:val="clear" w:fill="FFFFFF"/>
                                <w:lang w:val="en-US" w:eastAsia="zh-CN"/>
                              </w:rPr>
                            </w:pPr>
                            <w:r>
                              <w:rPr>
                                <w:rFonts w:hint="eastAsia" w:asciiTheme="minorEastAsia" w:hAnsiTheme="minorEastAsia" w:eastAsiaTheme="minorEastAsia" w:cstheme="minorEastAsia"/>
                                <w:i w:val="0"/>
                                <w:iCs w:val="0"/>
                                <w:caps w:val="0"/>
                                <w:color w:val="auto"/>
                                <w:spacing w:val="0"/>
                                <w:sz w:val="21"/>
                                <w:szCs w:val="21"/>
                                <w:shd w:val="clear" w:fill="FFFFFF"/>
                                <w:lang w:eastAsia="zh-CN"/>
                              </w:rPr>
                              <w:t>上报</w:t>
                            </w:r>
                            <w:r>
                              <w:rPr>
                                <w:rFonts w:hint="eastAsia" w:asciiTheme="minorEastAsia" w:hAnsiTheme="minorEastAsia" w:cstheme="minorEastAsia"/>
                                <w:i w:val="0"/>
                                <w:iCs w:val="0"/>
                                <w:caps w:val="0"/>
                                <w:color w:val="auto"/>
                                <w:spacing w:val="0"/>
                                <w:sz w:val="21"/>
                                <w:szCs w:val="21"/>
                                <w:shd w:val="clear" w:fill="FFFFFF"/>
                                <w:lang w:val="en-US" w:eastAsia="zh-CN"/>
                              </w:rPr>
                              <w:t>区</w:t>
                            </w:r>
                            <w:r>
                              <w:rPr>
                                <w:rFonts w:hint="eastAsia" w:asciiTheme="minorEastAsia" w:hAnsiTheme="minorEastAsia" w:eastAsiaTheme="minorEastAsia" w:cstheme="minorEastAsia"/>
                                <w:i w:val="0"/>
                                <w:iCs w:val="0"/>
                                <w:caps w:val="0"/>
                                <w:color w:val="auto"/>
                                <w:spacing w:val="0"/>
                                <w:sz w:val="21"/>
                                <w:szCs w:val="21"/>
                                <w:shd w:val="clear" w:fill="FFFFFF"/>
                                <w:lang w:eastAsia="zh-CN"/>
                              </w:rPr>
                              <w:t>人民政府批准</w:t>
                            </w:r>
                          </w:p>
                        </w:txbxContent>
                      </v:textbox>
                    </v:rect>
                    <v:rect id="矩形 155" o:spid="_x0000_s1026" o:spt="1" style="position:absolute;left:4624;top:60908;height:461;width:3236;v-text-anchor:middle;" fillcolor="#FFFFFF [3201]" filled="t" stroked="t" coordsize="21600,21600" o:gfxdata="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1PMYVbsAAADc&#10;AAAADwAAAAAAAAABACAAAAAiAAAAZHJzL2Rvd25yZXYueG1sUEsBAhQAFAAAAAgAh07iQDMvBZ47&#10;AAAAOQAAABAAAAAAAAAAAQAgAAAACgEAAGRycy9zaGFwZXhtbC54bWxQSwUGAAAAAAYABgBbAQAA&#10;tAMAAAAA&#10;">
                      <v:fill on="t" focussize="0,0"/>
                      <v:stroke color="#000000 [3200]" miterlimit="8" joinstyle="miter" endarrow="block"/>
                      <v:imagedata o:title=""/>
                      <o:lock v:ext="edit" aspectratio="f"/>
                      <v:textbox inset="2.5mm,1.3mm,2.5mm,1.3mm" style="mso-fit-shape-to-text:t;">
                        <w:txbxContent>
                          <w:p>
                            <w:pPr>
                              <w:jc w:val="center"/>
                              <w:rPr>
                                <w:rFonts w:hint="eastAsia" w:asciiTheme="minorEastAsia" w:hAnsiTheme="minorEastAsia" w:eastAsiaTheme="minorEastAsia" w:cstheme="minorEastAsia"/>
                                <w:i w:val="0"/>
                                <w:iCs w:val="0"/>
                                <w:caps w:val="0"/>
                                <w:color w:val="auto"/>
                                <w:spacing w:val="0"/>
                                <w:sz w:val="21"/>
                                <w:szCs w:val="21"/>
                                <w:shd w:val="clear" w:fill="FFFFFF"/>
                                <w:lang w:val="en-US" w:eastAsia="zh-CN"/>
                              </w:rPr>
                            </w:pPr>
                            <w:r>
                              <w:rPr>
                                <w:rFonts w:hint="eastAsia" w:asciiTheme="minorEastAsia" w:hAnsiTheme="minorEastAsia" w:eastAsiaTheme="minorEastAsia" w:cstheme="minorEastAsia"/>
                                <w:i w:val="0"/>
                                <w:iCs w:val="0"/>
                                <w:caps w:val="0"/>
                                <w:color w:val="auto"/>
                                <w:spacing w:val="0"/>
                                <w:sz w:val="21"/>
                                <w:szCs w:val="21"/>
                                <w:shd w:val="clear" w:fill="FFFFFF"/>
                                <w:lang w:eastAsia="zh-CN"/>
                              </w:rPr>
                              <w:t>会同相关部门、专家进行审议</w:t>
                            </w:r>
                          </w:p>
                        </w:txbxContent>
                      </v:textbox>
                    </v:rect>
                  </v:group>
                  <v:shape id="直接箭头连接符 154" o:spid="_x0000_s1026" o:spt="32" type="#_x0000_t32" style="position:absolute;left:6866;top:159762;height:696;width:1;" filled="f" stroked="t" coordsize="21600,21600" o:gfxdata="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CTMmTugAAANwA&#10;AAAPAAAAAAAAAAEAIAAAACIAAABkcnMvZG93bnJldi54bWxQSwECFAAUAAAACACHTuJAMy8FnjsA&#10;AAA5AAAAEAAAAAAAAAABACAAAAAJAQAAZHJzL3NoYXBleG1sLnhtbFBLBQYAAAAABgAGAFsBAACz&#10;AwAAAAA=&#10;">
                    <v:fill on="f" focussize="0,0"/>
                    <v:stroke color="#000000 [3200]" miterlimit="8" joinstyle="miter" endarrow="block"/>
                    <v:imagedata o:title=""/>
                    <o:lock v:ext="edit" aspectratio="f"/>
                  </v:shape>
                </v:group>
                <v:shape id="直接箭头连接符 154" o:spid="_x0000_s1026" o:spt="32" type="#_x0000_t32" style="position:absolute;left:6867;top:161557;height:1027;width:0;" filled="f" stroked="t" coordsize="21600,21600" o:gfxdata="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QBsCLsAAADc&#10;AAAADwAAAAAAAAABACAAAAAiAAAAZHJzL2Rvd25yZXYueG1sUEsBAhQAFAAAAAgAh07iQDMvBZ47&#10;AAAAOQAAABAAAAAAAAAAAQAgAAAACgEAAGRycy9zaGFwZXhtbC54bWxQSwUGAAAAAAYABgBbAQAA&#10;tAMAAAAA&#10;">
                  <v:fill on="f" focussize="0,0"/>
                  <v:stroke color="#000000 [3200]" miterlimit="8" joinstyle="miter" endarrow="block"/>
                  <v:imagedata o:title=""/>
                  <o:lock v:ext="edit" aspectratio="f"/>
                </v:shape>
                <v:shape id="直接箭头连接符 154" o:spid="_x0000_s1026" o:spt="32" type="#_x0000_t32" style="position:absolute;left:6867;top:163058;height:951;width:0;" filled="f" stroked="t" coordsize="21600,21600" o:gfxdata="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d0vJ/ugAAANwA&#10;AAAPAAAAAAAAAAEAIAAAACIAAABkcnMvZG93bnJldi54bWxQSwECFAAUAAAACACHTuJAMy8FnjsA&#10;AAA5AAAAEAAAAAAAAAABACAAAAAJAQAAZHJzL3NoYXBleG1sLnhtbFBLBQYAAAAABgAGAFsBAACz&#10;AwAAAAA=&#10;">
                  <v:fill on="f" focussize="0,0"/>
                  <v:stroke color="#000000 [3200]" miterlimit="8" joinstyle="miter" endarrow="block"/>
                  <v:imagedata o:title=""/>
                  <o:lock v:ext="edit" aspectratio="f"/>
                </v:shape>
                <v:shape id="直接箭头连接符 154" o:spid="_x0000_s1026" o:spt="32" type="#_x0000_t32" style="position:absolute;left:6867;top:164483;height:925;width:0;" filled="f" stroked="t" coordsize="21600,21600" o:gfxdata="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p5X5LsAAADc&#10;AAAADwAAAAAAAAABACAAAAAiAAAAZHJzL2Rvd25yZXYueG1sUEsBAhQAFAAAAAgAh07iQDMvBZ47&#10;AAAAOQAAABAAAAAAAAAAAQAgAAAACgEAAGRycy9zaGFwZXhtbC54bWxQSwUGAAAAAAYABgBbAQAA&#10;tAMAAAAA&#10;">
                  <v:fill on="f" focussize="0,0"/>
                  <v:stroke color="#000000 [3200]" miterlimit="8" joinstyle="miter" endarrow="block"/>
                  <v:imagedata o:title=""/>
                  <o:lock v:ext="edit" aspectratio="f"/>
                </v:shape>
              </v:group>
            </w:pict>
          </mc:Fallback>
        </mc:AlternateContent>
      </w:r>
    </w:p>
    <w:p>
      <w:pPr>
        <w:jc w:val="left"/>
        <w:rPr>
          <w:rFonts w:hint="eastAsia"/>
          <w:color w:val="auto"/>
          <w:sz w:val="44"/>
          <w:szCs w:val="44"/>
          <w:lang w:val="en-US" w:eastAsia="zh-CN"/>
        </w:rPr>
      </w:pPr>
    </w:p>
    <w:p>
      <w:pPr>
        <w:jc w:val="left"/>
        <w:rPr>
          <w:rFonts w:hint="eastAsia"/>
          <w:color w:val="auto"/>
          <w:sz w:val="44"/>
          <w:szCs w:val="44"/>
          <w:lang w:val="en-US" w:eastAsia="zh-CN"/>
        </w:rPr>
      </w:pPr>
    </w:p>
    <w:p>
      <w:pPr>
        <w:jc w:val="left"/>
        <w:rPr>
          <w:rFonts w:hint="eastAsia"/>
          <w:color w:val="auto"/>
          <w:sz w:val="44"/>
          <w:szCs w:val="44"/>
          <w:lang w:val="en-US" w:eastAsia="zh-CN"/>
        </w:rPr>
      </w:pPr>
    </w:p>
    <w:p>
      <w:pPr>
        <w:jc w:val="left"/>
        <w:rPr>
          <w:rFonts w:hint="eastAsia"/>
          <w:color w:val="auto"/>
          <w:sz w:val="44"/>
          <w:szCs w:val="44"/>
          <w:lang w:val="en-US" w:eastAsia="zh-CN"/>
        </w:rPr>
      </w:pPr>
    </w:p>
    <w:p>
      <w:pPr>
        <w:jc w:val="left"/>
        <w:rPr>
          <w:rFonts w:hint="eastAsia"/>
          <w:color w:val="auto"/>
          <w:sz w:val="44"/>
          <w:szCs w:val="44"/>
          <w:lang w:val="en-US" w:eastAsia="zh-CN"/>
        </w:rPr>
      </w:pPr>
    </w:p>
    <w:p>
      <w:pPr>
        <w:jc w:val="left"/>
        <w:rPr>
          <w:rFonts w:hint="default"/>
          <w:color w:val="auto"/>
          <w:sz w:val="44"/>
          <w:szCs w:val="44"/>
          <w:lang w:val="en-US" w:eastAsia="zh-CN"/>
        </w:rPr>
      </w:pPr>
    </w:p>
    <w:p>
      <w:pPr>
        <w:jc w:val="left"/>
        <w:rPr>
          <w:rFonts w:hint="default"/>
          <w:color w:val="auto"/>
          <w:sz w:val="44"/>
          <w:szCs w:val="44"/>
          <w:lang w:val="en-US" w:eastAsia="zh-CN"/>
        </w:rPr>
      </w:pPr>
    </w:p>
    <w:p>
      <w:pPr>
        <w:jc w:val="left"/>
        <w:rPr>
          <w:rFonts w:hint="default"/>
          <w:color w:val="auto"/>
          <w:sz w:val="44"/>
          <w:szCs w:val="44"/>
          <w:lang w:val="en-US" w:eastAsia="zh-CN"/>
        </w:rPr>
      </w:pPr>
    </w:p>
    <w:p>
      <w:pPr>
        <w:jc w:val="left"/>
        <w:rPr>
          <w:rFonts w:hint="default"/>
          <w:color w:val="auto"/>
          <w:sz w:val="44"/>
          <w:szCs w:val="44"/>
          <w:lang w:val="en-US" w:eastAsia="zh-CN"/>
        </w:rPr>
      </w:pPr>
    </w:p>
    <w:p>
      <w:pPr>
        <w:jc w:val="left"/>
        <w:rPr>
          <w:rFonts w:hint="default"/>
          <w:color w:val="auto"/>
          <w:sz w:val="44"/>
          <w:szCs w:val="44"/>
          <w:lang w:val="en-US" w:eastAsia="zh-CN"/>
        </w:rPr>
      </w:pPr>
    </w:p>
    <w:p>
      <w:pPr>
        <w:jc w:val="left"/>
        <w:rPr>
          <w:rFonts w:hint="default"/>
          <w:color w:val="auto"/>
          <w:lang w:val="en-US" w:eastAsia="zh-CN"/>
        </w:rPr>
      </w:pPr>
    </w:p>
    <w:p>
      <w:pPr>
        <w:jc w:val="left"/>
        <w:rPr>
          <w:rFonts w:hint="default"/>
          <w:color w:val="auto"/>
          <w:lang w:val="en-US" w:eastAsia="zh-CN"/>
        </w:rPr>
      </w:pPr>
    </w:p>
    <w:p>
      <w:pPr>
        <w:jc w:val="left"/>
        <w:rPr>
          <w:rFonts w:hint="default"/>
          <w:color w:val="auto"/>
          <w:lang w:val="en-US" w:eastAsia="zh-CN"/>
        </w:rPr>
      </w:pPr>
    </w:p>
    <w:p>
      <w:pPr>
        <w:jc w:val="left"/>
        <w:rPr>
          <w:rFonts w:hint="default"/>
          <w:color w:val="auto"/>
          <w:lang w:val="en-US" w:eastAsia="zh-CN"/>
        </w:rPr>
      </w:pPr>
    </w:p>
    <w:p>
      <w:pPr>
        <w:jc w:val="left"/>
        <w:rPr>
          <w:rFonts w:hint="default"/>
          <w:color w:val="auto"/>
          <w:lang w:val="en-US" w:eastAsia="zh-CN"/>
        </w:rPr>
      </w:pPr>
    </w:p>
    <w:p>
      <w:pPr>
        <w:jc w:val="left"/>
        <w:rPr>
          <w:rFonts w:hint="default"/>
          <w:color w:val="auto"/>
          <w:lang w:val="en-US" w:eastAsia="zh-CN"/>
        </w:rPr>
      </w:pPr>
    </w:p>
    <w:p>
      <w:pPr>
        <w:jc w:val="left"/>
        <w:rPr>
          <w:rFonts w:hint="default"/>
          <w:color w:val="auto"/>
          <w:lang w:val="en-US" w:eastAsia="zh-CN"/>
        </w:rPr>
      </w:pPr>
    </w:p>
    <w:p>
      <w:pPr>
        <w:jc w:val="left"/>
        <w:rPr>
          <w:rFonts w:hint="default"/>
          <w:color w:val="auto"/>
          <w:lang w:val="en-US" w:eastAsia="zh-CN"/>
        </w:rPr>
      </w:pPr>
    </w:p>
    <w:p>
      <w:pPr>
        <w:jc w:val="left"/>
        <w:rPr>
          <w:rFonts w:hint="default"/>
          <w:color w:val="auto"/>
          <w:lang w:val="en-US" w:eastAsia="zh-CN"/>
        </w:rPr>
      </w:pPr>
    </w:p>
    <w:p>
      <w:pPr>
        <w:jc w:val="left"/>
        <w:rPr>
          <w:rFonts w:hint="default"/>
          <w:color w:val="auto"/>
          <w:lang w:val="en-US" w:eastAsia="zh-CN"/>
        </w:rPr>
      </w:pPr>
    </w:p>
    <w:p>
      <w:pPr>
        <w:spacing w:line="300" w:lineRule="exact"/>
        <w:rPr>
          <w:rFonts w:hint="default" w:eastAsia="宋体"/>
          <w:color w:val="auto"/>
          <w:szCs w:val="21"/>
          <w:lang w:val="en-US" w:eastAsia="zh-CN"/>
        </w:rPr>
      </w:pPr>
      <w:r>
        <w:rPr>
          <w:rFonts w:hint="eastAsia" w:hAnsi="宋体"/>
          <w:color w:val="auto"/>
          <w:szCs w:val="21"/>
        </w:rPr>
        <w:t>办理机构：</w:t>
      </w:r>
      <w:r>
        <w:rPr>
          <w:rFonts w:hint="eastAsia" w:hAnsi="宋体"/>
          <w:color w:val="auto"/>
          <w:szCs w:val="21"/>
          <w:lang w:val="en-US" w:eastAsia="zh-CN"/>
        </w:rPr>
        <w:t>XX乡（镇）XX站</w:t>
      </w:r>
    </w:p>
    <w:p>
      <w:pPr>
        <w:tabs>
          <w:tab w:val="left" w:pos="2430"/>
        </w:tabs>
        <w:spacing w:line="300" w:lineRule="exact"/>
        <w:rPr>
          <w:rFonts w:hint="eastAsia"/>
          <w:color w:val="auto"/>
          <w:szCs w:val="21"/>
          <w:lang w:val="en-US" w:eastAsia="zh-CN"/>
        </w:rPr>
      </w:pPr>
      <w:r>
        <w:rPr>
          <w:rFonts w:hint="eastAsia" w:hAnsi="宋体"/>
          <w:color w:val="auto"/>
          <w:szCs w:val="21"/>
        </w:rPr>
        <w:t>业务电话：</w:t>
      </w:r>
      <w:r>
        <w:rPr>
          <w:rFonts w:hint="eastAsia"/>
          <w:color w:val="auto"/>
          <w:szCs w:val="21"/>
          <w:lang w:val="en-US" w:eastAsia="zh-CN"/>
        </w:rPr>
        <w:t>XXXXX</w:t>
      </w:r>
    </w:p>
    <w:p>
      <w:pPr>
        <w:rPr>
          <w:rFonts w:hint="default"/>
          <w:color w:val="auto"/>
          <w:lang w:val="en-US" w:eastAsia="zh-CN"/>
        </w:rPr>
      </w:pPr>
      <w:r>
        <w:rPr>
          <w:rFonts w:hint="default"/>
          <w:color w:val="auto"/>
          <w:lang w:val="en-US" w:eastAsia="zh-CN"/>
        </w:rPr>
        <w:br w:type="page"/>
      </w:r>
    </w:p>
    <w:tbl>
      <w:tblPr>
        <w:tblStyle w:val="8"/>
        <w:tblW w:w="88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890"/>
        <w:gridCol w:w="1466"/>
        <w:gridCol w:w="3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权力序号</w:t>
            </w:r>
          </w:p>
        </w:tc>
        <w:tc>
          <w:tcPr>
            <w:tcW w:w="1890" w:type="dxa"/>
            <w:noWrap w:val="0"/>
            <w:vAlign w:val="top"/>
          </w:tcPr>
          <w:p>
            <w:pPr>
              <w:spacing w:line="360" w:lineRule="auto"/>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11</w:t>
            </w:r>
          </w:p>
        </w:tc>
        <w:tc>
          <w:tcPr>
            <w:tcW w:w="1466" w:type="dxa"/>
            <w:noWrap w:val="0"/>
            <w:vAlign w:val="top"/>
          </w:tcPr>
          <w:p>
            <w:pPr>
              <w:spacing w:line="360" w:lineRule="auto"/>
              <w:jc w:val="center"/>
              <w:rPr>
                <w:rFonts w:hint="eastAsia" w:ascii="仿宋_GB2312" w:hAnsi="仿宋_GB2312" w:eastAsia="仿宋_GB2312" w:cs="仿宋_GB2312"/>
                <w:color w:val="auto"/>
                <w:sz w:val="24"/>
              </w:rPr>
            </w:pPr>
            <w:r>
              <w:rPr>
                <w:rFonts w:hint="eastAsia" w:ascii="黑体" w:hAnsi="黑体" w:eastAsia="黑体" w:cs="黑体"/>
                <w:color w:val="auto"/>
                <w:sz w:val="24"/>
              </w:rPr>
              <w:t>权力类型</w:t>
            </w:r>
          </w:p>
        </w:tc>
        <w:tc>
          <w:tcPr>
            <w:tcW w:w="3384" w:type="dxa"/>
            <w:noWrap w:val="0"/>
            <w:vAlign w:val="top"/>
          </w:tcPr>
          <w:p>
            <w:pPr>
              <w:spacing w:line="360" w:lineRule="auto"/>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行政裁决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center"/>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权力名称</w:t>
            </w:r>
          </w:p>
        </w:tc>
        <w:tc>
          <w:tcPr>
            <w:tcW w:w="674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个人之间、个人与单位之间林木所有权和林地使用权争议处理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备注</w:t>
            </w:r>
          </w:p>
        </w:tc>
        <w:tc>
          <w:tcPr>
            <w:tcW w:w="6740" w:type="dxa"/>
            <w:gridSpan w:val="3"/>
            <w:noWrap w:val="0"/>
            <w:vAlign w:val="top"/>
          </w:tcPr>
          <w:p>
            <w:pPr>
              <w:spacing w:line="360" w:lineRule="auto"/>
              <w:jc w:val="center"/>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 xml:space="preserve"> </w:t>
            </w:r>
          </w:p>
        </w:tc>
      </w:tr>
    </w:tbl>
    <w:p>
      <w:pPr>
        <w:rPr>
          <w:rFonts w:hint="eastAsia" w:ascii="宋体" w:hAnsi="宋体"/>
          <w:b/>
          <w:color w:val="auto"/>
          <w:sz w:val="36"/>
          <w:szCs w:val="36"/>
        </w:rPr>
      </w:pPr>
      <w:r>
        <w:rPr>
          <w:color w:val="auto"/>
          <w:sz w:val="21"/>
        </w:rPr>
        <mc:AlternateContent>
          <mc:Choice Requires="wpg">
            <w:drawing>
              <wp:anchor distT="0" distB="0" distL="114300" distR="114300" simplePos="0" relativeHeight="251692032" behindDoc="0" locked="0" layoutInCell="1" allowOverlap="1">
                <wp:simplePos x="0" y="0"/>
                <wp:positionH relativeFrom="column">
                  <wp:posOffset>391160</wp:posOffset>
                </wp:positionH>
                <wp:positionV relativeFrom="paragraph">
                  <wp:posOffset>379730</wp:posOffset>
                </wp:positionV>
                <wp:extent cx="5518785" cy="5545455"/>
                <wp:effectExtent l="4445" t="5080" r="20320" b="12065"/>
                <wp:wrapNone/>
                <wp:docPr id="522" name="组合 522"/>
                <wp:cNvGraphicFramePr/>
                <a:graphic xmlns:a="http://schemas.openxmlformats.org/drawingml/2006/main">
                  <a:graphicData uri="http://schemas.microsoft.com/office/word/2010/wordprocessingGroup">
                    <wpg:wgp>
                      <wpg:cNvGrpSpPr/>
                      <wpg:grpSpPr>
                        <a:xfrm>
                          <a:off x="0" y="0"/>
                          <a:ext cx="5518785" cy="5545455"/>
                          <a:chOff x="785" y="175679"/>
                          <a:chExt cx="8691" cy="8733"/>
                        </a:xfrm>
                      </wpg:grpSpPr>
                      <wps:wsp>
                        <wps:cNvPr id="89" name="直接连接符 89"/>
                        <wps:cNvCnPr>
                          <a:stCxn id="81" idx="2"/>
                          <a:endCxn id="92" idx="0"/>
                        </wps:cNvCnPr>
                        <wps:spPr>
                          <a:xfrm flipH="1">
                            <a:off x="4944" y="176104"/>
                            <a:ext cx="5" cy="666"/>
                          </a:xfrm>
                          <a:prstGeom prst="line">
                            <a:avLst/>
                          </a:prstGeom>
                          <a:ln w="9525" cap="flat" cmpd="sng">
                            <a:solidFill>
                              <a:srgbClr val="000000"/>
                            </a:solidFill>
                            <a:prstDash val="solid"/>
                            <a:headEnd type="none" w="med" len="med"/>
                            <a:tailEnd type="triangle" w="med" len="med"/>
                          </a:ln>
                          <a:effectLst/>
                        </wps:spPr>
                        <wps:bodyPr lIns="90000" tIns="46800" rIns="90000" bIns="46800" anchor="ctr" anchorCtr="0" upright="1"/>
                      </wps:wsp>
                      <wps:wsp>
                        <wps:cNvPr id="81" name="矩形 81"/>
                        <wps:cNvSpPr/>
                        <wps:spPr>
                          <a:xfrm>
                            <a:off x="2231" y="175679"/>
                            <a:ext cx="5436" cy="425"/>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pPr>
                                <w:jc w:val="center"/>
                                <w:rPr>
                                  <w:rFonts w:hint="eastAsia"/>
                                  <w:sz w:val="21"/>
                                  <w:szCs w:val="21"/>
                                </w:rPr>
                              </w:pPr>
                              <w:r>
                                <w:rPr>
                                  <w:rFonts w:hint="eastAsia"/>
                                  <w:sz w:val="21"/>
                                  <w:szCs w:val="21"/>
                                </w:rPr>
                                <w:t>当事人提出申请，并提供相关材料</w:t>
                              </w:r>
                            </w:p>
                          </w:txbxContent>
                        </wps:txbx>
                        <wps:bodyPr lIns="90000" tIns="46800" rIns="90000" bIns="46800" anchor="ctr" anchorCtr="0" upright="1">
                          <a:noAutofit/>
                        </wps:bodyPr>
                      </wps:wsp>
                      <wps:wsp>
                        <wps:cNvPr id="93" name="矩形 93"/>
                        <wps:cNvSpPr/>
                        <wps:spPr>
                          <a:xfrm>
                            <a:off x="4220" y="177560"/>
                            <a:ext cx="1438" cy="412"/>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pPr>
                                <w:jc w:val="center"/>
                                <w:rPr>
                                  <w:rFonts w:hint="eastAsia" w:eastAsiaTheme="minorEastAsia"/>
                                  <w:sz w:val="21"/>
                                  <w:szCs w:val="21"/>
                                  <w:lang w:eastAsia="zh-CN"/>
                                </w:rPr>
                              </w:pPr>
                              <w:r>
                                <w:rPr>
                                  <w:rFonts w:hint="eastAsia"/>
                                  <w:sz w:val="21"/>
                                  <w:szCs w:val="21"/>
                                  <w:lang w:val="en-US" w:eastAsia="zh-CN"/>
                                </w:rPr>
                                <w:t>受理</w:t>
                              </w:r>
                            </w:p>
                          </w:txbxContent>
                        </wps:txbx>
                        <wps:bodyPr lIns="90000" tIns="46800" rIns="90000" bIns="46800" anchor="ctr" anchorCtr="0" upright="1">
                          <a:noAutofit/>
                        </wps:bodyPr>
                      </wps:wsp>
                      <wps:wsp>
                        <wps:cNvPr id="97" name="直接连接符 97"/>
                        <wps:cNvCnPr>
                          <a:stCxn id="92" idx="2"/>
                          <a:endCxn id="93" idx="0"/>
                        </wps:cNvCnPr>
                        <wps:spPr>
                          <a:xfrm flipH="1">
                            <a:off x="4939" y="177195"/>
                            <a:ext cx="5" cy="365"/>
                          </a:xfrm>
                          <a:prstGeom prst="line">
                            <a:avLst/>
                          </a:prstGeom>
                          <a:ln w="9525" cap="flat" cmpd="sng">
                            <a:solidFill>
                              <a:srgbClr val="000000"/>
                            </a:solidFill>
                            <a:prstDash val="solid"/>
                            <a:headEnd type="none" w="med" len="med"/>
                            <a:tailEnd type="triangle" w="med" len="med"/>
                          </a:ln>
                          <a:effectLst/>
                        </wps:spPr>
                        <wps:bodyPr lIns="90000" tIns="46800" rIns="90000" bIns="46800" anchor="ctr" anchorCtr="0" upright="1">
                          <a:noAutofit/>
                        </wps:bodyPr>
                      </wps:wsp>
                      <wps:wsp>
                        <wps:cNvPr id="100" name="矩形 100"/>
                        <wps:cNvSpPr/>
                        <wps:spPr>
                          <a:xfrm>
                            <a:off x="785" y="178162"/>
                            <a:ext cx="3199" cy="2551"/>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pPr>
                                <w:jc w:val="center"/>
                                <w:rPr>
                                  <w:rFonts w:hint="eastAsia"/>
                                  <w:sz w:val="21"/>
                                  <w:szCs w:val="21"/>
                                </w:rPr>
                              </w:pPr>
                              <w:r>
                                <w:rPr>
                                  <w:rFonts w:hint="eastAsia" w:ascii="宋体" w:hAnsi="宋体"/>
                                  <w:sz w:val="21"/>
                                  <w:szCs w:val="21"/>
                                </w:rPr>
                                <w:t>个人之间、个人与单位之间发生林木所有权和林地使用权争议的，由所在地</w:t>
                              </w:r>
                              <w:r>
                                <w:rPr>
                                  <w:rFonts w:hint="eastAsia" w:ascii="宋体" w:hAnsi="宋体"/>
                                  <w:sz w:val="21"/>
                                  <w:szCs w:val="21"/>
                                  <w:lang w:val="en-US" w:eastAsia="zh-CN"/>
                                </w:rPr>
                                <w:t>乡镇</w:t>
                              </w:r>
                              <w:r>
                                <w:rPr>
                                  <w:rFonts w:hint="eastAsia" w:ascii="宋体" w:hAnsi="宋体"/>
                                  <w:sz w:val="21"/>
                                  <w:szCs w:val="21"/>
                                </w:rPr>
                                <w:t>人民政府处理</w:t>
                              </w:r>
                              <w:r>
                                <w:rPr>
                                  <w:rFonts w:hint="eastAsia" w:ascii="宋体" w:hAnsi="宋体"/>
                                  <w:sz w:val="21"/>
                                  <w:szCs w:val="21"/>
                                  <w:lang w:eastAsia="zh-CN"/>
                                </w:rPr>
                                <w:t>，</w:t>
                              </w:r>
                              <w:r>
                                <w:rPr>
                                  <w:rFonts w:hint="eastAsia"/>
                                  <w:bCs/>
                                  <w:kern w:val="0"/>
                                </w:rPr>
                                <w:t>自然资源和规划部门会同林业部门负责对乡镇林木、林地相关争议处理的业务指导。</w:t>
                              </w:r>
                            </w:p>
                          </w:txbxContent>
                        </wps:txbx>
                        <wps:bodyPr lIns="90000" tIns="46800" rIns="90000" bIns="46800" anchor="ctr" anchorCtr="0" upright="1">
                          <a:noAutofit/>
                        </wps:bodyPr>
                      </wps:wsp>
                      <wps:wsp>
                        <wps:cNvPr id="106" name="矩形 106"/>
                        <wps:cNvSpPr/>
                        <wps:spPr>
                          <a:xfrm>
                            <a:off x="5649" y="178434"/>
                            <a:ext cx="2289" cy="1049"/>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pPr>
                                <w:spacing w:line="280" w:lineRule="exact"/>
                                <w:jc w:val="center"/>
                                <w:rPr>
                                  <w:rFonts w:hint="eastAsia"/>
                                  <w:sz w:val="21"/>
                                  <w:szCs w:val="21"/>
                                </w:rPr>
                              </w:pPr>
                              <w:r>
                                <w:rPr>
                                  <w:rFonts w:hint="eastAsia" w:ascii="宋体" w:hAnsi="宋体"/>
                                  <w:sz w:val="21"/>
                                  <w:szCs w:val="21"/>
                                </w:rPr>
                                <w:t>单位之间的争议由</w:t>
                              </w:r>
                              <w:r>
                                <w:rPr>
                                  <w:rFonts w:hint="eastAsia" w:ascii="宋体" w:hAnsi="宋体"/>
                                  <w:sz w:val="21"/>
                                  <w:szCs w:val="21"/>
                                  <w:lang w:val="en-US" w:eastAsia="zh-CN"/>
                                </w:rPr>
                                <w:t>区级</w:t>
                              </w:r>
                              <w:r>
                                <w:rPr>
                                  <w:rFonts w:hint="eastAsia" w:ascii="宋体" w:hAnsi="宋体"/>
                                  <w:sz w:val="21"/>
                                  <w:szCs w:val="21"/>
                                </w:rPr>
                                <w:t>人民政府受理</w:t>
                              </w:r>
                            </w:p>
                          </w:txbxContent>
                        </wps:txbx>
                        <wps:bodyPr lIns="90000" tIns="46800" rIns="90000" bIns="46800" anchor="ctr" anchorCtr="0" upright="1">
                          <a:noAutofit/>
                        </wps:bodyPr>
                      </wps:wsp>
                      <wps:wsp>
                        <wps:cNvPr id="108" name="肘形连接符 108"/>
                        <wps:cNvCnPr>
                          <a:stCxn id="93" idx="1"/>
                          <a:endCxn id="100" idx="0"/>
                        </wps:cNvCnPr>
                        <wps:spPr>
                          <a:xfrm rot="10800000" flipV="1">
                            <a:off x="2385" y="177766"/>
                            <a:ext cx="1835" cy="396"/>
                          </a:xfrm>
                          <a:prstGeom prst="bentConnector2">
                            <a:avLst/>
                          </a:prstGeom>
                          <a:ln w="9525">
                            <a:solidFill>
                              <a:schemeClr val="dk1"/>
                            </a:solidFill>
                            <a:tailEnd type="triangle" w="med" len="med"/>
                          </a:ln>
                        </wps:spPr>
                        <wps:style>
                          <a:lnRef idx="1">
                            <a:schemeClr val="dk1"/>
                          </a:lnRef>
                          <a:fillRef idx="0">
                            <a:schemeClr val="dk1"/>
                          </a:fillRef>
                          <a:effectRef idx="0">
                            <a:schemeClr val="dk1"/>
                          </a:effectRef>
                          <a:fontRef idx="minor">
                            <a:schemeClr val="tx1"/>
                          </a:fontRef>
                        </wps:style>
                        <wps:bodyPr lIns="90000" tIns="46800" rIns="90000" bIns="46800" anchor="ctr" anchorCtr="0" upright="1">
                          <a:noAutofit/>
                        </wps:bodyPr>
                      </wps:wsp>
                      <wps:wsp>
                        <wps:cNvPr id="110" name="肘形连接符 110"/>
                        <wps:cNvCnPr>
                          <a:stCxn id="93" idx="3"/>
                          <a:endCxn id="106" idx="0"/>
                        </wps:cNvCnPr>
                        <wps:spPr>
                          <a:xfrm>
                            <a:off x="5658" y="177766"/>
                            <a:ext cx="1136" cy="668"/>
                          </a:xfrm>
                          <a:prstGeom prst="bentConnector2">
                            <a:avLst/>
                          </a:prstGeom>
                          <a:ln w="9525">
                            <a:solidFill>
                              <a:schemeClr val="dk1"/>
                            </a:solidFill>
                            <a:tailEnd type="triangle" w="med" len="med"/>
                          </a:ln>
                        </wps:spPr>
                        <wps:style>
                          <a:lnRef idx="1">
                            <a:schemeClr val="dk1"/>
                          </a:lnRef>
                          <a:fillRef idx="0">
                            <a:schemeClr val="dk1"/>
                          </a:fillRef>
                          <a:effectRef idx="0">
                            <a:schemeClr val="dk1"/>
                          </a:effectRef>
                          <a:fontRef idx="minor">
                            <a:schemeClr val="tx1"/>
                          </a:fontRef>
                        </wps:style>
                        <wps:bodyPr lIns="90000" tIns="46800" rIns="90000" bIns="46800" anchor="ctr" anchorCtr="0" upright="1">
                          <a:noAutofit/>
                        </wps:bodyPr>
                      </wps:wsp>
                      <wps:wsp>
                        <wps:cNvPr id="117" name="矩形 117"/>
                        <wps:cNvSpPr/>
                        <wps:spPr>
                          <a:xfrm>
                            <a:off x="4212" y="180684"/>
                            <a:ext cx="1438" cy="412"/>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pPr>
                                <w:jc w:val="center"/>
                                <w:rPr>
                                  <w:rFonts w:hint="eastAsia"/>
                                  <w:sz w:val="21"/>
                                  <w:szCs w:val="21"/>
                                </w:rPr>
                              </w:pPr>
                              <w:r>
                                <w:rPr>
                                  <w:rFonts w:hint="eastAsia"/>
                                  <w:sz w:val="21"/>
                                  <w:szCs w:val="21"/>
                                </w:rPr>
                                <w:t>调查取证</w:t>
                              </w:r>
                            </w:p>
                            <w:p>
                              <w:pPr>
                                <w:rPr>
                                  <w:rFonts w:hint="eastAsia"/>
                                  <w:sz w:val="21"/>
                                  <w:szCs w:val="21"/>
                                  <w:lang w:eastAsia="zh-CN"/>
                                </w:rPr>
                              </w:pPr>
                            </w:p>
                          </w:txbxContent>
                        </wps:txbx>
                        <wps:bodyPr lIns="90000" tIns="46800" rIns="90000" bIns="46800" anchor="ctr" anchorCtr="0" upright="1">
                          <a:noAutofit/>
                        </wps:bodyPr>
                      </wps:wsp>
                      <wps:wsp>
                        <wps:cNvPr id="118" name="肘形连接符 118"/>
                        <wps:cNvCnPr>
                          <a:stCxn id="100" idx="2"/>
                          <a:endCxn id="117" idx="1"/>
                        </wps:cNvCnPr>
                        <wps:spPr>
                          <a:xfrm rot="5400000" flipV="1">
                            <a:off x="3210" y="179888"/>
                            <a:ext cx="177" cy="1827"/>
                          </a:xfrm>
                          <a:prstGeom prst="bentConnector2">
                            <a:avLst/>
                          </a:prstGeom>
                          <a:ln w="9525">
                            <a:solidFill>
                              <a:schemeClr val="dk1"/>
                            </a:solidFill>
                            <a:tailEnd type="triangle" w="med" len="med"/>
                          </a:ln>
                        </wps:spPr>
                        <wps:style>
                          <a:lnRef idx="1">
                            <a:schemeClr val="dk1"/>
                          </a:lnRef>
                          <a:fillRef idx="0">
                            <a:schemeClr val="dk1"/>
                          </a:fillRef>
                          <a:effectRef idx="0">
                            <a:schemeClr val="dk1"/>
                          </a:effectRef>
                          <a:fontRef idx="minor">
                            <a:schemeClr val="tx1"/>
                          </a:fontRef>
                        </wps:style>
                        <wps:bodyPr lIns="90000" tIns="46800" rIns="90000" bIns="46800" anchor="ctr" anchorCtr="0" upright="1">
                          <a:noAutofit/>
                        </wps:bodyPr>
                      </wps:wsp>
                      <wps:wsp>
                        <wps:cNvPr id="128" name="直接连接符 128"/>
                        <wps:cNvCnPr>
                          <a:stCxn id="117" idx="2"/>
                          <a:endCxn id="129" idx="0"/>
                        </wps:cNvCnPr>
                        <wps:spPr>
                          <a:xfrm>
                            <a:off x="4931" y="181096"/>
                            <a:ext cx="0" cy="434"/>
                          </a:xfrm>
                          <a:prstGeom prst="line">
                            <a:avLst/>
                          </a:prstGeom>
                          <a:ln w="9525" cap="flat" cmpd="sng">
                            <a:solidFill>
                              <a:srgbClr val="000000"/>
                            </a:solidFill>
                            <a:prstDash val="solid"/>
                            <a:headEnd type="none" w="med" len="med"/>
                            <a:tailEnd type="triangle" w="med" len="med"/>
                          </a:ln>
                          <a:effectLst/>
                        </wps:spPr>
                        <wps:bodyPr lIns="90000" tIns="46800" rIns="90000" bIns="46800" anchor="ctr" anchorCtr="0" upright="1">
                          <a:noAutofit/>
                        </wps:bodyPr>
                      </wps:wsp>
                      <wps:wsp>
                        <wps:cNvPr id="129" name="矩形 129"/>
                        <wps:cNvSpPr/>
                        <wps:spPr>
                          <a:xfrm>
                            <a:off x="4212" y="181530"/>
                            <a:ext cx="1438" cy="412"/>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pPr>
                                <w:adjustRightInd w:val="0"/>
                                <w:snapToGrid w:val="0"/>
                                <w:jc w:val="center"/>
                                <w:rPr>
                                  <w:rFonts w:hint="eastAsia" w:ascii="宋体" w:hAnsi="宋体"/>
                                  <w:sz w:val="21"/>
                                  <w:szCs w:val="21"/>
                                </w:rPr>
                              </w:pPr>
                              <w:r>
                                <w:rPr>
                                  <w:rFonts w:hint="eastAsia" w:ascii="宋体" w:hAnsi="宋体"/>
                                  <w:sz w:val="21"/>
                                  <w:szCs w:val="21"/>
                                </w:rPr>
                                <w:t>调解处理</w:t>
                              </w:r>
                            </w:p>
                            <w:p>
                              <w:pPr>
                                <w:rPr>
                                  <w:rFonts w:hint="eastAsia"/>
                                  <w:sz w:val="21"/>
                                  <w:szCs w:val="21"/>
                                  <w:lang w:eastAsia="zh-CN"/>
                                </w:rPr>
                              </w:pPr>
                            </w:p>
                          </w:txbxContent>
                        </wps:txbx>
                        <wps:bodyPr lIns="90000" tIns="46800" rIns="90000" bIns="46800" anchor="ctr" anchorCtr="0" upright="1">
                          <a:noAutofit/>
                        </wps:bodyPr>
                      </wps:wsp>
                      <wps:wsp>
                        <wps:cNvPr id="132" name="矩形 132"/>
                        <wps:cNvSpPr/>
                        <wps:spPr>
                          <a:xfrm>
                            <a:off x="3338" y="182431"/>
                            <a:ext cx="3150" cy="675"/>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pPr>
                                <w:spacing w:line="280" w:lineRule="exact"/>
                                <w:jc w:val="center"/>
                                <w:rPr>
                                  <w:rFonts w:hint="eastAsia" w:ascii="仿宋_GB2312" w:eastAsiaTheme="minorEastAsia"/>
                                  <w:sz w:val="21"/>
                                  <w:szCs w:val="21"/>
                                  <w:lang w:eastAsia="zh-CN"/>
                                </w:rPr>
                              </w:pPr>
                              <w:r>
                                <w:rPr>
                                  <w:rFonts w:hint="eastAsia"/>
                                  <w:sz w:val="21"/>
                                  <w:szCs w:val="21"/>
                                </w:rPr>
                                <w:t>调解达成协议的，</w:t>
                              </w:r>
                              <w:r>
                                <w:rPr>
                                  <w:rFonts w:hint="eastAsia" w:ascii="宋体" w:hAnsi="宋体"/>
                                  <w:sz w:val="21"/>
                                  <w:szCs w:val="21"/>
                                </w:rPr>
                                <w:t>下达处理决定或调处书</w:t>
                              </w:r>
                              <w:r>
                                <w:rPr>
                                  <w:rFonts w:hint="eastAsia" w:ascii="宋体" w:hAnsi="宋体"/>
                                  <w:sz w:val="21"/>
                                  <w:szCs w:val="21"/>
                                  <w:lang w:eastAsia="zh-CN"/>
                                </w:rPr>
                                <w:t>。</w:t>
                              </w:r>
                            </w:p>
                            <w:p>
                              <w:pPr>
                                <w:rPr>
                                  <w:rFonts w:hint="eastAsia"/>
                                  <w:sz w:val="21"/>
                                  <w:szCs w:val="21"/>
                                </w:rPr>
                              </w:pPr>
                            </w:p>
                          </w:txbxContent>
                        </wps:txbx>
                        <wps:bodyPr lIns="90000" tIns="46800" rIns="90000" bIns="46800" anchor="ctr" anchorCtr="0" upright="1">
                          <a:noAutofit/>
                        </wps:bodyPr>
                      </wps:wsp>
                      <wps:wsp>
                        <wps:cNvPr id="137" name="直接连接符 137"/>
                        <wps:cNvCnPr>
                          <a:stCxn id="129" idx="2"/>
                          <a:endCxn id="132" idx="0"/>
                        </wps:cNvCnPr>
                        <wps:spPr>
                          <a:xfrm flipH="1">
                            <a:off x="4913" y="181942"/>
                            <a:ext cx="18" cy="489"/>
                          </a:xfrm>
                          <a:prstGeom prst="line">
                            <a:avLst/>
                          </a:prstGeom>
                          <a:ln w="9525" cap="flat" cmpd="sng">
                            <a:solidFill>
                              <a:srgbClr val="000000"/>
                            </a:solidFill>
                            <a:prstDash val="solid"/>
                            <a:headEnd type="none" w="med" len="med"/>
                            <a:tailEnd type="triangle" w="med" len="med"/>
                          </a:ln>
                          <a:effectLst/>
                        </wps:spPr>
                        <wps:bodyPr lIns="90000" tIns="46800" rIns="90000" bIns="46800" anchor="ctr" anchorCtr="0" upright="1">
                          <a:noAutofit/>
                        </wps:bodyPr>
                      </wps:wsp>
                      <wps:wsp>
                        <wps:cNvPr id="169" name="矩形 169"/>
                        <wps:cNvSpPr/>
                        <wps:spPr>
                          <a:xfrm>
                            <a:off x="2382" y="183662"/>
                            <a:ext cx="5062" cy="750"/>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pPr>
                                <w:spacing w:line="280" w:lineRule="exact"/>
                                <w:jc w:val="center"/>
                                <w:rPr>
                                  <w:rFonts w:hint="eastAsia" w:ascii="宋体" w:hAnsi="宋体" w:eastAsiaTheme="minorEastAsia"/>
                                  <w:sz w:val="21"/>
                                  <w:szCs w:val="21"/>
                                  <w:lang w:eastAsia="zh-CN"/>
                                </w:rPr>
                              </w:pPr>
                              <w:r>
                                <w:rPr>
                                  <w:rFonts w:hint="eastAsia" w:ascii="宋体" w:hAnsi="宋体"/>
                                  <w:sz w:val="21"/>
                                  <w:szCs w:val="21"/>
                                </w:rPr>
                                <w:t>当事人不服，可向上级人民政府申请行政复议，或向法院提起行政诉讼</w:t>
                              </w:r>
                              <w:r>
                                <w:rPr>
                                  <w:rFonts w:hint="eastAsia" w:ascii="宋体" w:hAnsi="宋体"/>
                                  <w:sz w:val="21"/>
                                  <w:szCs w:val="21"/>
                                  <w:lang w:eastAsia="zh-CN"/>
                                </w:rPr>
                                <w:t>。</w:t>
                              </w:r>
                            </w:p>
                            <w:p>
                              <w:pPr>
                                <w:rPr>
                                  <w:rFonts w:hint="eastAsia"/>
                                  <w:sz w:val="21"/>
                                  <w:szCs w:val="21"/>
                                </w:rPr>
                              </w:pPr>
                            </w:p>
                          </w:txbxContent>
                        </wps:txbx>
                        <wps:bodyPr lIns="90000" tIns="46800" rIns="90000" bIns="46800" anchor="ctr" anchorCtr="0" upright="1">
                          <a:noAutofit/>
                        </wps:bodyPr>
                      </wps:wsp>
                      <wps:wsp>
                        <wps:cNvPr id="170" name="直接连接符 170"/>
                        <wps:cNvCnPr>
                          <a:stCxn id="132" idx="2"/>
                          <a:endCxn id="169" idx="0"/>
                        </wps:cNvCnPr>
                        <wps:spPr>
                          <a:xfrm>
                            <a:off x="4913" y="183106"/>
                            <a:ext cx="0" cy="556"/>
                          </a:xfrm>
                          <a:prstGeom prst="line">
                            <a:avLst/>
                          </a:prstGeom>
                          <a:ln w="9525" cap="flat" cmpd="sng">
                            <a:solidFill>
                              <a:srgbClr val="000000"/>
                            </a:solidFill>
                            <a:prstDash val="solid"/>
                            <a:headEnd type="none" w="med" len="med"/>
                            <a:tailEnd type="triangle" w="med" len="med"/>
                          </a:ln>
                          <a:effectLst/>
                        </wps:spPr>
                        <wps:bodyPr lIns="90000" tIns="46800" rIns="90000" bIns="46800" anchor="ctr" anchorCtr="0" upright="1">
                          <a:noAutofit/>
                        </wps:bodyPr>
                      </wps:wsp>
                      <wps:wsp>
                        <wps:cNvPr id="171" name="肘形连接符 171"/>
                        <wps:cNvCnPr>
                          <a:stCxn id="81" idx="3"/>
                          <a:endCxn id="91" idx="0"/>
                        </wps:cNvCnPr>
                        <wps:spPr>
                          <a:xfrm>
                            <a:off x="7667" y="175892"/>
                            <a:ext cx="647" cy="414"/>
                          </a:xfrm>
                          <a:prstGeom prst="bentConnector2">
                            <a:avLst/>
                          </a:prstGeom>
                          <a:ln w="9525">
                            <a:solidFill>
                              <a:schemeClr val="dk1"/>
                            </a:solidFill>
                            <a:tailEnd type="triangle" w="med" len="med"/>
                          </a:ln>
                        </wps:spPr>
                        <wps:style>
                          <a:lnRef idx="1">
                            <a:schemeClr val="dk1"/>
                          </a:lnRef>
                          <a:fillRef idx="0">
                            <a:schemeClr val="dk1"/>
                          </a:fillRef>
                          <a:effectRef idx="0">
                            <a:schemeClr val="dk1"/>
                          </a:effectRef>
                          <a:fontRef idx="minor">
                            <a:schemeClr val="tx1"/>
                          </a:fontRef>
                        </wps:style>
                        <wps:bodyPr lIns="90000" tIns="46800" rIns="90000" bIns="46800" anchor="ctr" anchorCtr="0" upright="1">
                          <a:noAutofit/>
                        </wps:bodyPr>
                      </wps:wsp>
                      <wps:wsp>
                        <wps:cNvPr id="91" name="矩形 91"/>
                        <wps:cNvSpPr/>
                        <wps:spPr>
                          <a:xfrm>
                            <a:off x="7152" y="176306"/>
                            <a:ext cx="2324" cy="737"/>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pPr>
                                <w:jc w:val="center"/>
                                <w:rPr>
                                  <w:rFonts w:hint="eastAsia"/>
                                  <w:sz w:val="21"/>
                                  <w:szCs w:val="21"/>
                                </w:rPr>
                              </w:pPr>
                              <w:r>
                                <w:rPr>
                                  <w:rFonts w:hint="eastAsia"/>
                                  <w:sz w:val="21"/>
                                  <w:szCs w:val="21"/>
                                </w:rPr>
                                <w:t>不属于范围之内的，告知不予受理的依据</w:t>
                              </w:r>
                            </w:p>
                          </w:txbxContent>
                        </wps:txbx>
                        <wps:bodyPr lIns="90000" tIns="46800" rIns="90000" bIns="46800" anchor="ctr" anchorCtr="0" upright="1">
                          <a:noAutofit/>
                        </wps:bodyPr>
                      </wps:wsp>
                      <wps:wsp>
                        <wps:cNvPr id="92" name="矩形 92"/>
                        <wps:cNvSpPr/>
                        <wps:spPr>
                          <a:xfrm>
                            <a:off x="3369" y="176770"/>
                            <a:ext cx="3150" cy="425"/>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pPr>
                                <w:rPr>
                                  <w:rFonts w:hint="eastAsia"/>
                                  <w:sz w:val="21"/>
                                  <w:szCs w:val="21"/>
                                </w:rPr>
                              </w:pPr>
                              <w:r>
                                <w:rPr>
                                  <w:rFonts w:hint="eastAsia"/>
                                  <w:sz w:val="21"/>
                                  <w:szCs w:val="21"/>
                                </w:rPr>
                                <w:t>申请材料不齐告知一次性补齐</w:t>
                              </w:r>
                            </w:p>
                            <w:p>
                              <w:pPr>
                                <w:rPr>
                                  <w:rFonts w:hint="eastAsia"/>
                                  <w:sz w:val="21"/>
                                  <w:szCs w:val="21"/>
                                </w:rPr>
                              </w:pPr>
                            </w:p>
                          </w:txbxContent>
                        </wps:txbx>
                        <wps:bodyPr lIns="90000" tIns="46800" rIns="90000" bIns="46800" anchor="ctr" anchorCtr="0" upright="1">
                          <a:noAutofit/>
                        </wps:bodyPr>
                      </wps:wsp>
                    </wpg:wgp>
                  </a:graphicData>
                </a:graphic>
              </wp:anchor>
            </w:drawing>
          </mc:Choice>
          <mc:Fallback>
            <w:pict>
              <v:group id="_x0000_s1026" o:spid="_x0000_s1026" o:spt="203" style="position:absolute;left:0pt;margin-left:30.8pt;margin-top:29.9pt;height:436.65pt;width:434.55pt;z-index:251692032;mso-width-relative:page;mso-height-relative:page;" coordorigin="785,175679" coordsize="8691,8733" o:gfxdata="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">
                <o:lock v:ext="edit" aspectratio="f"/>
                <v:line id="_x0000_s1026" o:spid="_x0000_s1026" o:spt="20" style="position:absolute;left:4944;top:176104;flip:x;height:666;width:5;" filled="f" stroked="t" coordsize="21600,21600" o:gfxdata="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kLmb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rect id="_x0000_s1026" o:spid="_x0000_s1026" o:spt="1" style="position:absolute;left:2231;top:175679;height:425;width:5436;v-text-anchor:middle;" fillcolor="#FFFFFF" filled="t" stroked="t" coordsize="21600,21600" o:gfxdata="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3eD5L4A&#10;AADbAAAADwAAAAAAAAABACAAAAAiAAAAZHJzL2Rvd25yZXYueG1sUEsBAhQAFAAAAAgAh07iQDMv&#10;BZ47AAAAOQAAABAAAAAAAAAAAQAgAAAADQEAAGRycy9zaGFwZXhtbC54bWxQSwUGAAAAAAYABgBb&#10;AQAAtwMAAAAA&#10;">
                  <v:fill on="t" focussize="0,0"/>
                  <v:stroke color="#000000" joinstyle="miter" endarrow="block"/>
                  <v:imagedata o:title=""/>
                  <o:lock v:ext="edit" aspectratio="f"/>
                  <v:textbox inset="2.5mm,1.3mm,2.5mm,1.3mm">
                    <w:txbxContent>
                      <w:p>
                        <w:pPr>
                          <w:jc w:val="center"/>
                          <w:rPr>
                            <w:rFonts w:hint="eastAsia"/>
                            <w:sz w:val="21"/>
                            <w:szCs w:val="21"/>
                          </w:rPr>
                        </w:pPr>
                        <w:r>
                          <w:rPr>
                            <w:rFonts w:hint="eastAsia"/>
                            <w:sz w:val="21"/>
                            <w:szCs w:val="21"/>
                          </w:rPr>
                          <w:t>当事人提出申请，并提供相关材料</w:t>
                        </w:r>
                      </w:p>
                    </w:txbxContent>
                  </v:textbox>
                </v:rect>
                <v:rect id="_x0000_s1026" o:spid="_x0000_s1026" o:spt="1" style="position:absolute;left:4220;top:177560;height:412;width:1438;v-text-anchor:middle;" fillcolor="#FFFFFF" filled="t" stroked="t" coordsize="21600,21600" o:gfxdata="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EwLtW8AAAA&#10;2wAAAA8AAAAAAAAAAQAgAAAAIgAAAGRycy9kb3ducmV2LnhtbFBLAQIUABQAAAAIAIdO4kAzLwWe&#10;OwAAADkAAAAQAAAAAAAAAAEAIAAAAAsBAABkcnMvc2hhcGV4bWwueG1sUEsFBgAAAAAGAAYAWwEA&#10;ALUDAAAAAA==&#10;">
                  <v:fill on="t" focussize="0,0"/>
                  <v:stroke color="#000000" joinstyle="miter" endarrow="block"/>
                  <v:imagedata o:title=""/>
                  <o:lock v:ext="edit" aspectratio="f"/>
                  <v:textbox inset="2.5mm,1.3mm,2.5mm,1.3mm">
                    <w:txbxContent>
                      <w:p>
                        <w:pPr>
                          <w:jc w:val="center"/>
                          <w:rPr>
                            <w:rFonts w:hint="eastAsia" w:eastAsiaTheme="minorEastAsia"/>
                            <w:sz w:val="21"/>
                            <w:szCs w:val="21"/>
                            <w:lang w:eastAsia="zh-CN"/>
                          </w:rPr>
                        </w:pPr>
                        <w:r>
                          <w:rPr>
                            <w:rFonts w:hint="eastAsia"/>
                            <w:sz w:val="21"/>
                            <w:szCs w:val="21"/>
                            <w:lang w:val="en-US" w:eastAsia="zh-CN"/>
                          </w:rPr>
                          <w:t>受理</w:t>
                        </w:r>
                      </w:p>
                    </w:txbxContent>
                  </v:textbox>
                </v:rect>
                <v:line id="_x0000_s1026" o:spid="_x0000_s1026" o:spt="20" style="position:absolute;left:4939;top:177195;flip:x;height:365;width:5;" filled="f" stroked="t" coordsize="21600,21600" o:gfxdata="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FIQVm/&#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rect id="_x0000_s1026" o:spid="_x0000_s1026" o:spt="1" style="position:absolute;left:785;top:178162;height:2551;width:3199;v-text-anchor:middle;" fillcolor="#FFFFFF" filled="t" stroked="t" coordsize="21600,21600" o:gfxdata="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bWmDb4A&#10;AADcAAAADwAAAAAAAAABACAAAAAiAAAAZHJzL2Rvd25yZXYueG1sUEsBAhQAFAAAAAgAh07iQDMv&#10;BZ47AAAAOQAAABAAAAAAAAAAAQAgAAAADQEAAGRycy9zaGFwZXhtbC54bWxQSwUGAAAAAAYABgBb&#10;AQAAtwMAAAAA&#10;">
                  <v:fill on="t" focussize="0,0"/>
                  <v:stroke color="#000000" joinstyle="miter" endarrow="block"/>
                  <v:imagedata o:title=""/>
                  <o:lock v:ext="edit" aspectratio="f"/>
                  <v:textbox inset="2.5mm,1.3mm,2.5mm,1.3mm">
                    <w:txbxContent>
                      <w:p>
                        <w:pPr>
                          <w:jc w:val="center"/>
                          <w:rPr>
                            <w:rFonts w:hint="eastAsia"/>
                            <w:sz w:val="21"/>
                            <w:szCs w:val="21"/>
                          </w:rPr>
                        </w:pPr>
                        <w:r>
                          <w:rPr>
                            <w:rFonts w:hint="eastAsia" w:ascii="宋体" w:hAnsi="宋体"/>
                            <w:sz w:val="21"/>
                            <w:szCs w:val="21"/>
                          </w:rPr>
                          <w:t>个人之间、个人与单位之间发生林木所有权和林地使用权争议的，由所在地</w:t>
                        </w:r>
                        <w:r>
                          <w:rPr>
                            <w:rFonts w:hint="eastAsia" w:ascii="宋体" w:hAnsi="宋体"/>
                            <w:sz w:val="21"/>
                            <w:szCs w:val="21"/>
                            <w:lang w:val="en-US" w:eastAsia="zh-CN"/>
                          </w:rPr>
                          <w:t>乡镇</w:t>
                        </w:r>
                        <w:r>
                          <w:rPr>
                            <w:rFonts w:hint="eastAsia" w:ascii="宋体" w:hAnsi="宋体"/>
                            <w:sz w:val="21"/>
                            <w:szCs w:val="21"/>
                          </w:rPr>
                          <w:t>人民政府处理</w:t>
                        </w:r>
                        <w:r>
                          <w:rPr>
                            <w:rFonts w:hint="eastAsia" w:ascii="宋体" w:hAnsi="宋体"/>
                            <w:sz w:val="21"/>
                            <w:szCs w:val="21"/>
                            <w:lang w:eastAsia="zh-CN"/>
                          </w:rPr>
                          <w:t>，</w:t>
                        </w:r>
                        <w:r>
                          <w:rPr>
                            <w:rFonts w:hint="eastAsia"/>
                            <w:bCs/>
                            <w:kern w:val="0"/>
                          </w:rPr>
                          <w:t>自然资源和规划部门会同林业部门负责对乡镇林木、林地相关争议处理的业务指导。</w:t>
                        </w:r>
                      </w:p>
                    </w:txbxContent>
                  </v:textbox>
                </v:rect>
                <v:rect id="_x0000_s1026" o:spid="_x0000_s1026" o:spt="1" style="position:absolute;left:5649;top:178434;height:1049;width:2289;v-text-anchor:middle;" fillcolor="#FFFFFF" filled="t" stroked="t" coordsize="21600,21600" o:gfxdata="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RCb4rsAAADc&#10;AAAADwAAAAAAAAABACAAAAAiAAAAZHJzL2Rvd25yZXYueG1sUEsBAhQAFAAAAAgAh07iQDMvBZ47&#10;AAAAOQAAABAAAAAAAAAAAQAgAAAACgEAAGRycy9zaGFwZXhtbC54bWxQSwUGAAAAAAYABgBbAQAA&#10;tAMAAAAA&#10;">
                  <v:fill on="t" focussize="0,0"/>
                  <v:stroke color="#000000" joinstyle="miter" endarrow="block"/>
                  <v:imagedata o:title=""/>
                  <o:lock v:ext="edit" aspectratio="f"/>
                  <v:textbox inset="2.5mm,1.3mm,2.5mm,1.3mm">
                    <w:txbxContent>
                      <w:p>
                        <w:pPr>
                          <w:spacing w:line="280" w:lineRule="exact"/>
                          <w:jc w:val="center"/>
                          <w:rPr>
                            <w:rFonts w:hint="eastAsia"/>
                            <w:sz w:val="21"/>
                            <w:szCs w:val="21"/>
                          </w:rPr>
                        </w:pPr>
                        <w:r>
                          <w:rPr>
                            <w:rFonts w:hint="eastAsia" w:ascii="宋体" w:hAnsi="宋体"/>
                            <w:sz w:val="21"/>
                            <w:szCs w:val="21"/>
                          </w:rPr>
                          <w:t>单位之间的争议由</w:t>
                        </w:r>
                        <w:r>
                          <w:rPr>
                            <w:rFonts w:hint="eastAsia" w:ascii="宋体" w:hAnsi="宋体"/>
                            <w:sz w:val="21"/>
                            <w:szCs w:val="21"/>
                            <w:lang w:val="en-US" w:eastAsia="zh-CN"/>
                          </w:rPr>
                          <w:t>区级</w:t>
                        </w:r>
                        <w:r>
                          <w:rPr>
                            <w:rFonts w:hint="eastAsia" w:ascii="宋体" w:hAnsi="宋体"/>
                            <w:sz w:val="21"/>
                            <w:szCs w:val="21"/>
                          </w:rPr>
                          <w:t>人民政府受理</w:t>
                        </w:r>
                      </w:p>
                    </w:txbxContent>
                  </v:textbox>
                </v:rect>
                <v:shape id="_x0000_s1026" o:spid="_x0000_s1026" o:spt="33" type="#_x0000_t33" style="position:absolute;left:2385;top:177766;flip:y;height:396;width:1835;rotation:11796480f;" filled="f" stroked="t" coordsize="21600,21600" o:gfxdata="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JEhmy/&#10;AAAA3AAAAA8AAAAAAAAAAQAgAAAAIgAAAGRycy9kb3ducmV2LnhtbFBLAQIUABQAAAAIAIdO4kAz&#10;LwWeOwAAADkAAAAQAAAAAAAAAAEAIAAAAA4BAABkcnMvc2hhcGV4bWwueG1sUEsFBgAAAAAGAAYA&#10;WwEAALgDAAAAAA==&#10;">
                  <v:fill on="f" focussize="0,0"/>
                  <v:stroke color="#000000 [3200]" miterlimit="8" joinstyle="miter" endarrow="block"/>
                  <v:imagedata o:title=""/>
                  <o:lock v:ext="edit" aspectratio="f"/>
                </v:shape>
                <v:shape id="_x0000_s1026" o:spid="_x0000_s1026" o:spt="33" type="#_x0000_t33" style="position:absolute;left:5658;top:177766;height:668;width:1136;" filled="f" stroked="t" coordsize="21600,21600" o:gfxdata="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GL2Bu/&#10;AAAA3AAAAA8AAAAAAAAAAQAgAAAAIgAAAGRycy9kb3ducmV2LnhtbFBLAQIUABQAAAAIAIdO4kAz&#10;LwWeOwAAADkAAAAQAAAAAAAAAAEAIAAAAA4BAABkcnMvc2hhcGV4bWwueG1sUEsFBgAAAAAGAAYA&#10;WwEAALgDAAAAAA==&#10;">
                  <v:fill on="f" focussize="0,0"/>
                  <v:stroke color="#000000 [3200]" miterlimit="8" joinstyle="miter" endarrow="block"/>
                  <v:imagedata o:title=""/>
                  <o:lock v:ext="edit" aspectratio="f"/>
                </v:shape>
                <v:rect id="_x0000_s1026" o:spid="_x0000_s1026" o:spt="1" style="position:absolute;left:4212;top:180684;height:412;width:1438;v-text-anchor:middle;" fillcolor="#FFFFFF" filled="t" stroked="t" coordsize="21600,21600" o:gfxdata="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eFqKS8AAAA&#10;3AAAAA8AAAAAAAAAAQAgAAAAIgAAAGRycy9kb3ducmV2LnhtbFBLAQIUABQAAAAIAIdO4kAzLwWe&#10;OwAAADkAAAAQAAAAAAAAAAEAIAAAAAsBAABkcnMvc2hhcGV4bWwueG1sUEsFBgAAAAAGAAYAWwEA&#10;ALUDAAAAAA==&#10;">
                  <v:fill on="t" focussize="0,0"/>
                  <v:stroke color="#000000" joinstyle="miter" endarrow="block"/>
                  <v:imagedata o:title=""/>
                  <o:lock v:ext="edit" aspectratio="f"/>
                  <v:textbox inset="2.5mm,1.3mm,2.5mm,1.3mm">
                    <w:txbxContent>
                      <w:p>
                        <w:pPr>
                          <w:jc w:val="center"/>
                          <w:rPr>
                            <w:rFonts w:hint="eastAsia"/>
                            <w:sz w:val="21"/>
                            <w:szCs w:val="21"/>
                          </w:rPr>
                        </w:pPr>
                        <w:r>
                          <w:rPr>
                            <w:rFonts w:hint="eastAsia"/>
                            <w:sz w:val="21"/>
                            <w:szCs w:val="21"/>
                          </w:rPr>
                          <w:t>调查取证</w:t>
                        </w:r>
                      </w:p>
                      <w:p>
                        <w:pPr>
                          <w:rPr>
                            <w:rFonts w:hint="eastAsia"/>
                            <w:sz w:val="21"/>
                            <w:szCs w:val="21"/>
                            <w:lang w:eastAsia="zh-CN"/>
                          </w:rPr>
                        </w:pPr>
                      </w:p>
                    </w:txbxContent>
                  </v:textbox>
                </v:rect>
                <v:shape id="_x0000_s1026" o:spid="_x0000_s1026" o:spt="33" type="#_x0000_t33" style="position:absolute;left:3210;top:179888;flip:y;height:1827;width:177;rotation:-5898240f;" filled="f" stroked="t" coordsize="21600,21600" o:gfxdata="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qVplb4A&#10;AADcAAAADwAAAAAAAAABACAAAAAiAAAAZHJzL2Rvd25yZXYueG1sUEsBAhQAFAAAAAgAh07iQDMv&#10;BZ47AAAAOQAAABAAAAAAAAAAAQAgAAAADQEAAGRycy9zaGFwZXhtbC54bWxQSwUGAAAAAAYABgBb&#10;AQAAtwMAAAAA&#10;">
                  <v:fill on="f" focussize="0,0"/>
                  <v:stroke color="#000000 [3200]" miterlimit="8" joinstyle="miter" endarrow="block"/>
                  <v:imagedata o:title=""/>
                  <o:lock v:ext="edit" aspectratio="f"/>
                </v:shape>
                <v:line id="_x0000_s1026" o:spid="_x0000_s1026" o:spt="20" style="position:absolute;left:4931;top:181096;height:434;width:0;" filled="f" stroked="t" coordsize="21600,21600" o:gfxdata="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Tfq7Q&#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rect id="_x0000_s1026" o:spid="_x0000_s1026" o:spt="1" style="position:absolute;left:4212;top:181530;height:412;width:1438;v-text-anchor:middle;" fillcolor="#FFFFFF" filled="t" stroked="t" coordsize="21600,21600" o:gfxdata="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c6U/C8AAAA&#10;3AAAAA8AAAAAAAAAAQAgAAAAIgAAAGRycy9kb3ducmV2LnhtbFBLAQIUABQAAAAIAIdO4kAzLwWe&#10;OwAAADkAAAAQAAAAAAAAAAEAIAAAAAsBAABkcnMvc2hhcGV4bWwueG1sUEsFBgAAAAAGAAYAWwEA&#10;ALUDAAAAAA==&#10;">
                  <v:fill on="t" focussize="0,0"/>
                  <v:stroke color="#000000" joinstyle="miter" endarrow="block"/>
                  <v:imagedata o:title=""/>
                  <o:lock v:ext="edit" aspectratio="f"/>
                  <v:textbox inset="2.5mm,1.3mm,2.5mm,1.3mm">
                    <w:txbxContent>
                      <w:p>
                        <w:pPr>
                          <w:adjustRightInd w:val="0"/>
                          <w:snapToGrid w:val="0"/>
                          <w:jc w:val="center"/>
                          <w:rPr>
                            <w:rFonts w:hint="eastAsia" w:ascii="宋体" w:hAnsi="宋体"/>
                            <w:sz w:val="21"/>
                            <w:szCs w:val="21"/>
                          </w:rPr>
                        </w:pPr>
                        <w:r>
                          <w:rPr>
                            <w:rFonts w:hint="eastAsia" w:ascii="宋体" w:hAnsi="宋体"/>
                            <w:sz w:val="21"/>
                            <w:szCs w:val="21"/>
                          </w:rPr>
                          <w:t>调解处理</w:t>
                        </w:r>
                      </w:p>
                      <w:p>
                        <w:pPr>
                          <w:rPr>
                            <w:rFonts w:hint="eastAsia"/>
                            <w:sz w:val="21"/>
                            <w:szCs w:val="21"/>
                            <w:lang w:eastAsia="zh-CN"/>
                          </w:rPr>
                        </w:pPr>
                      </w:p>
                    </w:txbxContent>
                  </v:textbox>
                </v:rect>
                <v:rect id="_x0000_s1026" o:spid="_x0000_s1026" o:spt="1" style="position:absolute;left:3338;top:182431;height:675;width:3150;v-text-anchor:middle;" fillcolor="#FFFFFF" filled="t" stroked="t" coordsize="21600,21600" o:gfxdata="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sR1dcugAAANwA&#10;AAAPAAAAAAAAAAEAIAAAACIAAABkcnMvZG93bnJldi54bWxQSwECFAAUAAAACACHTuJAMy8FnjsA&#10;AAA5AAAAEAAAAAAAAAABACAAAAAJAQAAZHJzL3NoYXBleG1sLnhtbFBLBQYAAAAABgAGAFsBAACz&#10;AwAAAAA=&#10;">
                  <v:fill on="t" focussize="0,0"/>
                  <v:stroke color="#000000" joinstyle="miter" endarrow="block"/>
                  <v:imagedata o:title=""/>
                  <o:lock v:ext="edit" aspectratio="f"/>
                  <v:textbox inset="2.5mm,1.3mm,2.5mm,1.3mm">
                    <w:txbxContent>
                      <w:p>
                        <w:pPr>
                          <w:spacing w:line="280" w:lineRule="exact"/>
                          <w:jc w:val="center"/>
                          <w:rPr>
                            <w:rFonts w:hint="eastAsia" w:ascii="仿宋_GB2312" w:eastAsiaTheme="minorEastAsia"/>
                            <w:sz w:val="21"/>
                            <w:szCs w:val="21"/>
                            <w:lang w:eastAsia="zh-CN"/>
                          </w:rPr>
                        </w:pPr>
                        <w:r>
                          <w:rPr>
                            <w:rFonts w:hint="eastAsia"/>
                            <w:sz w:val="21"/>
                            <w:szCs w:val="21"/>
                          </w:rPr>
                          <w:t>调解达成协议的，</w:t>
                        </w:r>
                        <w:r>
                          <w:rPr>
                            <w:rFonts w:hint="eastAsia" w:ascii="宋体" w:hAnsi="宋体"/>
                            <w:sz w:val="21"/>
                            <w:szCs w:val="21"/>
                          </w:rPr>
                          <w:t>下达处理决定或调处书</w:t>
                        </w:r>
                        <w:r>
                          <w:rPr>
                            <w:rFonts w:hint="eastAsia" w:ascii="宋体" w:hAnsi="宋体"/>
                            <w:sz w:val="21"/>
                            <w:szCs w:val="21"/>
                            <w:lang w:eastAsia="zh-CN"/>
                          </w:rPr>
                          <w:t>。</w:t>
                        </w:r>
                      </w:p>
                      <w:p>
                        <w:pPr>
                          <w:rPr>
                            <w:rFonts w:hint="eastAsia"/>
                            <w:sz w:val="21"/>
                            <w:szCs w:val="21"/>
                          </w:rPr>
                        </w:pPr>
                      </w:p>
                    </w:txbxContent>
                  </v:textbox>
                </v:rect>
                <v:line id="_x0000_s1026" o:spid="_x0000_s1026" o:spt="20" style="position:absolute;left:4913;top:181942;flip:x;height:489;width:18;" filled="f" stroked="t" coordsize="21600,21600" o:gfxdata="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ehqDP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rect id="_x0000_s1026" o:spid="_x0000_s1026" o:spt="1" style="position:absolute;left:2382;top:183662;height:750;width:5062;v-text-anchor:middle;" fillcolor="#FFFFFF" filled="t" stroked="t" coordsize="21600,21600" o:gfxdata="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VDqMLsAAADc&#10;AAAADwAAAAAAAAABACAAAAAiAAAAZHJzL2Rvd25yZXYueG1sUEsBAhQAFAAAAAgAh07iQDMvBZ47&#10;AAAAOQAAABAAAAAAAAAAAQAgAAAACgEAAGRycy9zaGFwZXhtbC54bWxQSwUGAAAAAAYABgBbAQAA&#10;tAMAAAAA&#10;">
                  <v:fill on="t" focussize="0,0"/>
                  <v:stroke color="#000000" joinstyle="miter" endarrow="block"/>
                  <v:imagedata o:title=""/>
                  <o:lock v:ext="edit" aspectratio="f"/>
                  <v:textbox inset="2.5mm,1.3mm,2.5mm,1.3mm">
                    <w:txbxContent>
                      <w:p>
                        <w:pPr>
                          <w:spacing w:line="280" w:lineRule="exact"/>
                          <w:jc w:val="center"/>
                          <w:rPr>
                            <w:rFonts w:hint="eastAsia" w:ascii="宋体" w:hAnsi="宋体" w:eastAsiaTheme="minorEastAsia"/>
                            <w:sz w:val="21"/>
                            <w:szCs w:val="21"/>
                            <w:lang w:eastAsia="zh-CN"/>
                          </w:rPr>
                        </w:pPr>
                        <w:r>
                          <w:rPr>
                            <w:rFonts w:hint="eastAsia" w:ascii="宋体" w:hAnsi="宋体"/>
                            <w:sz w:val="21"/>
                            <w:szCs w:val="21"/>
                          </w:rPr>
                          <w:t>当事人不服，可向上级人民政府申请行政复议，或向法院提起行政诉讼</w:t>
                        </w:r>
                        <w:r>
                          <w:rPr>
                            <w:rFonts w:hint="eastAsia" w:ascii="宋体" w:hAnsi="宋体"/>
                            <w:sz w:val="21"/>
                            <w:szCs w:val="21"/>
                            <w:lang w:eastAsia="zh-CN"/>
                          </w:rPr>
                          <w:t>。</w:t>
                        </w:r>
                      </w:p>
                      <w:p>
                        <w:pPr>
                          <w:rPr>
                            <w:rFonts w:hint="eastAsia"/>
                            <w:sz w:val="21"/>
                            <w:szCs w:val="21"/>
                          </w:rPr>
                        </w:pPr>
                      </w:p>
                    </w:txbxContent>
                  </v:textbox>
                </v:rect>
                <v:line id="_x0000_s1026" o:spid="_x0000_s1026" o:spt="20" style="position:absolute;left:4913;top:183106;height:556;width:0;" filled="f" stroked="t" coordsize="21600,21600" o:gfxdata="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vruN&#10;y8EAAADcAAAADwAAAAAAAAABACAAAAAiAAAAZHJzL2Rvd25yZXYueG1sUEsBAhQAFAAAAAgAh07i&#10;QDMvBZ47AAAAOQAAABAAAAAAAAAAAQAgAAAAEAEAAGRycy9zaGFwZXhtbC54bWxQSwUGAAAAAAYA&#10;BgBbAQAAugMAAAAA&#10;">
                  <v:fill on="f" focussize="0,0"/>
                  <v:stroke color="#000000" joinstyle="round" endarrow="block"/>
                  <v:imagedata o:title=""/>
                  <o:lock v:ext="edit" aspectratio="f"/>
                </v:line>
                <v:shape id="_x0000_s1026" o:spid="_x0000_s1026" o:spt="33" type="#_x0000_t33" style="position:absolute;left:7667;top:175892;height:414;width:647;" filled="f" stroked="t" coordsize="21600,21600" o:gfxdata="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MYmCC8AAAA&#10;3AAAAA8AAAAAAAAAAQAgAAAAIgAAAGRycy9kb3ducmV2LnhtbFBLAQIUABQAAAAIAIdO4kAzLwWe&#10;OwAAADkAAAAQAAAAAAAAAAEAIAAAAAsBAABkcnMvc2hhcGV4bWwueG1sUEsFBgAAAAAGAAYAWwEA&#10;ALUDAAAAAA==&#10;">
                  <v:fill on="f" focussize="0,0"/>
                  <v:stroke color="#000000 [3200]" miterlimit="8" joinstyle="miter" endarrow="block"/>
                  <v:imagedata o:title=""/>
                  <o:lock v:ext="edit" aspectratio="f"/>
                </v:shape>
                <v:rect id="_x0000_s1026" o:spid="_x0000_s1026" o:spt="1" style="position:absolute;left:7152;top:176306;height:737;width:2324;v-text-anchor:middle;" fillcolor="#FFFFFF" filled="t" stroked="t" coordsize="21600,21600" o:gfxdata="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erhU5vQAA&#10;ANsAAAAPAAAAAAAAAAEAIAAAACIAAABkcnMvZG93bnJldi54bWxQSwECFAAUAAAACACHTuJAMy8F&#10;njsAAAA5AAAAEAAAAAAAAAABACAAAAAMAQAAZHJzL3NoYXBleG1sLnhtbFBLBQYAAAAABgAGAFsB&#10;AAC2AwAAAAA=&#10;">
                  <v:fill on="t" focussize="0,0"/>
                  <v:stroke color="#000000" joinstyle="miter" endarrow="block"/>
                  <v:imagedata o:title=""/>
                  <o:lock v:ext="edit" aspectratio="f"/>
                  <v:textbox inset="2.5mm,1.3mm,2.5mm,1.3mm">
                    <w:txbxContent>
                      <w:p>
                        <w:pPr>
                          <w:jc w:val="center"/>
                          <w:rPr>
                            <w:rFonts w:hint="eastAsia"/>
                            <w:sz w:val="21"/>
                            <w:szCs w:val="21"/>
                          </w:rPr>
                        </w:pPr>
                        <w:r>
                          <w:rPr>
                            <w:rFonts w:hint="eastAsia"/>
                            <w:sz w:val="21"/>
                            <w:szCs w:val="21"/>
                          </w:rPr>
                          <w:t>不属于范围之内的，告知不予受理的依据</w:t>
                        </w:r>
                      </w:p>
                    </w:txbxContent>
                  </v:textbox>
                </v:rect>
                <v:rect id="_x0000_s1026" o:spid="_x0000_s1026" o:spt="1" style="position:absolute;left:3369;top:176770;height:425;width:3150;v-text-anchor:middle;" fillcolor="#FFFFFF" filled="t" stroked="t" coordsize="21600,21600" o:gfxdata="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nyLTr4A&#10;AADbAAAADwAAAAAAAAABACAAAAAiAAAAZHJzL2Rvd25yZXYueG1sUEsBAhQAFAAAAAgAh07iQDMv&#10;BZ47AAAAOQAAABAAAAAAAAAAAQAgAAAADQEAAGRycy9zaGFwZXhtbC54bWxQSwUGAAAAAAYABgBb&#10;AQAAtwMAAAAA&#10;">
                  <v:fill on="t" focussize="0,0"/>
                  <v:stroke color="#000000" joinstyle="miter" endarrow="block"/>
                  <v:imagedata o:title=""/>
                  <o:lock v:ext="edit" aspectratio="f"/>
                  <v:textbox inset="2.5mm,1.3mm,2.5mm,1.3mm">
                    <w:txbxContent>
                      <w:p>
                        <w:pPr>
                          <w:rPr>
                            <w:rFonts w:hint="eastAsia"/>
                            <w:sz w:val="21"/>
                            <w:szCs w:val="21"/>
                          </w:rPr>
                        </w:pPr>
                        <w:r>
                          <w:rPr>
                            <w:rFonts w:hint="eastAsia"/>
                            <w:sz w:val="21"/>
                            <w:szCs w:val="21"/>
                          </w:rPr>
                          <w:t>申请材料不齐告知一次性补齐</w:t>
                        </w:r>
                      </w:p>
                      <w:p>
                        <w:pPr>
                          <w:rPr>
                            <w:rFonts w:hint="eastAsia"/>
                            <w:sz w:val="21"/>
                            <w:szCs w:val="21"/>
                          </w:rPr>
                        </w:pPr>
                      </w:p>
                    </w:txbxContent>
                  </v:textbox>
                </v:rect>
              </v:group>
            </w:pict>
          </mc:Fallback>
        </mc:AlternateContent>
      </w:r>
    </w:p>
    <w:p>
      <w:pPr>
        <w:rPr>
          <w:rFonts w:hint="eastAsia" w:ascii="宋体" w:hAnsi="宋体"/>
          <w:b/>
          <w:color w:val="auto"/>
          <w:sz w:val="36"/>
          <w:szCs w:val="36"/>
        </w:rPr>
      </w:pPr>
    </w:p>
    <w:p>
      <w:pPr>
        <w:rPr>
          <w:rFonts w:hint="eastAsia" w:ascii="宋体" w:hAnsi="宋体"/>
          <w:b/>
          <w:color w:val="auto"/>
          <w:sz w:val="36"/>
          <w:szCs w:val="36"/>
        </w:rPr>
      </w:pPr>
    </w:p>
    <w:p>
      <w:pPr>
        <w:rPr>
          <w:rFonts w:hint="eastAsia" w:ascii="宋体" w:hAnsi="宋体"/>
          <w:b/>
          <w:color w:val="auto"/>
          <w:sz w:val="36"/>
          <w:szCs w:val="36"/>
        </w:rPr>
      </w:pPr>
    </w:p>
    <w:p>
      <w:pPr>
        <w:rPr>
          <w:rFonts w:hint="eastAsia" w:ascii="宋体" w:hAnsi="宋体"/>
          <w:b/>
          <w:color w:val="auto"/>
          <w:sz w:val="36"/>
          <w:szCs w:val="36"/>
        </w:rPr>
      </w:pPr>
    </w:p>
    <w:p>
      <w:pPr>
        <w:rPr>
          <w:rFonts w:hint="eastAsia" w:ascii="宋体" w:hAnsi="宋体"/>
          <w:b/>
          <w:color w:val="auto"/>
          <w:sz w:val="36"/>
          <w:szCs w:val="36"/>
        </w:rPr>
      </w:pPr>
      <w:r>
        <w:rPr>
          <w:color w:val="auto"/>
          <w:sz w:val="21"/>
        </w:rPr>
        <mc:AlternateContent>
          <mc:Choice Requires="wps">
            <w:drawing>
              <wp:anchor distT="0" distB="0" distL="114300" distR="114300" simplePos="0" relativeHeight="251684864" behindDoc="0" locked="0" layoutInCell="1" allowOverlap="1">
                <wp:simplePos x="0" y="0"/>
                <wp:positionH relativeFrom="column">
                  <wp:posOffset>3397250</wp:posOffset>
                </wp:positionH>
                <wp:positionV relativeFrom="paragraph">
                  <wp:posOffset>897890</wp:posOffset>
                </wp:positionV>
                <wp:extent cx="893445" cy="726440"/>
                <wp:effectExtent l="0" t="0" r="16510" b="40005"/>
                <wp:wrapNone/>
                <wp:docPr id="119" name="肘形连接符 119"/>
                <wp:cNvGraphicFramePr/>
                <a:graphic xmlns:a="http://schemas.openxmlformats.org/drawingml/2006/main">
                  <a:graphicData uri="http://schemas.microsoft.com/office/word/2010/wordprocessingShape">
                    <wps:wsp>
                      <wps:cNvCnPr>
                        <a:stCxn id="106" idx="2"/>
                        <a:endCxn id="117" idx="3"/>
                      </wps:cNvCnPr>
                      <wps:spPr>
                        <a:xfrm rot="5400000">
                          <a:off x="0" y="0"/>
                          <a:ext cx="893445" cy="726440"/>
                        </a:xfrm>
                        <a:prstGeom prst="bentConnector2">
                          <a:avLst/>
                        </a:prstGeom>
                        <a:ln w="9525">
                          <a:solidFill>
                            <a:schemeClr val="dk1"/>
                          </a:solidFill>
                          <a:tailEnd type="triangle" w="med" len="med"/>
                        </a:ln>
                      </wps:spPr>
                      <wps:style>
                        <a:lnRef idx="1">
                          <a:schemeClr val="dk1"/>
                        </a:lnRef>
                        <a:fillRef idx="0">
                          <a:schemeClr val="dk1"/>
                        </a:fillRef>
                        <a:effectRef idx="0">
                          <a:schemeClr val="dk1"/>
                        </a:effectRef>
                        <a:fontRef idx="minor">
                          <a:schemeClr val="tx1"/>
                        </a:fontRef>
                      </wps:style>
                      <wps:bodyPr lIns="90000" tIns="46800" rIns="90000" bIns="46800" anchor="ctr" anchorCtr="0" upright="1">
                        <a:noAutofit/>
                      </wps:bodyPr>
                    </wps:wsp>
                  </a:graphicData>
                </a:graphic>
              </wp:anchor>
            </w:drawing>
          </mc:Choice>
          <mc:Fallback>
            <w:pict>
              <v:shape id="_x0000_s1026" o:spid="_x0000_s1026" o:spt="33" type="#_x0000_t33" style="position:absolute;left:0pt;margin-left:267.5pt;margin-top:70.7pt;height:57.2pt;width:70.35pt;rotation:5898240f;z-index:251684864;mso-width-relative:page;mso-height-relative:page;" filled="f" stroked="t" coordsize="21600,21600" o:gfxdata="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DHClkk3AAAAAsBAAAPAAAAAAAAAAEAIAAAACIAAABkcnMvZG93bnJl&#10;di54bWxQSwECFAAUAAAACACHTuJAonPB+WsCAAC4BAAADgAAAAAAAAABACAAAAArAQAAZHJzL2Uy&#10;b0RvYy54bWxQSwUGAAAAAAYABgBZAQAACAYAAAAA&#10;">
                <v:fill on="f" focussize="0,0"/>
                <v:stroke color="#000000 [3200]" miterlimit="8" joinstyle="miter" endarrow="block"/>
                <v:imagedata o:title=""/>
                <o:lock v:ext="edit" aspectratio="f"/>
              </v:shape>
            </w:pict>
          </mc:Fallback>
        </mc:AlternateContent>
      </w:r>
    </w:p>
    <w:p>
      <w:pPr>
        <w:rPr>
          <w:rFonts w:hint="eastAsia" w:ascii="宋体" w:hAnsi="宋体"/>
          <w:b/>
          <w:color w:val="auto"/>
          <w:sz w:val="36"/>
          <w:szCs w:val="36"/>
        </w:rPr>
      </w:pPr>
    </w:p>
    <w:p>
      <w:pPr>
        <w:rPr>
          <w:rFonts w:hint="eastAsia" w:ascii="宋体" w:hAnsi="宋体"/>
          <w:b/>
          <w:color w:val="auto"/>
          <w:sz w:val="36"/>
          <w:szCs w:val="36"/>
        </w:rPr>
      </w:pPr>
    </w:p>
    <w:p>
      <w:pPr>
        <w:rPr>
          <w:rFonts w:hint="eastAsia" w:ascii="宋体" w:hAnsi="宋体"/>
          <w:b/>
          <w:color w:val="auto"/>
          <w:sz w:val="36"/>
          <w:szCs w:val="36"/>
        </w:rPr>
      </w:pPr>
    </w:p>
    <w:p>
      <w:pPr>
        <w:rPr>
          <w:rFonts w:hint="eastAsia" w:ascii="宋体" w:hAnsi="宋体"/>
          <w:b/>
          <w:color w:val="auto"/>
          <w:sz w:val="36"/>
          <w:szCs w:val="36"/>
        </w:rPr>
      </w:pPr>
    </w:p>
    <w:p>
      <w:pPr>
        <w:rPr>
          <w:rFonts w:hint="eastAsia" w:ascii="宋体" w:hAnsi="宋体"/>
          <w:b/>
          <w:color w:val="auto"/>
          <w:sz w:val="36"/>
          <w:szCs w:val="36"/>
        </w:rPr>
      </w:pPr>
    </w:p>
    <w:p>
      <w:pPr>
        <w:rPr>
          <w:rFonts w:hint="eastAsia" w:ascii="宋体" w:hAnsi="宋体"/>
          <w:b/>
          <w:color w:val="auto"/>
          <w:sz w:val="36"/>
          <w:szCs w:val="36"/>
        </w:rPr>
      </w:pPr>
    </w:p>
    <w:p>
      <w:pPr>
        <w:rPr>
          <w:rFonts w:hint="eastAsia" w:ascii="宋体" w:hAnsi="宋体"/>
          <w:b/>
          <w:color w:val="auto"/>
          <w:sz w:val="36"/>
          <w:szCs w:val="36"/>
        </w:rPr>
      </w:pPr>
    </w:p>
    <w:p>
      <w:pPr>
        <w:rPr>
          <w:rFonts w:hint="eastAsia" w:ascii="宋体" w:hAnsi="宋体"/>
          <w:b/>
          <w:color w:val="auto"/>
          <w:sz w:val="36"/>
          <w:szCs w:val="36"/>
        </w:rPr>
      </w:pPr>
    </w:p>
    <w:p>
      <w:pPr>
        <w:rPr>
          <w:color w:val="auto"/>
        </w:rPr>
      </w:pPr>
    </w:p>
    <w:p>
      <w:pPr>
        <w:spacing w:line="300" w:lineRule="exact"/>
        <w:rPr>
          <w:rFonts w:hint="eastAsia" w:hAnsi="宋体"/>
          <w:color w:val="auto"/>
          <w:szCs w:val="21"/>
        </w:rPr>
      </w:pPr>
    </w:p>
    <w:p>
      <w:pPr>
        <w:spacing w:line="300" w:lineRule="exact"/>
        <w:rPr>
          <w:rFonts w:hint="eastAsia" w:hAnsi="宋体"/>
          <w:color w:val="auto"/>
          <w:szCs w:val="21"/>
        </w:rPr>
      </w:pPr>
    </w:p>
    <w:p>
      <w:pPr>
        <w:spacing w:line="300" w:lineRule="exact"/>
        <w:rPr>
          <w:rFonts w:hint="eastAsia" w:hAnsi="宋体"/>
          <w:color w:val="auto"/>
          <w:szCs w:val="21"/>
        </w:rPr>
      </w:pPr>
    </w:p>
    <w:p>
      <w:pPr>
        <w:spacing w:line="300" w:lineRule="exact"/>
        <w:rPr>
          <w:rFonts w:hint="eastAsia" w:hAnsi="宋体"/>
          <w:color w:val="auto"/>
          <w:szCs w:val="21"/>
        </w:rPr>
      </w:pPr>
    </w:p>
    <w:p>
      <w:pPr>
        <w:spacing w:line="300" w:lineRule="exact"/>
        <w:rPr>
          <w:rFonts w:hint="eastAsia" w:hAnsi="宋体"/>
          <w:color w:val="auto"/>
          <w:szCs w:val="21"/>
        </w:rPr>
      </w:pPr>
    </w:p>
    <w:p>
      <w:pPr>
        <w:spacing w:line="300" w:lineRule="exact"/>
        <w:rPr>
          <w:rFonts w:hint="default" w:eastAsia="宋体"/>
          <w:color w:val="auto"/>
          <w:szCs w:val="21"/>
          <w:lang w:val="en-US" w:eastAsia="zh-CN"/>
        </w:rPr>
      </w:pPr>
      <w:r>
        <w:rPr>
          <w:rFonts w:hint="eastAsia" w:hAnsi="宋体"/>
          <w:color w:val="auto"/>
          <w:szCs w:val="21"/>
        </w:rPr>
        <w:t>办理机构：</w:t>
      </w:r>
      <w:r>
        <w:rPr>
          <w:rFonts w:hint="eastAsia" w:hAnsi="宋体"/>
          <w:color w:val="auto"/>
          <w:szCs w:val="21"/>
          <w:lang w:val="en-US" w:eastAsia="zh-CN"/>
        </w:rPr>
        <w:t>XX乡（镇）XX站</w:t>
      </w:r>
    </w:p>
    <w:p>
      <w:pPr>
        <w:tabs>
          <w:tab w:val="left" w:pos="2430"/>
        </w:tabs>
        <w:spacing w:line="300" w:lineRule="exact"/>
        <w:rPr>
          <w:rFonts w:hint="eastAsia"/>
          <w:color w:val="auto"/>
          <w:szCs w:val="21"/>
          <w:lang w:val="en-US" w:eastAsia="zh-CN"/>
        </w:rPr>
      </w:pPr>
      <w:r>
        <w:rPr>
          <w:rFonts w:hint="eastAsia" w:hAnsi="宋体"/>
          <w:color w:val="auto"/>
          <w:szCs w:val="21"/>
        </w:rPr>
        <w:t>业务电话：</w:t>
      </w:r>
      <w:r>
        <w:rPr>
          <w:rFonts w:hint="eastAsia"/>
          <w:color w:val="auto"/>
          <w:szCs w:val="21"/>
          <w:lang w:val="en-US" w:eastAsia="zh-CN"/>
        </w:rPr>
        <w:t>XXXXX</w:t>
      </w:r>
    </w:p>
    <w:p>
      <w:pPr>
        <w:rPr>
          <w:rFonts w:hint="default" w:eastAsia="宋体"/>
          <w:color w:val="auto"/>
          <w:szCs w:val="21"/>
          <w:lang w:val="en-US" w:eastAsia="zh-CN"/>
        </w:rPr>
      </w:pPr>
      <w:r>
        <w:rPr>
          <w:rFonts w:hint="default" w:eastAsia="宋体"/>
          <w:color w:val="auto"/>
          <w:szCs w:val="21"/>
          <w:lang w:val="en-US" w:eastAsia="zh-CN"/>
        </w:rPr>
        <w:br w:type="page"/>
      </w:r>
    </w:p>
    <w:p>
      <w:pPr>
        <w:rPr>
          <w:rFonts w:hint="default"/>
          <w:color w:val="auto"/>
          <w:lang w:val="en-US" w:eastAsia="zh-CN"/>
        </w:rPr>
      </w:pPr>
    </w:p>
    <w:tbl>
      <w:tblPr>
        <w:tblStyle w:val="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890"/>
        <w:gridCol w:w="1466"/>
        <w:gridCol w:w="3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30" w:type="dxa"/>
          </w:tcPr>
          <w:p>
            <w:pPr>
              <w:spacing w:line="360" w:lineRule="auto"/>
              <w:jc w:val="center"/>
              <w:rPr>
                <w:rFonts w:ascii="黑体" w:hAnsi="黑体" w:eastAsia="黑体" w:cs="黑体"/>
                <w:color w:val="auto"/>
                <w:sz w:val="24"/>
              </w:rPr>
            </w:pPr>
            <w:r>
              <w:rPr>
                <w:rFonts w:hint="eastAsia" w:ascii="黑体" w:hAnsi="黑体" w:eastAsia="黑体" w:cs="黑体"/>
                <w:color w:val="auto"/>
                <w:sz w:val="24"/>
              </w:rPr>
              <w:t>权力序号</w:t>
            </w:r>
          </w:p>
        </w:tc>
        <w:tc>
          <w:tcPr>
            <w:tcW w:w="1890" w:type="dxa"/>
          </w:tcPr>
          <w:p>
            <w:pPr>
              <w:spacing w:line="360" w:lineRule="auto"/>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12</w:t>
            </w:r>
          </w:p>
        </w:tc>
        <w:tc>
          <w:tcPr>
            <w:tcW w:w="1466" w:type="dxa"/>
          </w:tcPr>
          <w:p>
            <w:pPr>
              <w:spacing w:line="360" w:lineRule="auto"/>
              <w:jc w:val="center"/>
              <w:rPr>
                <w:rFonts w:hint="eastAsia" w:ascii="仿宋_GB2312" w:hAnsi="仿宋_GB2312" w:eastAsia="仿宋_GB2312" w:cs="仿宋_GB2312"/>
                <w:color w:val="auto"/>
                <w:sz w:val="24"/>
              </w:rPr>
            </w:pPr>
            <w:r>
              <w:rPr>
                <w:rFonts w:hint="eastAsia" w:ascii="黑体" w:hAnsi="黑体" w:eastAsia="黑体" w:cs="黑体"/>
                <w:color w:val="auto"/>
                <w:sz w:val="24"/>
              </w:rPr>
              <w:t>权力类型</w:t>
            </w:r>
          </w:p>
        </w:tc>
        <w:tc>
          <w:tcPr>
            <w:tcW w:w="3036" w:type="dxa"/>
          </w:tcPr>
          <w:p>
            <w:pPr>
              <w:spacing w:line="360" w:lineRule="auto"/>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行政裁决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Pr>
          <w:p>
            <w:pPr>
              <w:spacing w:line="360" w:lineRule="auto"/>
              <w:jc w:val="center"/>
              <w:rPr>
                <w:rFonts w:ascii="黑体" w:hAnsi="黑体" w:eastAsia="黑体" w:cs="黑体"/>
                <w:color w:val="auto"/>
                <w:sz w:val="24"/>
              </w:rPr>
            </w:pPr>
            <w:r>
              <w:rPr>
                <w:rFonts w:hint="eastAsia" w:ascii="黑体" w:hAnsi="黑体" w:eastAsia="黑体" w:cs="黑体"/>
                <w:color w:val="auto"/>
                <w:sz w:val="24"/>
              </w:rPr>
              <w:t>权力名称</w:t>
            </w:r>
          </w:p>
        </w:tc>
        <w:tc>
          <w:tcPr>
            <w:tcW w:w="6392" w:type="dxa"/>
            <w:gridSpan w:val="3"/>
          </w:tcPr>
          <w:p>
            <w:pPr>
              <w:spacing w:line="360" w:lineRule="auto"/>
              <w:jc w:val="left"/>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rPr>
              <w:t>个人之间、个人与单位之间的土地所有权和使用权争议处理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Pr>
          <w:p>
            <w:pPr>
              <w:spacing w:line="360" w:lineRule="auto"/>
              <w:jc w:val="center"/>
              <w:rPr>
                <w:rFonts w:ascii="黑体" w:hAnsi="黑体" w:eastAsia="黑体" w:cs="黑体"/>
                <w:color w:val="auto"/>
                <w:sz w:val="24"/>
              </w:rPr>
            </w:pPr>
            <w:r>
              <w:rPr>
                <w:rFonts w:hint="eastAsia" w:ascii="黑体" w:hAnsi="黑体" w:eastAsia="黑体" w:cs="黑体"/>
                <w:color w:val="auto"/>
                <w:sz w:val="24"/>
              </w:rPr>
              <w:t>备注</w:t>
            </w:r>
          </w:p>
        </w:tc>
        <w:tc>
          <w:tcPr>
            <w:tcW w:w="6392" w:type="dxa"/>
            <w:gridSpan w:val="3"/>
          </w:tcPr>
          <w:p>
            <w:pPr>
              <w:spacing w:line="360" w:lineRule="auto"/>
              <w:jc w:val="center"/>
              <w:rPr>
                <w:rFonts w:ascii="黑体" w:hAnsi="黑体" w:eastAsia="黑体" w:cs="黑体"/>
                <w:color w:val="auto"/>
                <w:sz w:val="24"/>
              </w:rPr>
            </w:pPr>
            <w:r>
              <w:rPr>
                <w:rFonts w:hint="eastAsia" w:ascii="仿宋_GB2312" w:hAnsi="仿宋_GB2312" w:eastAsia="仿宋_GB2312" w:cs="仿宋_GB2312"/>
                <w:color w:val="auto"/>
                <w:sz w:val="24"/>
                <w:lang w:val="en-US" w:eastAsia="zh-CN"/>
              </w:rPr>
              <w:t xml:space="preserve"> </w:t>
            </w:r>
          </w:p>
        </w:tc>
      </w:tr>
    </w:tbl>
    <w:p>
      <w:pPr>
        <w:rPr>
          <w:rFonts w:hint="eastAsia" w:ascii="宋体" w:hAnsi="宋体"/>
          <w:b/>
          <w:color w:val="auto"/>
          <w:sz w:val="36"/>
          <w:szCs w:val="36"/>
        </w:rPr>
      </w:pPr>
      <w:r>
        <w:rPr>
          <w:color w:val="auto"/>
          <w:sz w:val="21"/>
        </w:rPr>
        <mc:AlternateContent>
          <mc:Choice Requires="wpg">
            <w:drawing>
              <wp:anchor distT="0" distB="0" distL="114300" distR="114300" simplePos="0" relativeHeight="251689984" behindDoc="0" locked="0" layoutInCell="1" allowOverlap="1">
                <wp:simplePos x="0" y="0"/>
                <wp:positionH relativeFrom="column">
                  <wp:posOffset>319405</wp:posOffset>
                </wp:positionH>
                <wp:positionV relativeFrom="paragraph">
                  <wp:posOffset>341630</wp:posOffset>
                </wp:positionV>
                <wp:extent cx="5371465" cy="5259705"/>
                <wp:effectExtent l="4445" t="5080" r="15240" b="12065"/>
                <wp:wrapNone/>
                <wp:docPr id="539" name="组合 539"/>
                <wp:cNvGraphicFramePr/>
                <a:graphic xmlns:a="http://schemas.openxmlformats.org/drawingml/2006/main">
                  <a:graphicData uri="http://schemas.microsoft.com/office/word/2010/wordprocessingGroup">
                    <wpg:wgp>
                      <wpg:cNvGrpSpPr/>
                      <wpg:grpSpPr>
                        <a:xfrm>
                          <a:off x="0" y="0"/>
                          <a:ext cx="5371465" cy="5259705"/>
                          <a:chOff x="905" y="193112"/>
                          <a:chExt cx="8459" cy="8283"/>
                        </a:xfrm>
                      </wpg:grpSpPr>
                      <wps:wsp>
                        <wps:cNvPr id="448" name="直接连接符 448"/>
                        <wps:cNvCnPr>
                          <a:stCxn id="449" idx="2"/>
                          <a:endCxn id="451" idx="0"/>
                        </wps:cNvCnPr>
                        <wps:spPr>
                          <a:xfrm flipH="1">
                            <a:off x="4944" y="193537"/>
                            <a:ext cx="5" cy="666"/>
                          </a:xfrm>
                          <a:prstGeom prst="line">
                            <a:avLst/>
                          </a:prstGeom>
                          <a:ln w="9525" cap="flat" cmpd="sng">
                            <a:solidFill>
                              <a:srgbClr val="000000"/>
                            </a:solidFill>
                            <a:prstDash val="solid"/>
                            <a:headEnd type="none" w="med" len="med"/>
                            <a:tailEnd type="triangle" w="med" len="med"/>
                          </a:ln>
                          <a:effectLst/>
                        </wps:spPr>
                        <wps:bodyPr lIns="90000" tIns="46800" rIns="90000" bIns="46800" anchor="ctr" anchorCtr="0" upright="1">
                          <a:noAutofit/>
                        </wps:bodyPr>
                      </wps:wsp>
                      <wps:wsp>
                        <wps:cNvPr id="449" name="矩形 449"/>
                        <wps:cNvSpPr/>
                        <wps:spPr>
                          <a:xfrm>
                            <a:off x="2231" y="193112"/>
                            <a:ext cx="5436" cy="425"/>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pPr>
                                <w:jc w:val="center"/>
                                <w:rPr>
                                  <w:rFonts w:hint="eastAsia"/>
                                </w:rPr>
                              </w:pPr>
                              <w:r>
                                <w:rPr>
                                  <w:rFonts w:hint="eastAsia"/>
                                </w:rPr>
                                <w:t>当事人提出申请，并提供相关材料</w:t>
                              </w:r>
                            </w:p>
                          </w:txbxContent>
                        </wps:txbx>
                        <wps:bodyPr lIns="90000" tIns="46800" rIns="90000" bIns="46800" anchor="ctr" anchorCtr="0" upright="1">
                          <a:noAutofit/>
                        </wps:bodyPr>
                      </wps:wsp>
                      <wps:wsp>
                        <wps:cNvPr id="450" name="矩形 450"/>
                        <wps:cNvSpPr/>
                        <wps:spPr>
                          <a:xfrm>
                            <a:off x="7548" y="193739"/>
                            <a:ext cx="1816" cy="1114"/>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pPr>
                                <w:jc w:val="center"/>
                                <w:rPr>
                                  <w:rFonts w:hint="eastAsia" w:eastAsiaTheme="minorEastAsia"/>
                                  <w:lang w:eastAsia="zh-CN"/>
                                </w:rPr>
                              </w:pPr>
                              <w:r>
                                <w:rPr>
                                  <w:rFonts w:hint="eastAsia"/>
                                  <w:szCs w:val="21"/>
                                </w:rPr>
                                <w:t>不属于范围之内的，告知不予受理的依据</w:t>
                              </w:r>
                              <w:r>
                                <w:rPr>
                                  <w:rFonts w:hint="eastAsia"/>
                                  <w:szCs w:val="21"/>
                                  <w:lang w:eastAsia="zh-CN"/>
                                </w:rPr>
                                <w:t>。</w:t>
                              </w:r>
                            </w:p>
                          </w:txbxContent>
                        </wps:txbx>
                        <wps:bodyPr lIns="90000" tIns="46800" rIns="90000" bIns="46800" anchor="ctr" anchorCtr="0" upright="1">
                          <a:noAutofit/>
                        </wps:bodyPr>
                      </wps:wsp>
                      <wps:wsp>
                        <wps:cNvPr id="451" name="矩形 451"/>
                        <wps:cNvSpPr/>
                        <wps:spPr>
                          <a:xfrm>
                            <a:off x="3369" y="194203"/>
                            <a:ext cx="3150" cy="425"/>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pPr>
                                <w:jc w:val="center"/>
                                <w:rPr>
                                  <w:rFonts w:hint="eastAsia"/>
                                </w:rPr>
                              </w:pPr>
                              <w:r>
                                <w:rPr>
                                  <w:rFonts w:hint="eastAsia"/>
                                </w:rPr>
                                <w:t>申请材料不齐告知一次性补齐</w:t>
                              </w:r>
                            </w:p>
                            <w:p>
                              <w:pPr>
                                <w:rPr>
                                  <w:rFonts w:hint="eastAsia"/>
                                </w:rPr>
                              </w:pPr>
                            </w:p>
                          </w:txbxContent>
                        </wps:txbx>
                        <wps:bodyPr lIns="90000" tIns="46800" rIns="90000" bIns="46800" anchor="ctr" anchorCtr="0" upright="1">
                          <a:noAutofit/>
                        </wps:bodyPr>
                      </wps:wsp>
                      <wps:wsp>
                        <wps:cNvPr id="455" name="矩形 455"/>
                        <wps:cNvSpPr/>
                        <wps:spPr>
                          <a:xfrm>
                            <a:off x="4220" y="194993"/>
                            <a:ext cx="1438" cy="412"/>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pPr>
                                <w:jc w:val="center"/>
                                <w:rPr>
                                  <w:rFonts w:hint="eastAsia" w:eastAsiaTheme="minorEastAsia"/>
                                  <w:lang w:eastAsia="zh-CN"/>
                                </w:rPr>
                              </w:pPr>
                              <w:r>
                                <w:rPr>
                                  <w:rFonts w:hint="eastAsia"/>
                                  <w:lang w:val="en-US" w:eastAsia="zh-CN"/>
                                </w:rPr>
                                <w:t>受理</w:t>
                              </w:r>
                            </w:p>
                          </w:txbxContent>
                        </wps:txbx>
                        <wps:bodyPr lIns="90000" tIns="46800" rIns="90000" bIns="46800" anchor="ctr" anchorCtr="0" upright="1">
                          <a:noAutofit/>
                        </wps:bodyPr>
                      </wps:wsp>
                      <wps:wsp>
                        <wps:cNvPr id="452" name="直接连接符 452"/>
                        <wps:cNvCnPr>
                          <a:stCxn id="451" idx="2"/>
                          <a:endCxn id="455" idx="0"/>
                        </wps:cNvCnPr>
                        <wps:spPr>
                          <a:xfrm flipH="1">
                            <a:off x="4939" y="194628"/>
                            <a:ext cx="5" cy="365"/>
                          </a:xfrm>
                          <a:prstGeom prst="line">
                            <a:avLst/>
                          </a:prstGeom>
                          <a:ln w="9525" cap="flat" cmpd="sng">
                            <a:solidFill>
                              <a:srgbClr val="000000"/>
                            </a:solidFill>
                            <a:prstDash val="solid"/>
                            <a:headEnd type="none" w="med" len="med"/>
                            <a:tailEnd type="triangle" w="med" len="med"/>
                          </a:ln>
                          <a:effectLst/>
                        </wps:spPr>
                        <wps:bodyPr lIns="90000" tIns="46800" rIns="90000" bIns="46800" anchor="ctr" anchorCtr="0" upright="1">
                          <a:noAutofit/>
                        </wps:bodyPr>
                      </wps:wsp>
                      <wps:wsp>
                        <wps:cNvPr id="457" name="矩形 457"/>
                        <wps:cNvSpPr/>
                        <wps:spPr>
                          <a:xfrm>
                            <a:off x="905" y="195495"/>
                            <a:ext cx="3764" cy="1835"/>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pPr>
                                <w:jc w:val="center"/>
                                <w:rPr>
                                  <w:rFonts w:hint="eastAsia" w:eastAsiaTheme="minorEastAsia"/>
                                  <w:lang w:eastAsia="zh-CN"/>
                                </w:rPr>
                              </w:pPr>
                              <w:r>
                                <w:rPr>
                                  <w:rFonts w:hint="eastAsia" w:ascii="宋体" w:hAnsi="宋体"/>
                                  <w:szCs w:val="21"/>
                                </w:rPr>
                                <w:t>个人之间、个人与单位之间的土地所有权和使用权争议处理的，由所在地</w:t>
                              </w:r>
                              <w:r>
                                <w:rPr>
                                  <w:rFonts w:hint="eastAsia" w:ascii="宋体" w:hAnsi="宋体"/>
                                  <w:szCs w:val="21"/>
                                  <w:lang w:val="en-US" w:eastAsia="zh-CN"/>
                                </w:rPr>
                                <w:t>乡镇</w:t>
                              </w:r>
                              <w:r>
                                <w:rPr>
                                  <w:rFonts w:hint="eastAsia" w:ascii="宋体" w:hAnsi="宋体"/>
                                  <w:szCs w:val="21"/>
                                </w:rPr>
                                <w:t>人民政府处理</w:t>
                              </w:r>
                              <w:r>
                                <w:rPr>
                                  <w:rFonts w:hint="eastAsia" w:ascii="宋体" w:hAnsi="宋体"/>
                                  <w:szCs w:val="21"/>
                                  <w:lang w:eastAsia="zh-CN"/>
                                </w:rPr>
                                <w:t>。</w:t>
                              </w:r>
                              <w:r>
                                <w:rPr>
                                  <w:rFonts w:hint="eastAsia"/>
                                  <w:bCs/>
                                  <w:kern w:val="0"/>
                                </w:rPr>
                                <w:t>自然资源和规划等部门按职责分工负责对乡镇</w:t>
                              </w:r>
                              <w:r>
                                <w:rPr>
                                  <w:rFonts w:hint="eastAsia"/>
                                  <w:kern w:val="0"/>
                                </w:rPr>
                                <w:t>土地所有权和使用权争议处理</w:t>
                              </w:r>
                              <w:r>
                                <w:rPr>
                                  <w:rFonts w:hint="eastAsia"/>
                                  <w:bCs/>
                                  <w:kern w:val="0"/>
                                </w:rPr>
                                <w:t>的业务指导</w:t>
                              </w:r>
                              <w:r>
                                <w:rPr>
                                  <w:rFonts w:hint="eastAsia"/>
                                  <w:bCs/>
                                  <w:kern w:val="0"/>
                                  <w:lang w:eastAsia="zh-CN"/>
                                </w:rPr>
                                <w:t>。</w:t>
                              </w:r>
                            </w:p>
                          </w:txbxContent>
                        </wps:txbx>
                        <wps:bodyPr lIns="90000" tIns="46800" rIns="90000" bIns="46800" anchor="ctr" anchorCtr="0" upright="1">
                          <a:noAutofit/>
                        </wps:bodyPr>
                      </wps:wsp>
                      <wps:wsp>
                        <wps:cNvPr id="456" name="矩形 456"/>
                        <wps:cNvSpPr/>
                        <wps:spPr>
                          <a:xfrm>
                            <a:off x="5238" y="195867"/>
                            <a:ext cx="3150" cy="1049"/>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pPr>
                                <w:spacing w:line="280" w:lineRule="exact"/>
                                <w:jc w:val="center"/>
                                <w:rPr>
                                  <w:rFonts w:hint="eastAsia"/>
                                </w:rPr>
                              </w:pPr>
                              <w:r>
                                <w:rPr>
                                  <w:rFonts w:hint="eastAsia" w:ascii="宋体" w:hAnsi="宋体"/>
                                  <w:szCs w:val="21"/>
                                </w:rPr>
                                <w:t>单位之间的争议由</w:t>
                              </w:r>
                              <w:r>
                                <w:rPr>
                                  <w:rFonts w:hint="eastAsia" w:ascii="宋体" w:hAnsi="宋体"/>
                                  <w:szCs w:val="21"/>
                                  <w:lang w:val="en-US" w:eastAsia="zh-CN"/>
                                </w:rPr>
                                <w:t>区</w:t>
                              </w:r>
                              <w:r>
                                <w:rPr>
                                  <w:rFonts w:hint="eastAsia" w:ascii="宋体" w:hAnsi="宋体"/>
                                  <w:szCs w:val="21"/>
                                </w:rPr>
                                <w:t>级人民政府受理</w:t>
                              </w:r>
                            </w:p>
                          </w:txbxContent>
                        </wps:txbx>
                        <wps:bodyPr lIns="90000" tIns="46800" rIns="90000" bIns="46800" anchor="ctr" anchorCtr="0" upright="1">
                          <a:noAutofit/>
                        </wps:bodyPr>
                      </wps:wsp>
                      <wps:wsp>
                        <wps:cNvPr id="454" name="肘形连接符 454"/>
                        <wps:cNvCnPr>
                          <a:stCxn id="455" idx="1"/>
                          <a:endCxn id="457" idx="0"/>
                        </wps:cNvCnPr>
                        <wps:spPr>
                          <a:xfrm rot="10800000" flipV="1">
                            <a:off x="2787" y="195199"/>
                            <a:ext cx="1433" cy="296"/>
                          </a:xfrm>
                          <a:prstGeom prst="bentConnector2">
                            <a:avLst/>
                          </a:prstGeom>
                          <a:ln w="9525">
                            <a:solidFill>
                              <a:schemeClr val="dk1"/>
                            </a:solidFill>
                            <a:tailEnd type="triangle" w="med" len="med"/>
                          </a:ln>
                        </wps:spPr>
                        <wps:style>
                          <a:lnRef idx="1">
                            <a:schemeClr val="dk1"/>
                          </a:lnRef>
                          <a:fillRef idx="0">
                            <a:schemeClr val="dk1"/>
                          </a:fillRef>
                          <a:effectRef idx="0">
                            <a:schemeClr val="dk1"/>
                          </a:effectRef>
                          <a:fontRef idx="minor">
                            <a:schemeClr val="tx1"/>
                          </a:fontRef>
                        </wps:style>
                        <wps:bodyPr lIns="90000" tIns="46800" rIns="90000" bIns="46800" anchor="ctr" anchorCtr="0" upright="1">
                          <a:noAutofit/>
                        </wps:bodyPr>
                      </wps:wsp>
                      <wps:wsp>
                        <wps:cNvPr id="453" name="肘形连接符 453"/>
                        <wps:cNvCnPr>
                          <a:stCxn id="455" idx="3"/>
                          <a:endCxn id="456" idx="0"/>
                        </wps:cNvCnPr>
                        <wps:spPr>
                          <a:xfrm>
                            <a:off x="5658" y="195199"/>
                            <a:ext cx="1155" cy="668"/>
                          </a:xfrm>
                          <a:prstGeom prst="bentConnector2">
                            <a:avLst/>
                          </a:prstGeom>
                          <a:ln w="9525">
                            <a:solidFill>
                              <a:schemeClr val="dk1"/>
                            </a:solidFill>
                            <a:tailEnd type="triangle" w="med" len="med"/>
                          </a:ln>
                        </wps:spPr>
                        <wps:style>
                          <a:lnRef idx="1">
                            <a:schemeClr val="dk1"/>
                          </a:lnRef>
                          <a:fillRef idx="0">
                            <a:schemeClr val="dk1"/>
                          </a:fillRef>
                          <a:effectRef idx="0">
                            <a:schemeClr val="dk1"/>
                          </a:effectRef>
                          <a:fontRef idx="minor">
                            <a:schemeClr val="tx1"/>
                          </a:fontRef>
                        </wps:style>
                        <wps:bodyPr lIns="90000" tIns="46800" rIns="90000" bIns="46800" anchor="ctr" anchorCtr="0" upright="1">
                          <a:noAutofit/>
                        </wps:bodyPr>
                      </wps:wsp>
                      <wps:wsp>
                        <wps:cNvPr id="460" name="矩形 460"/>
                        <wps:cNvSpPr/>
                        <wps:spPr>
                          <a:xfrm>
                            <a:off x="4210" y="197420"/>
                            <a:ext cx="1438" cy="412"/>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pPr>
                                <w:jc w:val="center"/>
                                <w:rPr>
                                  <w:rFonts w:hint="eastAsia"/>
                                </w:rPr>
                              </w:pPr>
                              <w:r>
                                <w:rPr>
                                  <w:rFonts w:hint="eastAsia"/>
                                </w:rPr>
                                <w:t>调查取证</w:t>
                              </w:r>
                            </w:p>
                            <w:p>
                              <w:pPr>
                                <w:rPr>
                                  <w:rFonts w:hint="eastAsia"/>
                                  <w:lang w:eastAsia="zh-CN"/>
                                </w:rPr>
                              </w:pPr>
                            </w:p>
                          </w:txbxContent>
                        </wps:txbx>
                        <wps:bodyPr lIns="90000" tIns="46800" rIns="90000" bIns="46800" anchor="ctr" anchorCtr="0" upright="1">
                          <a:noAutofit/>
                        </wps:bodyPr>
                      </wps:wsp>
                      <wps:wsp>
                        <wps:cNvPr id="459" name="肘形连接符 459"/>
                        <wps:cNvCnPr>
                          <a:stCxn id="457" idx="2"/>
                          <a:endCxn id="460" idx="1"/>
                        </wps:cNvCnPr>
                        <wps:spPr>
                          <a:xfrm rot="5400000" flipV="1">
                            <a:off x="3351" y="196767"/>
                            <a:ext cx="296" cy="1423"/>
                          </a:xfrm>
                          <a:prstGeom prst="bentConnector2">
                            <a:avLst/>
                          </a:prstGeom>
                          <a:ln w="9525">
                            <a:solidFill>
                              <a:schemeClr val="dk1"/>
                            </a:solidFill>
                            <a:tailEnd type="triangle" w="med" len="med"/>
                          </a:ln>
                        </wps:spPr>
                        <wps:style>
                          <a:lnRef idx="1">
                            <a:schemeClr val="dk1"/>
                          </a:lnRef>
                          <a:fillRef idx="0">
                            <a:schemeClr val="dk1"/>
                          </a:fillRef>
                          <a:effectRef idx="0">
                            <a:schemeClr val="dk1"/>
                          </a:effectRef>
                          <a:fontRef idx="minor">
                            <a:schemeClr val="tx1"/>
                          </a:fontRef>
                        </wps:style>
                        <wps:bodyPr lIns="90000" tIns="46800" rIns="90000" bIns="46800" anchor="ctr" anchorCtr="0" upright="1">
                          <a:noAutofit/>
                        </wps:bodyPr>
                      </wps:wsp>
                      <wps:wsp>
                        <wps:cNvPr id="458" name="肘形连接符 458"/>
                        <wps:cNvCnPr>
                          <a:stCxn id="456" idx="2"/>
                          <a:endCxn id="460" idx="3"/>
                        </wps:cNvCnPr>
                        <wps:spPr>
                          <a:xfrm rot="5400000">
                            <a:off x="5876" y="196689"/>
                            <a:ext cx="710" cy="1165"/>
                          </a:xfrm>
                          <a:prstGeom prst="bentConnector2">
                            <a:avLst/>
                          </a:prstGeom>
                          <a:ln w="9525">
                            <a:solidFill>
                              <a:schemeClr val="dk1"/>
                            </a:solidFill>
                            <a:tailEnd type="triangle" w="med" len="med"/>
                          </a:ln>
                        </wps:spPr>
                        <wps:style>
                          <a:lnRef idx="1">
                            <a:schemeClr val="dk1"/>
                          </a:lnRef>
                          <a:fillRef idx="0">
                            <a:schemeClr val="dk1"/>
                          </a:fillRef>
                          <a:effectRef idx="0">
                            <a:schemeClr val="dk1"/>
                          </a:effectRef>
                          <a:fontRef idx="minor">
                            <a:schemeClr val="tx1"/>
                          </a:fontRef>
                        </wps:style>
                        <wps:bodyPr lIns="90000" tIns="46800" rIns="90000" bIns="46800" anchor="ctr" anchorCtr="0" upright="1">
                          <a:noAutofit/>
                        </wps:bodyPr>
                      </wps:wsp>
                      <wps:wsp>
                        <wps:cNvPr id="461" name="直接连接符 461"/>
                        <wps:cNvCnPr>
                          <a:stCxn id="460" idx="2"/>
                          <a:endCxn id="462" idx="0"/>
                        </wps:cNvCnPr>
                        <wps:spPr>
                          <a:xfrm flipH="1">
                            <a:off x="4918" y="197832"/>
                            <a:ext cx="11" cy="559"/>
                          </a:xfrm>
                          <a:prstGeom prst="line">
                            <a:avLst/>
                          </a:prstGeom>
                          <a:ln w="9525" cap="flat" cmpd="sng">
                            <a:solidFill>
                              <a:srgbClr val="000000"/>
                            </a:solidFill>
                            <a:prstDash val="solid"/>
                            <a:headEnd type="none" w="med" len="med"/>
                            <a:tailEnd type="triangle" w="med" len="med"/>
                          </a:ln>
                          <a:effectLst/>
                        </wps:spPr>
                        <wps:bodyPr lIns="90000" tIns="46800" rIns="90000" bIns="46800" anchor="ctr" anchorCtr="0" upright="1">
                          <a:noAutofit/>
                        </wps:bodyPr>
                      </wps:wsp>
                      <wps:wsp>
                        <wps:cNvPr id="462" name="矩形 462"/>
                        <wps:cNvSpPr/>
                        <wps:spPr>
                          <a:xfrm>
                            <a:off x="4199" y="198391"/>
                            <a:ext cx="1438" cy="412"/>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pPr>
                                <w:adjustRightInd w:val="0"/>
                                <w:snapToGrid w:val="0"/>
                                <w:jc w:val="center"/>
                                <w:rPr>
                                  <w:rFonts w:hint="eastAsia" w:ascii="宋体" w:hAnsi="宋体"/>
                                  <w:szCs w:val="21"/>
                                </w:rPr>
                              </w:pPr>
                              <w:r>
                                <w:rPr>
                                  <w:rFonts w:hint="eastAsia" w:ascii="宋体" w:hAnsi="宋体"/>
                                  <w:szCs w:val="21"/>
                                </w:rPr>
                                <w:t>调解处理</w:t>
                              </w:r>
                            </w:p>
                            <w:p>
                              <w:pPr>
                                <w:rPr>
                                  <w:rFonts w:hint="eastAsia"/>
                                  <w:lang w:eastAsia="zh-CN"/>
                                </w:rPr>
                              </w:pPr>
                            </w:p>
                          </w:txbxContent>
                        </wps:txbx>
                        <wps:bodyPr lIns="90000" tIns="46800" rIns="90000" bIns="46800" anchor="ctr" anchorCtr="0" upright="1">
                          <a:noAutofit/>
                        </wps:bodyPr>
                      </wps:wsp>
                      <wps:wsp>
                        <wps:cNvPr id="464" name="矩形 464"/>
                        <wps:cNvSpPr/>
                        <wps:spPr>
                          <a:xfrm>
                            <a:off x="3338" y="199305"/>
                            <a:ext cx="3150" cy="675"/>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pPr>
                                <w:spacing w:line="280" w:lineRule="exact"/>
                                <w:jc w:val="center"/>
                                <w:rPr>
                                  <w:rFonts w:hint="eastAsia" w:ascii="仿宋_GB2312" w:eastAsiaTheme="minorEastAsia"/>
                                  <w:szCs w:val="21"/>
                                  <w:lang w:eastAsia="zh-CN"/>
                                </w:rPr>
                              </w:pPr>
                              <w:r>
                                <w:rPr>
                                  <w:rFonts w:hint="eastAsia"/>
                                </w:rPr>
                                <w:t>调解达成协议的，</w:t>
                              </w:r>
                              <w:r>
                                <w:rPr>
                                  <w:rFonts w:hint="eastAsia" w:ascii="宋体" w:hAnsi="宋体"/>
                                  <w:szCs w:val="21"/>
                                </w:rPr>
                                <w:t>下达处理决定或调处书</w:t>
                              </w:r>
                              <w:r>
                                <w:rPr>
                                  <w:rFonts w:hint="eastAsia" w:ascii="宋体" w:hAnsi="宋体"/>
                                  <w:szCs w:val="21"/>
                                  <w:lang w:eastAsia="zh-CN"/>
                                </w:rPr>
                                <w:t>。</w:t>
                              </w:r>
                            </w:p>
                            <w:p>
                              <w:pPr>
                                <w:rPr>
                                  <w:rFonts w:hint="eastAsia"/>
                                </w:rPr>
                              </w:pPr>
                            </w:p>
                          </w:txbxContent>
                        </wps:txbx>
                        <wps:bodyPr lIns="90000" tIns="46800" rIns="90000" bIns="46800" anchor="ctr" anchorCtr="0" upright="1">
                          <a:noAutofit/>
                        </wps:bodyPr>
                      </wps:wsp>
                      <wps:wsp>
                        <wps:cNvPr id="463" name="直接连接符 463"/>
                        <wps:cNvCnPr>
                          <a:stCxn id="462" idx="2"/>
                          <a:endCxn id="464" idx="0"/>
                        </wps:cNvCnPr>
                        <wps:spPr>
                          <a:xfrm flipH="1">
                            <a:off x="4913" y="198803"/>
                            <a:ext cx="5" cy="502"/>
                          </a:xfrm>
                          <a:prstGeom prst="line">
                            <a:avLst/>
                          </a:prstGeom>
                          <a:ln w="9525" cap="flat" cmpd="sng">
                            <a:solidFill>
                              <a:srgbClr val="000000"/>
                            </a:solidFill>
                            <a:prstDash val="solid"/>
                            <a:headEnd type="none" w="med" len="med"/>
                            <a:tailEnd type="triangle" w="med" len="med"/>
                          </a:ln>
                          <a:effectLst/>
                        </wps:spPr>
                        <wps:bodyPr lIns="90000" tIns="46800" rIns="90000" bIns="46800" anchor="ctr" anchorCtr="0" upright="1">
                          <a:noAutofit/>
                        </wps:bodyPr>
                      </wps:wsp>
                      <wps:wsp>
                        <wps:cNvPr id="515" name="矩形 515"/>
                        <wps:cNvSpPr/>
                        <wps:spPr>
                          <a:xfrm>
                            <a:off x="2382" y="200720"/>
                            <a:ext cx="5062" cy="675"/>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pPr>
                                <w:spacing w:line="280" w:lineRule="exact"/>
                                <w:jc w:val="center"/>
                                <w:rPr>
                                  <w:rFonts w:hint="eastAsia" w:ascii="宋体" w:hAnsi="宋体" w:eastAsiaTheme="minorEastAsia"/>
                                  <w:szCs w:val="21"/>
                                  <w:lang w:eastAsia="zh-CN"/>
                                </w:rPr>
                              </w:pPr>
                              <w:r>
                                <w:rPr>
                                  <w:rFonts w:hint="eastAsia" w:ascii="宋体" w:hAnsi="宋体"/>
                                  <w:szCs w:val="21"/>
                                </w:rPr>
                                <w:t>当事人不服，可向上级人民政府申请行政复议，或向法院提起行政诉讼</w:t>
                              </w:r>
                              <w:r>
                                <w:rPr>
                                  <w:rFonts w:hint="eastAsia" w:ascii="宋体" w:hAnsi="宋体"/>
                                  <w:szCs w:val="21"/>
                                  <w:lang w:eastAsia="zh-CN"/>
                                </w:rPr>
                                <w:t>。</w:t>
                              </w:r>
                            </w:p>
                            <w:p>
                              <w:pPr>
                                <w:rPr>
                                  <w:rFonts w:hint="eastAsia"/>
                                </w:rPr>
                              </w:pPr>
                            </w:p>
                          </w:txbxContent>
                        </wps:txbx>
                        <wps:bodyPr lIns="90000" tIns="46800" rIns="90000" bIns="46800" anchor="ctr" anchorCtr="0" upright="1">
                          <a:noAutofit/>
                        </wps:bodyPr>
                      </wps:wsp>
                      <wps:wsp>
                        <wps:cNvPr id="497" name="直接连接符 497"/>
                        <wps:cNvCnPr>
                          <a:stCxn id="464" idx="2"/>
                          <a:endCxn id="515" idx="0"/>
                        </wps:cNvCnPr>
                        <wps:spPr>
                          <a:xfrm>
                            <a:off x="4913" y="199980"/>
                            <a:ext cx="0" cy="740"/>
                          </a:xfrm>
                          <a:prstGeom prst="line">
                            <a:avLst/>
                          </a:prstGeom>
                          <a:ln w="9525" cap="flat" cmpd="sng">
                            <a:solidFill>
                              <a:srgbClr val="000000"/>
                            </a:solidFill>
                            <a:prstDash val="solid"/>
                            <a:headEnd type="none" w="med" len="med"/>
                            <a:tailEnd type="triangle" w="med" len="med"/>
                          </a:ln>
                          <a:effectLst/>
                        </wps:spPr>
                        <wps:bodyPr lIns="90000" tIns="46800" rIns="90000" bIns="46800" anchor="ctr" anchorCtr="0" upright="1">
                          <a:noAutofit/>
                        </wps:bodyPr>
                      </wps:wsp>
                      <wps:wsp>
                        <wps:cNvPr id="447" name="肘形连接符 447"/>
                        <wps:cNvCnPr>
                          <a:stCxn id="449" idx="3"/>
                          <a:endCxn id="450" idx="0"/>
                        </wps:cNvCnPr>
                        <wps:spPr>
                          <a:xfrm>
                            <a:off x="7667" y="193325"/>
                            <a:ext cx="789" cy="414"/>
                          </a:xfrm>
                          <a:prstGeom prst="bentConnector2">
                            <a:avLst/>
                          </a:prstGeom>
                          <a:ln w="9525">
                            <a:solidFill>
                              <a:schemeClr val="dk1"/>
                            </a:solidFill>
                            <a:tailEnd type="triangle" w="med" len="med"/>
                          </a:ln>
                        </wps:spPr>
                        <wps:style>
                          <a:lnRef idx="1">
                            <a:schemeClr val="dk1"/>
                          </a:lnRef>
                          <a:fillRef idx="0">
                            <a:schemeClr val="dk1"/>
                          </a:fillRef>
                          <a:effectRef idx="0">
                            <a:schemeClr val="dk1"/>
                          </a:effectRef>
                          <a:fontRef idx="minor">
                            <a:schemeClr val="tx1"/>
                          </a:fontRef>
                        </wps:style>
                        <wps:bodyPr lIns="90000" tIns="46800" rIns="90000" bIns="46800" anchor="ctr" anchorCtr="0" upright="1">
                          <a:noAutofit/>
                        </wps:bodyPr>
                      </wps:wsp>
                    </wpg:wgp>
                  </a:graphicData>
                </a:graphic>
              </wp:anchor>
            </w:drawing>
          </mc:Choice>
          <mc:Fallback>
            <w:pict>
              <v:group id="_x0000_s1026" o:spid="_x0000_s1026" o:spt="203" style="position:absolute;left:0pt;margin-left:25.15pt;margin-top:26.9pt;height:414.15pt;width:422.95pt;z-index:251689984;mso-width-relative:page;mso-height-relative:page;" coordorigin="905,193112" coordsize="8459,8283" o:gfxdata="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">
                <o:lock v:ext="edit" aspectratio="f"/>
                <v:line id="_x0000_s1026" o:spid="_x0000_s1026" o:spt="20" style="position:absolute;left:4944;top:193537;flip:x;height:666;width:5;" filled="f" stroked="t" coordsize="21600,21600" o:gfxdata="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px5ES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rect id="_x0000_s1026" o:spid="_x0000_s1026" o:spt="1" style="position:absolute;left:2231;top:193112;height:425;width:5436;v-text-anchor:middle;" fillcolor="#FFFFFF" filled="t" stroked="t" coordsize="21600,21600" o:gfxdata="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eLFdS/&#10;AAAA3AAAAA8AAAAAAAAAAQAgAAAAIgAAAGRycy9kb3ducmV2LnhtbFBLAQIUABQAAAAIAIdO4kAz&#10;LwWeOwAAADkAAAAQAAAAAAAAAAEAIAAAAA4BAABkcnMvc2hhcGV4bWwueG1sUEsFBgAAAAAGAAYA&#10;WwEAALgDAAAAAA==&#10;">
                  <v:fill on="t" focussize="0,0"/>
                  <v:stroke color="#000000" joinstyle="miter" endarrow="block"/>
                  <v:imagedata o:title=""/>
                  <o:lock v:ext="edit" aspectratio="f"/>
                  <v:textbox inset="2.5mm,1.3mm,2.5mm,1.3mm">
                    <w:txbxContent>
                      <w:p>
                        <w:pPr>
                          <w:jc w:val="center"/>
                          <w:rPr>
                            <w:rFonts w:hint="eastAsia"/>
                          </w:rPr>
                        </w:pPr>
                        <w:r>
                          <w:rPr>
                            <w:rFonts w:hint="eastAsia"/>
                          </w:rPr>
                          <w:t>当事人提出申请，并提供相关材料</w:t>
                        </w:r>
                      </w:p>
                    </w:txbxContent>
                  </v:textbox>
                </v:rect>
                <v:rect id="_x0000_s1026" o:spid="_x0000_s1026" o:spt="1" style="position:absolute;left:7548;top:193739;height:1114;width:1816;v-text-anchor:middle;" fillcolor="#FFFFFF" filled="t" stroked="t" coordsize="21600,21600" o:gfxdata="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NoKpS5AAAA3AAA&#10;AA8AAAAAAAAAAQAgAAAAIgAAAGRycy9kb3ducmV2LnhtbFBLAQIUABQAAAAIAIdO4kAzLwWeOwAA&#10;ADkAAAAQAAAAAAAAAAEAIAAAAAgBAABkcnMvc2hhcGV4bWwueG1sUEsFBgAAAAAGAAYAWwEAALID&#10;AAAAAA==&#10;">
                  <v:fill on="t" focussize="0,0"/>
                  <v:stroke color="#000000" joinstyle="miter" endarrow="block"/>
                  <v:imagedata o:title=""/>
                  <o:lock v:ext="edit" aspectratio="f"/>
                  <v:textbox inset="2.5mm,1.3mm,2.5mm,1.3mm">
                    <w:txbxContent>
                      <w:p>
                        <w:pPr>
                          <w:jc w:val="center"/>
                          <w:rPr>
                            <w:rFonts w:hint="eastAsia" w:eastAsiaTheme="minorEastAsia"/>
                            <w:lang w:eastAsia="zh-CN"/>
                          </w:rPr>
                        </w:pPr>
                        <w:r>
                          <w:rPr>
                            <w:rFonts w:hint="eastAsia"/>
                            <w:szCs w:val="21"/>
                          </w:rPr>
                          <w:t>不属于范围之内的，告知不予受理的依据</w:t>
                        </w:r>
                        <w:r>
                          <w:rPr>
                            <w:rFonts w:hint="eastAsia"/>
                            <w:szCs w:val="21"/>
                            <w:lang w:eastAsia="zh-CN"/>
                          </w:rPr>
                          <w:t>。</w:t>
                        </w:r>
                      </w:p>
                    </w:txbxContent>
                  </v:textbox>
                </v:rect>
                <v:rect id="_x0000_s1026" o:spid="_x0000_s1026" o:spt="1" style="position:absolute;left:3369;top:194203;height:425;width:3150;v-text-anchor:middle;" fillcolor="#FFFFFF" filled="t" stroked="t" coordsize="21600,21600" o:gfxdata="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CSPD74A&#10;AADcAAAADwAAAAAAAAABACAAAAAiAAAAZHJzL2Rvd25yZXYueG1sUEsBAhQAFAAAAAgAh07iQDMv&#10;BZ47AAAAOQAAABAAAAAAAAAAAQAgAAAADQEAAGRycy9zaGFwZXhtbC54bWxQSwUGAAAAAAYABgBb&#10;AQAAtwMAAAAA&#10;">
                  <v:fill on="t" focussize="0,0"/>
                  <v:stroke color="#000000" joinstyle="miter" endarrow="block"/>
                  <v:imagedata o:title=""/>
                  <o:lock v:ext="edit" aspectratio="f"/>
                  <v:textbox inset="2.5mm,1.3mm,2.5mm,1.3mm">
                    <w:txbxContent>
                      <w:p>
                        <w:pPr>
                          <w:jc w:val="center"/>
                          <w:rPr>
                            <w:rFonts w:hint="eastAsia"/>
                          </w:rPr>
                        </w:pPr>
                        <w:r>
                          <w:rPr>
                            <w:rFonts w:hint="eastAsia"/>
                          </w:rPr>
                          <w:t>申请材料不齐告知一次性补齐</w:t>
                        </w:r>
                      </w:p>
                      <w:p>
                        <w:pPr>
                          <w:rPr>
                            <w:rFonts w:hint="eastAsia"/>
                          </w:rPr>
                        </w:pPr>
                      </w:p>
                    </w:txbxContent>
                  </v:textbox>
                </v:rect>
                <v:rect id="_x0000_s1026" o:spid="_x0000_s1026" o:spt="1" style="position:absolute;left:4220;top:194993;height:412;width:1438;v-text-anchor:middle;" fillcolor="#FFFFFF" filled="t" stroked="t" coordsize="21600,21600" o:gfxdata="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TH4kMvQAA&#10;ANwAAAAPAAAAAAAAAAEAIAAAACIAAABkcnMvZG93bnJldi54bWxQSwECFAAUAAAACACHTuJAMy8F&#10;njsAAAA5AAAAEAAAAAAAAAABACAAAAAMAQAAZHJzL3NoYXBleG1sLnhtbFBLBQYAAAAABgAGAFsB&#10;AAC2AwAAAAA=&#10;">
                  <v:fill on="t" focussize="0,0"/>
                  <v:stroke color="#000000" joinstyle="miter" endarrow="block"/>
                  <v:imagedata o:title=""/>
                  <o:lock v:ext="edit" aspectratio="f"/>
                  <v:textbox inset="2.5mm,1.3mm,2.5mm,1.3mm">
                    <w:txbxContent>
                      <w:p>
                        <w:pPr>
                          <w:jc w:val="center"/>
                          <w:rPr>
                            <w:rFonts w:hint="eastAsia" w:eastAsiaTheme="minorEastAsia"/>
                            <w:lang w:eastAsia="zh-CN"/>
                          </w:rPr>
                        </w:pPr>
                        <w:r>
                          <w:rPr>
                            <w:rFonts w:hint="eastAsia"/>
                            <w:lang w:val="en-US" w:eastAsia="zh-CN"/>
                          </w:rPr>
                          <w:t>受理</w:t>
                        </w:r>
                      </w:p>
                    </w:txbxContent>
                  </v:textbox>
                </v:rect>
                <v:line id="_x0000_s1026" o:spid="_x0000_s1026" o:spt="20" style="position:absolute;left:4939;top:194628;flip:x;height:365;width:5;" filled="f" stroked="t" coordsize="21600,21600" o:gfxdata="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5ARXO/&#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rect id="_x0000_s1026" o:spid="_x0000_s1026" o:spt="1" style="position:absolute;left:905;top:195495;height:1835;width:3764;v-text-anchor:middle;" fillcolor="#FFFFFF" filled="t" stroked="t" coordsize="21600,21600" o:gfxdata="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yBsuC/&#10;AAAA3AAAAA8AAAAAAAAAAQAgAAAAIgAAAGRycy9kb3ducmV2LnhtbFBLAQIUABQAAAAIAIdO4kAz&#10;LwWeOwAAADkAAAAQAAAAAAAAAAEAIAAAAA4BAABkcnMvc2hhcGV4bWwueG1sUEsFBgAAAAAGAAYA&#10;WwEAALgDAAAAAA==&#10;">
                  <v:fill on="t" focussize="0,0"/>
                  <v:stroke color="#000000" joinstyle="miter" endarrow="block"/>
                  <v:imagedata o:title=""/>
                  <o:lock v:ext="edit" aspectratio="f"/>
                  <v:textbox inset="2.5mm,1.3mm,2.5mm,1.3mm">
                    <w:txbxContent>
                      <w:p>
                        <w:pPr>
                          <w:jc w:val="center"/>
                          <w:rPr>
                            <w:rFonts w:hint="eastAsia" w:eastAsiaTheme="minorEastAsia"/>
                            <w:lang w:eastAsia="zh-CN"/>
                          </w:rPr>
                        </w:pPr>
                        <w:r>
                          <w:rPr>
                            <w:rFonts w:hint="eastAsia" w:ascii="宋体" w:hAnsi="宋体"/>
                            <w:szCs w:val="21"/>
                          </w:rPr>
                          <w:t>个人之间、个人与单位之间的土地所有权和使用权争议处理的，由所在地</w:t>
                        </w:r>
                        <w:r>
                          <w:rPr>
                            <w:rFonts w:hint="eastAsia" w:ascii="宋体" w:hAnsi="宋体"/>
                            <w:szCs w:val="21"/>
                            <w:lang w:val="en-US" w:eastAsia="zh-CN"/>
                          </w:rPr>
                          <w:t>乡镇</w:t>
                        </w:r>
                        <w:r>
                          <w:rPr>
                            <w:rFonts w:hint="eastAsia" w:ascii="宋体" w:hAnsi="宋体"/>
                            <w:szCs w:val="21"/>
                          </w:rPr>
                          <w:t>人民政府处理</w:t>
                        </w:r>
                        <w:r>
                          <w:rPr>
                            <w:rFonts w:hint="eastAsia" w:ascii="宋体" w:hAnsi="宋体"/>
                            <w:szCs w:val="21"/>
                            <w:lang w:eastAsia="zh-CN"/>
                          </w:rPr>
                          <w:t>。</w:t>
                        </w:r>
                        <w:r>
                          <w:rPr>
                            <w:rFonts w:hint="eastAsia"/>
                            <w:bCs/>
                            <w:kern w:val="0"/>
                          </w:rPr>
                          <w:t>自然资源和规划等部门按职责分工负责对乡镇</w:t>
                        </w:r>
                        <w:r>
                          <w:rPr>
                            <w:rFonts w:hint="eastAsia"/>
                            <w:kern w:val="0"/>
                          </w:rPr>
                          <w:t>土地所有权和使用权争议处理</w:t>
                        </w:r>
                        <w:r>
                          <w:rPr>
                            <w:rFonts w:hint="eastAsia"/>
                            <w:bCs/>
                            <w:kern w:val="0"/>
                          </w:rPr>
                          <w:t>的业务指导</w:t>
                        </w:r>
                        <w:r>
                          <w:rPr>
                            <w:rFonts w:hint="eastAsia"/>
                            <w:bCs/>
                            <w:kern w:val="0"/>
                            <w:lang w:eastAsia="zh-CN"/>
                          </w:rPr>
                          <w:t>。</w:t>
                        </w:r>
                      </w:p>
                    </w:txbxContent>
                  </v:textbox>
                </v:rect>
                <v:rect id="_x0000_s1026" o:spid="_x0000_s1026" o:spt="1" style="position:absolute;left:5238;top:195867;height:1049;width:3150;v-text-anchor:middle;" fillcolor="#FFFFFF" filled="t" stroked="t" coordsize="21600,21600" o:gfxdata="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80Xe74A&#10;AADcAAAADwAAAAAAAAABACAAAAAiAAAAZHJzL2Rvd25yZXYueG1sUEsBAhQAFAAAAAgAh07iQDMv&#10;BZ47AAAAOQAAABAAAAAAAAAAAQAgAAAADQEAAGRycy9zaGFwZXhtbC54bWxQSwUGAAAAAAYABgBb&#10;AQAAtwMAAAAA&#10;">
                  <v:fill on="t" focussize="0,0"/>
                  <v:stroke color="#000000" joinstyle="miter" endarrow="block"/>
                  <v:imagedata o:title=""/>
                  <o:lock v:ext="edit" aspectratio="f"/>
                  <v:textbox inset="2.5mm,1.3mm,2.5mm,1.3mm">
                    <w:txbxContent>
                      <w:p>
                        <w:pPr>
                          <w:spacing w:line="280" w:lineRule="exact"/>
                          <w:jc w:val="center"/>
                          <w:rPr>
                            <w:rFonts w:hint="eastAsia"/>
                          </w:rPr>
                        </w:pPr>
                        <w:r>
                          <w:rPr>
                            <w:rFonts w:hint="eastAsia" w:ascii="宋体" w:hAnsi="宋体"/>
                            <w:szCs w:val="21"/>
                          </w:rPr>
                          <w:t>单位之间的争议由</w:t>
                        </w:r>
                        <w:r>
                          <w:rPr>
                            <w:rFonts w:hint="eastAsia" w:ascii="宋体" w:hAnsi="宋体"/>
                            <w:szCs w:val="21"/>
                            <w:lang w:val="en-US" w:eastAsia="zh-CN"/>
                          </w:rPr>
                          <w:t>区</w:t>
                        </w:r>
                        <w:r>
                          <w:rPr>
                            <w:rFonts w:hint="eastAsia" w:ascii="宋体" w:hAnsi="宋体"/>
                            <w:szCs w:val="21"/>
                          </w:rPr>
                          <w:t>级人民政府受理</w:t>
                        </w:r>
                      </w:p>
                    </w:txbxContent>
                  </v:textbox>
                </v:rect>
                <v:shape id="_x0000_s1026" o:spid="_x0000_s1026" o:spt="33" type="#_x0000_t33" style="position:absolute;left:2787;top:195199;flip:y;height:296;width:1433;rotation:11796480f;" filled="f" stroked="t" coordsize="21600,21600" o:gfxdata="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3UAPC/&#10;AAAA3AAAAA8AAAAAAAAAAQAgAAAAIgAAAGRycy9kb3ducmV2LnhtbFBLAQIUABQAAAAIAIdO4kAz&#10;LwWeOwAAADkAAAAQAAAAAAAAAAEAIAAAAA4BAABkcnMvc2hhcGV4bWwueG1sUEsFBgAAAAAGAAYA&#10;WwEAALgDAAAAAA==&#10;">
                  <v:fill on="f" focussize="0,0"/>
                  <v:stroke color="#000000 [3200]" miterlimit="8" joinstyle="miter" endarrow="block"/>
                  <v:imagedata o:title=""/>
                  <o:lock v:ext="edit" aspectratio="f"/>
                </v:shape>
                <v:shape id="_x0000_s1026" o:spid="_x0000_s1026" o:spt="33" type="#_x0000_t33" style="position:absolute;left:5658;top:195199;height:668;width:1155;" filled="f" stroked="t" coordsize="21600,21600" o:gfxdata="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pdXCi/&#10;AAAA3AAAAA8AAAAAAAAAAQAgAAAAIgAAAGRycy9kb3ducmV2LnhtbFBLAQIUABQAAAAIAIdO4kAz&#10;LwWeOwAAADkAAAAQAAAAAAAAAAEAIAAAAA4BAABkcnMvc2hhcGV4bWwueG1sUEsFBgAAAAAGAAYA&#10;WwEAALgDAAAAAA==&#10;">
                  <v:fill on="f" focussize="0,0"/>
                  <v:stroke color="#000000 [3200]" miterlimit="8" joinstyle="miter" endarrow="block"/>
                  <v:imagedata o:title=""/>
                  <o:lock v:ext="edit" aspectratio="f"/>
                </v:shape>
                <v:rect id="_x0000_s1026" o:spid="_x0000_s1026" o:spt="1" style="position:absolute;left:4210;top:197420;height:412;width:1438;v-text-anchor:middle;" fillcolor="#FFFFFF" filled="t" stroked="t" coordsize="21600,21600" o:gfxdata="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0E4Cm8AAAA&#10;3AAAAA8AAAAAAAAAAQAgAAAAIgAAAGRycy9kb3ducmV2LnhtbFBLAQIUABQAAAAIAIdO4kAzLwWe&#10;OwAAADkAAAAQAAAAAAAAAAEAIAAAAAsBAABkcnMvc2hhcGV4bWwueG1sUEsFBgAAAAAGAAYAWwEA&#10;ALUDAAAAAA==&#10;">
                  <v:fill on="t" focussize="0,0"/>
                  <v:stroke color="#000000" joinstyle="miter" endarrow="block"/>
                  <v:imagedata o:title=""/>
                  <o:lock v:ext="edit" aspectratio="f"/>
                  <v:textbox inset="2.5mm,1.3mm,2.5mm,1.3mm">
                    <w:txbxContent>
                      <w:p>
                        <w:pPr>
                          <w:jc w:val="center"/>
                          <w:rPr>
                            <w:rFonts w:hint="eastAsia"/>
                          </w:rPr>
                        </w:pPr>
                        <w:r>
                          <w:rPr>
                            <w:rFonts w:hint="eastAsia"/>
                          </w:rPr>
                          <w:t>调查取证</w:t>
                        </w:r>
                      </w:p>
                      <w:p>
                        <w:pPr>
                          <w:rPr>
                            <w:rFonts w:hint="eastAsia"/>
                            <w:lang w:eastAsia="zh-CN"/>
                          </w:rPr>
                        </w:pPr>
                      </w:p>
                    </w:txbxContent>
                  </v:textbox>
                </v:rect>
                <v:shape id="_x0000_s1026" o:spid="_x0000_s1026" o:spt="33" type="#_x0000_t33" style="position:absolute;left:3351;top:196767;flip:y;height:1423;width:296;rotation:-5898240f;" filled="f" stroked="t" coordsize="21600,21600" o:gfxdata="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bt1kq/&#10;AAAA3AAAAA8AAAAAAAAAAQAgAAAAIgAAAGRycy9kb3ducmV2LnhtbFBLAQIUABQAAAAIAIdO4kAz&#10;LwWeOwAAADkAAAAQAAAAAAAAAAEAIAAAAA4BAABkcnMvc2hhcGV4bWwueG1sUEsFBgAAAAAGAAYA&#10;WwEAALgDAAAAAA==&#10;">
                  <v:fill on="f" focussize="0,0"/>
                  <v:stroke color="#000000 [3200]" miterlimit="8" joinstyle="miter" endarrow="block"/>
                  <v:imagedata o:title=""/>
                  <o:lock v:ext="edit" aspectratio="f"/>
                </v:shape>
                <v:shape id="_x0000_s1026" o:spid="_x0000_s1026" o:spt="33" type="#_x0000_t33" style="position:absolute;left:5876;top:196689;height:1165;width:710;rotation:5898240f;" filled="f" stroked="t" coordsize="21600,21600" o:gfxdata="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gqPU5vQAA&#10;ANwAAAAPAAAAAAAAAAEAIAAAACIAAABkcnMvZG93bnJldi54bWxQSwECFAAUAAAACACHTuJAMy8F&#10;njsAAAA5AAAAEAAAAAAAAAABACAAAAAMAQAAZHJzL3NoYXBleG1sLnhtbFBLBQYAAAAABgAGAFsB&#10;AAC2AwAAAAA=&#10;">
                  <v:fill on="f" focussize="0,0"/>
                  <v:stroke color="#000000 [3200]" miterlimit="8" joinstyle="miter" endarrow="block"/>
                  <v:imagedata o:title=""/>
                  <o:lock v:ext="edit" aspectratio="f"/>
                </v:shape>
                <v:line id="_x0000_s1026" o:spid="_x0000_s1026" o:spt="20" style="position:absolute;left:4918;top:197832;flip:x;height:559;width:11;" filled="f" stroked="t" coordsize="21600,21600" o:gfxdata="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D+Ebm/&#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rect id="_x0000_s1026" o:spid="_x0000_s1026" o:spt="1" style="position:absolute;left:4199;top:198391;height:412;width:1438;v-text-anchor:middle;" fillcolor="#FFFFFF" filled="t" stroked="t" coordsize="21600,21600" o:gfxdata="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prbxb4A&#10;AADcAAAADwAAAAAAAAABACAAAAAiAAAAZHJzL2Rvd25yZXYueG1sUEsBAhQAFAAAAAgAh07iQDMv&#10;BZ47AAAAOQAAABAAAAAAAAAAAQAgAAAADQEAAGRycy9zaGFwZXhtbC54bWxQSwUGAAAAAAYABgBb&#10;AQAAtwMAAAAA&#10;">
                  <v:fill on="t" focussize="0,0"/>
                  <v:stroke color="#000000" joinstyle="miter" endarrow="block"/>
                  <v:imagedata o:title=""/>
                  <o:lock v:ext="edit" aspectratio="f"/>
                  <v:textbox inset="2.5mm,1.3mm,2.5mm,1.3mm">
                    <w:txbxContent>
                      <w:p>
                        <w:pPr>
                          <w:adjustRightInd w:val="0"/>
                          <w:snapToGrid w:val="0"/>
                          <w:jc w:val="center"/>
                          <w:rPr>
                            <w:rFonts w:hint="eastAsia" w:ascii="宋体" w:hAnsi="宋体"/>
                            <w:szCs w:val="21"/>
                          </w:rPr>
                        </w:pPr>
                        <w:r>
                          <w:rPr>
                            <w:rFonts w:hint="eastAsia" w:ascii="宋体" w:hAnsi="宋体"/>
                            <w:szCs w:val="21"/>
                          </w:rPr>
                          <w:t>调解处理</w:t>
                        </w:r>
                      </w:p>
                      <w:p>
                        <w:pPr>
                          <w:rPr>
                            <w:rFonts w:hint="eastAsia"/>
                            <w:lang w:eastAsia="zh-CN"/>
                          </w:rPr>
                        </w:pPr>
                      </w:p>
                    </w:txbxContent>
                  </v:textbox>
                </v:rect>
                <v:rect id="_x0000_s1026" o:spid="_x0000_s1026" o:spt="1" style="position:absolute;left:3338;top:199305;height:675;width:3150;v-text-anchor:middle;" fillcolor="#FFFFFF" filled="t" stroked="t" coordsize="21600,21600" o:gfxdata="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j/mKr4A&#10;AADcAAAADwAAAAAAAAABACAAAAAiAAAAZHJzL2Rvd25yZXYueG1sUEsBAhQAFAAAAAgAh07iQDMv&#10;BZ47AAAAOQAAABAAAAAAAAAAAQAgAAAADQEAAGRycy9zaGFwZXhtbC54bWxQSwUGAAAAAAYABgBb&#10;AQAAtwMAAAAA&#10;">
                  <v:fill on="t" focussize="0,0"/>
                  <v:stroke color="#000000" joinstyle="miter" endarrow="block"/>
                  <v:imagedata o:title=""/>
                  <o:lock v:ext="edit" aspectratio="f"/>
                  <v:textbox inset="2.5mm,1.3mm,2.5mm,1.3mm">
                    <w:txbxContent>
                      <w:p>
                        <w:pPr>
                          <w:spacing w:line="280" w:lineRule="exact"/>
                          <w:jc w:val="center"/>
                          <w:rPr>
                            <w:rFonts w:hint="eastAsia" w:ascii="仿宋_GB2312" w:eastAsiaTheme="minorEastAsia"/>
                            <w:szCs w:val="21"/>
                            <w:lang w:eastAsia="zh-CN"/>
                          </w:rPr>
                        </w:pPr>
                        <w:r>
                          <w:rPr>
                            <w:rFonts w:hint="eastAsia"/>
                          </w:rPr>
                          <w:t>调解达成协议的，</w:t>
                        </w:r>
                        <w:r>
                          <w:rPr>
                            <w:rFonts w:hint="eastAsia" w:ascii="宋体" w:hAnsi="宋体"/>
                            <w:szCs w:val="21"/>
                          </w:rPr>
                          <w:t>下达处理决定或调处书</w:t>
                        </w:r>
                        <w:r>
                          <w:rPr>
                            <w:rFonts w:hint="eastAsia" w:ascii="宋体" w:hAnsi="宋体"/>
                            <w:szCs w:val="21"/>
                            <w:lang w:eastAsia="zh-CN"/>
                          </w:rPr>
                          <w:t>。</w:t>
                        </w:r>
                      </w:p>
                      <w:p>
                        <w:pPr>
                          <w:rPr>
                            <w:rFonts w:hint="eastAsia"/>
                          </w:rPr>
                        </w:pPr>
                      </w:p>
                    </w:txbxContent>
                  </v:textbox>
                </v:rect>
                <v:line id="_x0000_s1026" o:spid="_x0000_s1026" o:spt="20" style="position:absolute;left:4913;top:198803;flip:x;height:502;width:5;" filled="f" stroked="t" coordsize="21600,21600" o:gfxdata="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fYCpV&#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rect id="_x0000_s1026" o:spid="_x0000_s1026" o:spt="1" style="position:absolute;left:2382;top:200720;height:675;width:5062;v-text-anchor:middle;" fillcolor="#FFFFFF" filled="t" stroked="t" coordsize="21600,21600" o:gfxdata="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85Q/Ub4A&#10;AADcAAAADwAAAAAAAAABACAAAAAiAAAAZHJzL2Rvd25yZXYueG1sUEsBAhQAFAAAAAgAh07iQDMv&#10;BZ47AAAAOQAAABAAAAAAAAAAAQAgAAAADQEAAGRycy9zaGFwZXhtbC54bWxQSwUGAAAAAAYABgBb&#10;AQAAtwMAAAAA&#10;">
                  <v:fill on="t" focussize="0,0"/>
                  <v:stroke color="#000000" joinstyle="miter" endarrow="block"/>
                  <v:imagedata o:title=""/>
                  <o:lock v:ext="edit" aspectratio="f"/>
                  <v:textbox inset="2.5mm,1.3mm,2.5mm,1.3mm">
                    <w:txbxContent>
                      <w:p>
                        <w:pPr>
                          <w:spacing w:line="280" w:lineRule="exact"/>
                          <w:jc w:val="center"/>
                          <w:rPr>
                            <w:rFonts w:hint="eastAsia" w:ascii="宋体" w:hAnsi="宋体" w:eastAsiaTheme="minorEastAsia"/>
                            <w:szCs w:val="21"/>
                            <w:lang w:eastAsia="zh-CN"/>
                          </w:rPr>
                        </w:pPr>
                        <w:r>
                          <w:rPr>
                            <w:rFonts w:hint="eastAsia" w:ascii="宋体" w:hAnsi="宋体"/>
                            <w:szCs w:val="21"/>
                          </w:rPr>
                          <w:t>当事人不服，可向上级人民政府申请行政复议，或向法院提起行政诉讼</w:t>
                        </w:r>
                        <w:r>
                          <w:rPr>
                            <w:rFonts w:hint="eastAsia" w:ascii="宋体" w:hAnsi="宋体"/>
                            <w:szCs w:val="21"/>
                            <w:lang w:eastAsia="zh-CN"/>
                          </w:rPr>
                          <w:t>。</w:t>
                        </w:r>
                      </w:p>
                      <w:p>
                        <w:pPr>
                          <w:rPr>
                            <w:rFonts w:hint="eastAsia"/>
                          </w:rPr>
                        </w:pPr>
                      </w:p>
                    </w:txbxContent>
                  </v:textbox>
                </v:rect>
                <v:line id="_x0000_s1026" o:spid="_x0000_s1026" o:spt="20" style="position:absolute;left:4913;top:199980;height:740;width:0;" filled="f" stroked="t" coordsize="21600,21600" o:gfxdata="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sMFDB&#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shape id="_x0000_s1026" o:spid="_x0000_s1026" o:spt="33" type="#_x0000_t33" style="position:absolute;left:7667;top:193325;height:414;width:789;" filled="f" stroked="t" coordsize="21600,21600" o:gfxdata="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C/zPa/&#10;AAAA3AAAAA8AAAAAAAAAAQAgAAAAIgAAAGRycy9kb3ducmV2LnhtbFBLAQIUABQAAAAIAIdO4kAz&#10;LwWeOwAAADkAAAAQAAAAAAAAAAEAIAAAAA4BAABkcnMvc2hhcGV4bWwueG1sUEsFBgAAAAAGAAYA&#10;WwEAALgDAAAAAA==&#10;">
                  <v:fill on="f" focussize="0,0"/>
                  <v:stroke color="#000000 [3200]" miterlimit="8" joinstyle="miter" endarrow="block"/>
                  <v:imagedata o:title=""/>
                  <o:lock v:ext="edit" aspectratio="f"/>
                </v:shape>
              </v:group>
            </w:pict>
          </mc:Fallback>
        </mc:AlternateContent>
      </w:r>
    </w:p>
    <w:p>
      <w:pPr>
        <w:rPr>
          <w:rFonts w:hint="eastAsia" w:ascii="宋体" w:hAnsi="宋体"/>
          <w:b/>
          <w:color w:val="auto"/>
          <w:sz w:val="36"/>
          <w:szCs w:val="36"/>
        </w:rPr>
      </w:pPr>
    </w:p>
    <w:p>
      <w:pPr>
        <w:rPr>
          <w:rFonts w:hint="eastAsia" w:ascii="宋体" w:hAnsi="宋体"/>
          <w:b/>
          <w:color w:val="auto"/>
          <w:sz w:val="36"/>
          <w:szCs w:val="36"/>
        </w:rPr>
      </w:pPr>
    </w:p>
    <w:p>
      <w:pPr>
        <w:rPr>
          <w:rFonts w:hint="eastAsia" w:ascii="宋体" w:hAnsi="宋体"/>
          <w:b/>
          <w:color w:val="auto"/>
          <w:sz w:val="36"/>
          <w:szCs w:val="36"/>
        </w:rPr>
      </w:pPr>
    </w:p>
    <w:p>
      <w:pPr>
        <w:rPr>
          <w:rFonts w:hint="eastAsia" w:ascii="宋体" w:hAnsi="宋体"/>
          <w:b/>
          <w:color w:val="auto"/>
          <w:sz w:val="36"/>
          <w:szCs w:val="36"/>
        </w:rPr>
      </w:pPr>
    </w:p>
    <w:p>
      <w:pPr>
        <w:rPr>
          <w:rFonts w:hint="eastAsia" w:ascii="宋体" w:hAnsi="宋体"/>
          <w:b/>
          <w:color w:val="auto"/>
          <w:sz w:val="36"/>
          <w:szCs w:val="36"/>
        </w:rPr>
      </w:pPr>
    </w:p>
    <w:p>
      <w:pPr>
        <w:rPr>
          <w:rFonts w:hint="eastAsia" w:ascii="宋体" w:hAnsi="宋体"/>
          <w:b/>
          <w:color w:val="auto"/>
          <w:sz w:val="36"/>
          <w:szCs w:val="36"/>
        </w:rPr>
      </w:pPr>
    </w:p>
    <w:p>
      <w:pPr>
        <w:rPr>
          <w:rFonts w:hint="eastAsia" w:ascii="宋体" w:hAnsi="宋体"/>
          <w:b/>
          <w:color w:val="auto"/>
          <w:sz w:val="36"/>
          <w:szCs w:val="36"/>
        </w:rPr>
      </w:pPr>
    </w:p>
    <w:p>
      <w:pPr>
        <w:rPr>
          <w:rFonts w:hint="eastAsia" w:ascii="宋体" w:hAnsi="宋体"/>
          <w:b/>
          <w:color w:val="auto"/>
          <w:sz w:val="36"/>
          <w:szCs w:val="36"/>
        </w:rPr>
      </w:pPr>
    </w:p>
    <w:p>
      <w:pPr>
        <w:rPr>
          <w:rFonts w:hint="eastAsia" w:ascii="宋体" w:hAnsi="宋体"/>
          <w:b/>
          <w:color w:val="auto"/>
          <w:sz w:val="36"/>
          <w:szCs w:val="36"/>
        </w:rPr>
      </w:pPr>
    </w:p>
    <w:p>
      <w:pPr>
        <w:rPr>
          <w:rFonts w:hint="eastAsia" w:ascii="宋体" w:hAnsi="宋体"/>
          <w:b/>
          <w:color w:val="auto"/>
          <w:sz w:val="36"/>
          <w:szCs w:val="36"/>
        </w:rPr>
      </w:pPr>
    </w:p>
    <w:p>
      <w:pPr>
        <w:rPr>
          <w:rFonts w:hint="eastAsia" w:ascii="宋体" w:hAnsi="宋体"/>
          <w:b/>
          <w:color w:val="auto"/>
          <w:sz w:val="36"/>
          <w:szCs w:val="36"/>
        </w:rPr>
      </w:pPr>
    </w:p>
    <w:p>
      <w:pPr>
        <w:rPr>
          <w:rFonts w:hint="eastAsia" w:ascii="宋体" w:hAnsi="宋体"/>
          <w:b/>
          <w:color w:val="auto"/>
          <w:sz w:val="36"/>
          <w:szCs w:val="36"/>
        </w:rPr>
      </w:pPr>
    </w:p>
    <w:p>
      <w:pPr>
        <w:rPr>
          <w:rFonts w:hint="eastAsia" w:ascii="宋体" w:hAnsi="宋体"/>
          <w:b/>
          <w:color w:val="auto"/>
          <w:sz w:val="36"/>
          <w:szCs w:val="36"/>
        </w:rPr>
      </w:pPr>
    </w:p>
    <w:p>
      <w:pPr>
        <w:rPr>
          <w:color w:val="auto"/>
        </w:rPr>
      </w:pPr>
    </w:p>
    <w:p>
      <w:pPr>
        <w:spacing w:line="300" w:lineRule="exact"/>
        <w:rPr>
          <w:rFonts w:hint="eastAsia" w:hAnsi="宋体"/>
          <w:color w:val="auto"/>
          <w:szCs w:val="21"/>
        </w:rPr>
      </w:pPr>
    </w:p>
    <w:p>
      <w:pPr>
        <w:spacing w:line="0" w:lineRule="atLeast"/>
        <w:jc w:val="center"/>
        <w:rPr>
          <w:rFonts w:ascii="黑体" w:hAnsi="黑体" w:eastAsia="黑体"/>
          <w:color w:val="auto"/>
          <w:sz w:val="32"/>
          <w:szCs w:val="32"/>
        </w:rPr>
      </w:pPr>
    </w:p>
    <w:p>
      <w:pPr>
        <w:spacing w:line="300" w:lineRule="exact"/>
        <w:rPr>
          <w:rFonts w:hint="eastAsia" w:hAnsi="宋体"/>
          <w:color w:val="auto"/>
          <w:szCs w:val="21"/>
        </w:rPr>
      </w:pPr>
    </w:p>
    <w:p>
      <w:pPr>
        <w:spacing w:line="300" w:lineRule="exact"/>
        <w:rPr>
          <w:rFonts w:hint="default" w:eastAsia="宋体"/>
          <w:color w:val="auto"/>
          <w:szCs w:val="21"/>
          <w:lang w:val="en-US" w:eastAsia="zh-CN"/>
        </w:rPr>
      </w:pPr>
      <w:r>
        <w:rPr>
          <w:rFonts w:hint="eastAsia" w:hAnsi="宋体"/>
          <w:color w:val="auto"/>
          <w:szCs w:val="21"/>
        </w:rPr>
        <w:t>办理机构：</w:t>
      </w:r>
      <w:r>
        <w:rPr>
          <w:rFonts w:hint="eastAsia" w:hAnsi="宋体"/>
          <w:color w:val="auto"/>
          <w:szCs w:val="21"/>
          <w:lang w:val="en-US" w:eastAsia="zh-CN"/>
        </w:rPr>
        <w:t>XX乡（镇）XX站</w:t>
      </w:r>
    </w:p>
    <w:p>
      <w:pPr>
        <w:tabs>
          <w:tab w:val="left" w:pos="2430"/>
        </w:tabs>
        <w:spacing w:line="300" w:lineRule="exact"/>
        <w:rPr>
          <w:rFonts w:hint="default"/>
          <w:color w:val="auto"/>
          <w:lang w:val="en-US" w:eastAsia="zh-CN"/>
        </w:rPr>
      </w:pPr>
      <w:r>
        <w:rPr>
          <w:rFonts w:hint="eastAsia" w:hAnsi="宋体"/>
          <w:color w:val="auto"/>
          <w:szCs w:val="21"/>
        </w:rPr>
        <w:t>业务电话：</w:t>
      </w:r>
      <w:r>
        <w:rPr>
          <w:rFonts w:hint="eastAsia"/>
          <w:color w:val="auto"/>
          <w:szCs w:val="21"/>
          <w:lang w:val="en-US" w:eastAsia="zh-CN"/>
        </w:rPr>
        <w:t>XXXXX</w:t>
      </w:r>
    </w:p>
    <w:p>
      <w:pPr>
        <w:rPr>
          <w:color w:val="auto"/>
        </w:rPr>
      </w:pPr>
      <w:r>
        <w:rPr>
          <w:color w:val="auto"/>
        </w:rPr>
        <w:br w:type="page"/>
      </w:r>
    </w:p>
    <w:tbl>
      <w:tblPr>
        <w:tblStyle w:val="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890"/>
        <w:gridCol w:w="1466"/>
        <w:gridCol w:w="3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Pr>
          <w:p>
            <w:pPr>
              <w:spacing w:line="360" w:lineRule="auto"/>
              <w:jc w:val="center"/>
              <w:rPr>
                <w:rFonts w:ascii="黑体" w:hAnsi="黑体" w:eastAsia="黑体" w:cs="黑体"/>
                <w:color w:val="auto"/>
                <w:sz w:val="24"/>
              </w:rPr>
            </w:pPr>
            <w:r>
              <w:rPr>
                <w:rFonts w:hint="eastAsia" w:ascii="黑体" w:hAnsi="黑体" w:eastAsia="黑体" w:cs="黑体"/>
                <w:color w:val="auto"/>
                <w:sz w:val="24"/>
              </w:rPr>
              <w:t>权力序号</w:t>
            </w:r>
          </w:p>
        </w:tc>
        <w:tc>
          <w:tcPr>
            <w:tcW w:w="1890" w:type="dxa"/>
          </w:tcPr>
          <w:p>
            <w:pPr>
              <w:spacing w:line="360" w:lineRule="auto"/>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13</w:t>
            </w:r>
          </w:p>
        </w:tc>
        <w:tc>
          <w:tcPr>
            <w:tcW w:w="1466" w:type="dxa"/>
          </w:tcPr>
          <w:p>
            <w:pPr>
              <w:spacing w:line="360" w:lineRule="auto"/>
              <w:jc w:val="center"/>
              <w:rPr>
                <w:rFonts w:hint="eastAsia" w:ascii="仿宋_GB2312" w:hAnsi="仿宋_GB2312" w:eastAsia="仿宋_GB2312" w:cs="仿宋_GB2312"/>
                <w:color w:val="auto"/>
                <w:sz w:val="24"/>
              </w:rPr>
            </w:pPr>
            <w:r>
              <w:rPr>
                <w:rFonts w:hint="eastAsia" w:ascii="黑体" w:hAnsi="黑体" w:eastAsia="黑体" w:cs="黑体"/>
                <w:color w:val="auto"/>
                <w:sz w:val="24"/>
              </w:rPr>
              <w:t>权力类型</w:t>
            </w:r>
          </w:p>
        </w:tc>
        <w:tc>
          <w:tcPr>
            <w:tcW w:w="3036" w:type="dxa"/>
          </w:tcPr>
          <w:p>
            <w:pPr>
              <w:spacing w:line="360" w:lineRule="auto"/>
              <w:jc w:val="center"/>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其他权力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Pr>
          <w:p>
            <w:pPr>
              <w:spacing w:line="360" w:lineRule="auto"/>
              <w:jc w:val="center"/>
              <w:rPr>
                <w:rFonts w:ascii="黑体" w:hAnsi="黑体" w:eastAsia="黑体" w:cs="黑体"/>
                <w:color w:val="auto"/>
                <w:sz w:val="24"/>
              </w:rPr>
            </w:pPr>
            <w:r>
              <w:rPr>
                <w:rFonts w:hint="eastAsia" w:ascii="黑体" w:hAnsi="黑体" w:eastAsia="黑体" w:cs="黑体"/>
                <w:color w:val="auto"/>
                <w:sz w:val="24"/>
              </w:rPr>
              <w:t>权力名称</w:t>
            </w:r>
          </w:p>
        </w:tc>
        <w:tc>
          <w:tcPr>
            <w:tcW w:w="6392" w:type="dxa"/>
            <w:gridSpan w:val="3"/>
          </w:tcPr>
          <w:p>
            <w:pPr>
              <w:spacing w:line="360" w:lineRule="auto"/>
              <w:jc w:val="center"/>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rPr>
              <w:t>对非法种植毒品原植物的</w:t>
            </w:r>
            <w:r>
              <w:rPr>
                <w:rFonts w:hint="eastAsia" w:ascii="仿宋_GB2312" w:hAnsi="仿宋_GB2312" w:eastAsia="仿宋_GB2312" w:cs="仿宋_GB2312"/>
                <w:color w:val="auto"/>
                <w:sz w:val="24"/>
                <w:lang w:eastAsia="zh-CN"/>
              </w:rPr>
              <w:t>铲除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Pr>
          <w:p>
            <w:pPr>
              <w:spacing w:line="360" w:lineRule="auto"/>
              <w:jc w:val="center"/>
              <w:rPr>
                <w:rFonts w:ascii="黑体" w:hAnsi="黑体" w:eastAsia="黑体" w:cs="黑体"/>
                <w:color w:val="auto"/>
                <w:sz w:val="24"/>
              </w:rPr>
            </w:pPr>
            <w:r>
              <w:rPr>
                <w:rFonts w:hint="eastAsia" w:ascii="黑体" w:hAnsi="黑体" w:eastAsia="黑体" w:cs="黑体"/>
                <w:color w:val="auto"/>
                <w:sz w:val="24"/>
              </w:rPr>
              <w:t>备注</w:t>
            </w:r>
          </w:p>
        </w:tc>
        <w:tc>
          <w:tcPr>
            <w:tcW w:w="6392" w:type="dxa"/>
            <w:gridSpan w:val="3"/>
          </w:tcPr>
          <w:p>
            <w:pPr>
              <w:spacing w:line="360" w:lineRule="auto"/>
              <w:jc w:val="center"/>
              <w:rPr>
                <w:rFonts w:hint="eastAsia" w:ascii="仿宋_GB2312" w:hAnsi="仿宋_GB2312" w:eastAsia="仿宋_GB2312" w:cs="仿宋_GB2312"/>
                <w:color w:val="auto"/>
                <w:sz w:val="24"/>
              </w:rPr>
            </w:pPr>
          </w:p>
        </w:tc>
      </w:tr>
    </w:tbl>
    <w:p>
      <w:pPr>
        <w:spacing w:line="520" w:lineRule="exact"/>
        <w:jc w:val="center"/>
        <w:rPr>
          <w:rFonts w:ascii="黑体" w:hAnsi="黑体" w:eastAsia="黑体"/>
          <w:color w:val="auto"/>
          <w:sz w:val="32"/>
          <w:szCs w:val="32"/>
        </w:rPr>
      </w:pPr>
    </w:p>
    <w:p>
      <w:pPr>
        <w:spacing w:line="540" w:lineRule="exact"/>
        <w:jc w:val="center"/>
        <w:rPr>
          <w:rFonts w:ascii="仿宋_GB2312" w:hAnsi="仿宋_GB2312" w:eastAsia="仿宋_GB2312"/>
          <w:color w:val="auto"/>
          <w:sz w:val="32"/>
          <w:szCs w:val="32"/>
        </w:rPr>
      </w:pPr>
      <w:r>
        <w:rPr>
          <w:color w:val="auto"/>
          <w:sz w:val="30"/>
        </w:rPr>
        <mc:AlternateContent>
          <mc:Choice Requires="wpg">
            <w:drawing>
              <wp:anchor distT="0" distB="0" distL="114300" distR="114300" simplePos="0" relativeHeight="251698176" behindDoc="0" locked="0" layoutInCell="1" allowOverlap="1">
                <wp:simplePos x="0" y="0"/>
                <wp:positionH relativeFrom="column">
                  <wp:posOffset>1427480</wp:posOffset>
                </wp:positionH>
                <wp:positionV relativeFrom="paragraph">
                  <wp:posOffset>208915</wp:posOffset>
                </wp:positionV>
                <wp:extent cx="2879725" cy="4267835"/>
                <wp:effectExtent l="4445" t="4445" r="11430" b="13970"/>
                <wp:wrapNone/>
                <wp:docPr id="49" name="组合 49"/>
                <wp:cNvGraphicFramePr/>
                <a:graphic xmlns:a="http://schemas.openxmlformats.org/drawingml/2006/main">
                  <a:graphicData uri="http://schemas.microsoft.com/office/word/2010/wordprocessingGroup">
                    <wpg:wgp>
                      <wpg:cNvGrpSpPr/>
                      <wpg:grpSpPr>
                        <a:xfrm>
                          <a:off x="0" y="0"/>
                          <a:ext cx="2879725" cy="4267835"/>
                          <a:chOff x="5584" y="209496"/>
                          <a:chExt cx="4535" cy="6721"/>
                        </a:xfrm>
                      </wpg:grpSpPr>
                      <wps:wsp>
                        <wps:cNvPr id="166" name="自选图形 190"/>
                        <wps:cNvSpPr/>
                        <wps:spPr>
                          <a:xfrm>
                            <a:off x="5585" y="213709"/>
                            <a:ext cx="4535" cy="471"/>
                          </a:xfrm>
                          <a:prstGeom prst="flowChartProcess">
                            <a:avLst/>
                          </a:prstGeom>
                          <a:solidFill>
                            <a:srgbClr val="FFFFFF"/>
                          </a:solidFill>
                          <a:ln w="9525" cap="flat" cmpd="sng">
                            <a:solidFill>
                              <a:srgbClr val="000000"/>
                            </a:solidFill>
                            <a:prstDash val="solid"/>
                            <a:miter/>
                            <a:headEnd type="none" w="med" len="med"/>
                            <a:tailEnd type="triangle" w="med" len="med"/>
                          </a:ln>
                          <a:effectLst/>
                        </wps:spPr>
                        <wps:txbx>
                          <w:txbxContent>
                            <w:p>
                              <w:pPr>
                                <w:jc w:val="center"/>
                                <w:rPr>
                                  <w:rFonts w:hint="eastAsia" w:eastAsia="宋体"/>
                                  <w:sz w:val="21"/>
                                  <w:szCs w:val="21"/>
                                  <w:lang w:eastAsia="zh-CN"/>
                                </w:rPr>
                              </w:pPr>
                              <w:r>
                                <w:rPr>
                                  <w:rFonts w:hint="eastAsia"/>
                                  <w:sz w:val="21"/>
                                  <w:szCs w:val="21"/>
                                </w:rPr>
                                <w:t>公安机关</w:t>
                              </w:r>
                              <w:r>
                                <w:rPr>
                                  <w:rFonts w:hint="eastAsia"/>
                                  <w:sz w:val="21"/>
                                  <w:szCs w:val="21"/>
                                  <w:lang w:eastAsia="zh-CN"/>
                                </w:rPr>
                                <w:t>对涉案人员依法进行处罚</w:t>
                              </w:r>
                            </w:p>
                          </w:txbxContent>
                        </wps:txbx>
                        <wps:bodyPr anchor="ctr" anchorCtr="0" upright="1"/>
                      </wps:wsp>
                      <wps:wsp>
                        <wps:cNvPr id="164" name="流程图: 过程 164"/>
                        <wps:cNvSpPr/>
                        <wps:spPr>
                          <a:xfrm>
                            <a:off x="5585" y="211734"/>
                            <a:ext cx="4535" cy="730"/>
                          </a:xfrm>
                          <a:prstGeom prst="flowChartProcess">
                            <a:avLst/>
                          </a:prstGeom>
                          <a:solidFill>
                            <a:srgbClr val="FFFFFF"/>
                          </a:solidFill>
                          <a:ln w="9525" cap="flat" cmpd="sng">
                            <a:solidFill>
                              <a:srgbClr val="000000"/>
                            </a:solidFill>
                            <a:prstDash val="solid"/>
                            <a:miter/>
                            <a:headEnd type="none" w="med" len="med"/>
                            <a:tailEnd type="triangle" w="med" len="med"/>
                          </a:ln>
                          <a:effectLst/>
                        </wps:spPr>
                        <wps:txbx>
                          <w:txbxContent>
                            <w:p>
                              <w:pPr>
                                <w:spacing w:line="240" w:lineRule="exact"/>
                                <w:jc w:val="center"/>
                                <w:rPr>
                                  <w:sz w:val="21"/>
                                  <w:szCs w:val="21"/>
                                </w:rPr>
                              </w:pPr>
                              <w:r>
                                <w:rPr>
                                  <w:rFonts w:hint="eastAsia"/>
                                  <w:sz w:val="21"/>
                                  <w:szCs w:val="21"/>
                                  <w:lang w:eastAsia="zh-CN"/>
                                </w:rPr>
                                <w:t>如发现非法种植毒品原生物的，</w:t>
                              </w:r>
                              <w:r>
                                <w:rPr>
                                  <w:rFonts w:hint="eastAsia"/>
                                  <w:sz w:val="21"/>
                                  <w:szCs w:val="21"/>
                                </w:rPr>
                                <w:t>及时铲除</w:t>
                              </w:r>
                            </w:p>
                          </w:txbxContent>
                        </wps:txbx>
                        <wps:bodyPr anchor="ctr" anchorCtr="0" upright="1"/>
                      </wps:wsp>
                      <wps:wsp>
                        <wps:cNvPr id="163" name="直线 182"/>
                        <wps:cNvCnPr>
                          <a:stCxn id="541" idx="2"/>
                        </wps:cNvCnPr>
                        <wps:spPr>
                          <a:xfrm flipH="1">
                            <a:off x="7852" y="210654"/>
                            <a:ext cx="1" cy="1080"/>
                          </a:xfrm>
                          <a:prstGeom prst="line">
                            <a:avLst/>
                          </a:prstGeom>
                          <a:ln w="9525" cap="flat" cmpd="sng">
                            <a:solidFill>
                              <a:srgbClr val="000000"/>
                            </a:solidFill>
                            <a:prstDash val="solid"/>
                            <a:headEnd type="none" w="med" len="med"/>
                            <a:tailEnd type="triangle" w="med" len="med"/>
                          </a:ln>
                          <a:effectLst/>
                        </wps:spPr>
                        <wps:bodyPr anchor="ctr" anchorCtr="0" upright="1"/>
                      </wps:wsp>
                      <wps:wsp>
                        <wps:cNvPr id="165" name="直线 189"/>
                        <wps:cNvCnPr>
                          <a:stCxn id="164" idx="2"/>
                          <a:endCxn id="166" idx="0"/>
                        </wps:cNvCnPr>
                        <wps:spPr>
                          <a:xfrm>
                            <a:off x="7853" y="212464"/>
                            <a:ext cx="0" cy="1245"/>
                          </a:xfrm>
                          <a:prstGeom prst="line">
                            <a:avLst/>
                          </a:prstGeom>
                          <a:ln w="9525" cap="flat" cmpd="sng">
                            <a:solidFill>
                              <a:srgbClr val="000000"/>
                            </a:solidFill>
                            <a:prstDash val="solid"/>
                            <a:headEnd type="none" w="med" len="med"/>
                            <a:tailEnd type="triangle" w="med" len="med"/>
                          </a:ln>
                          <a:effectLst/>
                        </wps:spPr>
                        <wps:bodyPr anchor="ctr" anchorCtr="0" upright="1"/>
                      </wps:wsp>
                      <wps:wsp>
                        <wps:cNvPr id="168" name="矩形 194"/>
                        <wps:cNvSpPr/>
                        <wps:spPr>
                          <a:xfrm>
                            <a:off x="5584" y="215369"/>
                            <a:ext cx="4535" cy="848"/>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pPr>
                                <w:jc w:val="center"/>
                                <w:rPr>
                                  <w:rFonts w:hint="eastAsia" w:eastAsia="宋体"/>
                                  <w:sz w:val="21"/>
                                  <w:szCs w:val="21"/>
                                  <w:lang w:eastAsia="zh-CN"/>
                                </w:rPr>
                              </w:pPr>
                              <w:r>
                                <w:rPr>
                                  <w:rFonts w:hint="eastAsia"/>
                                  <w:sz w:val="21"/>
                                  <w:szCs w:val="21"/>
                                  <w:lang w:eastAsia="zh-CN"/>
                                </w:rPr>
                                <w:t>加强监督，尤其是发现种植过毒品原生物的村庄，不定期进行检查。</w:t>
                              </w:r>
                            </w:p>
                          </w:txbxContent>
                        </wps:txbx>
                        <wps:bodyPr anchor="ctr" anchorCtr="0" upright="1"/>
                      </wps:wsp>
                      <wps:wsp>
                        <wps:cNvPr id="167" name="直线 193"/>
                        <wps:cNvCnPr>
                          <a:stCxn id="166" idx="2"/>
                          <a:endCxn id="168" idx="0"/>
                        </wps:cNvCnPr>
                        <wps:spPr>
                          <a:xfrm flipH="1">
                            <a:off x="7852" y="214180"/>
                            <a:ext cx="1" cy="1189"/>
                          </a:xfrm>
                          <a:prstGeom prst="line">
                            <a:avLst/>
                          </a:prstGeom>
                          <a:ln w="9525" cap="flat" cmpd="sng">
                            <a:solidFill>
                              <a:srgbClr val="000000"/>
                            </a:solidFill>
                            <a:prstDash val="solid"/>
                            <a:headEnd type="none" w="med" len="med"/>
                            <a:tailEnd type="triangle" w="med" len="med"/>
                          </a:ln>
                          <a:effectLst/>
                        </wps:spPr>
                        <wps:bodyPr anchor="ctr" anchorCtr="0" upright="1"/>
                      </wps:wsp>
                      <wps:wsp>
                        <wps:cNvPr id="541" name="矩形 181"/>
                        <wps:cNvSpPr/>
                        <wps:spPr>
                          <a:xfrm>
                            <a:off x="5585" y="209496"/>
                            <a:ext cx="4535" cy="1158"/>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pPr>
                                <w:jc w:val="center"/>
                                <w:rPr>
                                  <w:rFonts w:hint="eastAsia" w:eastAsia="宋体"/>
                                  <w:color w:val="002060"/>
                                  <w:sz w:val="21"/>
                                  <w:szCs w:val="21"/>
                                  <w:lang w:eastAsia="zh-CN"/>
                                </w:rPr>
                              </w:pPr>
                              <w:r>
                                <w:rPr>
                                  <w:rFonts w:hint="eastAsia"/>
                                  <w:color w:val="002060"/>
                                  <w:sz w:val="21"/>
                                  <w:szCs w:val="21"/>
                                  <w:lang w:eastAsia="zh-CN"/>
                                </w:rPr>
                                <w:t>乡镇（</w:t>
                              </w:r>
                              <w:r>
                                <w:rPr>
                                  <w:rFonts w:hint="eastAsia"/>
                                  <w:color w:val="002060"/>
                                  <w:sz w:val="21"/>
                                  <w:szCs w:val="21"/>
                                  <w:lang w:val="en-US" w:eastAsia="zh-CN"/>
                                </w:rPr>
                                <w:t>街道</w:t>
                              </w:r>
                              <w:r>
                                <w:rPr>
                                  <w:rFonts w:hint="eastAsia"/>
                                  <w:color w:val="002060"/>
                                  <w:sz w:val="21"/>
                                  <w:szCs w:val="21"/>
                                  <w:lang w:eastAsia="zh-CN"/>
                                </w:rPr>
                                <w:t>）综治</w:t>
                              </w:r>
                              <w:r>
                                <w:rPr>
                                  <w:rFonts w:hint="eastAsia"/>
                                  <w:color w:val="002060"/>
                                  <w:sz w:val="21"/>
                                  <w:szCs w:val="21"/>
                                  <w:lang w:val="en-US" w:eastAsia="zh-CN"/>
                                </w:rPr>
                                <w:t>机构</w:t>
                              </w:r>
                              <w:r>
                                <w:rPr>
                                  <w:rFonts w:hint="eastAsia"/>
                                  <w:color w:val="002060"/>
                                  <w:sz w:val="21"/>
                                  <w:szCs w:val="21"/>
                                  <w:lang w:eastAsia="zh-CN"/>
                                </w:rPr>
                                <w:t>联合派出所、司法所进行巡查，同时要求各村（</w:t>
                              </w:r>
                              <w:r>
                                <w:rPr>
                                  <w:rFonts w:hint="eastAsia"/>
                                  <w:color w:val="002060"/>
                                  <w:sz w:val="21"/>
                                  <w:szCs w:val="21"/>
                                  <w:lang w:val="en-US" w:eastAsia="zh-CN"/>
                                </w:rPr>
                                <w:t>社区</w:t>
                              </w:r>
                              <w:r>
                                <w:rPr>
                                  <w:rFonts w:hint="eastAsia"/>
                                  <w:color w:val="002060"/>
                                  <w:sz w:val="21"/>
                                  <w:szCs w:val="21"/>
                                  <w:lang w:eastAsia="zh-CN"/>
                                </w:rPr>
                                <w:t>）定期进行摸排，发现线索。</w:t>
                              </w:r>
                            </w:p>
                            <w:p>
                              <w:pPr>
                                <w:rPr>
                                  <w:rFonts w:hint="eastAsia"/>
                                  <w:lang w:eastAsia="zh-CN"/>
                                </w:rPr>
                              </w:pPr>
                            </w:p>
                          </w:txbxContent>
                        </wps:txbx>
                        <wps:bodyPr anchor="ctr" anchorCtr="0" upright="1"/>
                      </wps:wsp>
                    </wpg:wgp>
                  </a:graphicData>
                </a:graphic>
              </wp:anchor>
            </w:drawing>
          </mc:Choice>
          <mc:Fallback>
            <w:pict>
              <v:group id="_x0000_s1026" o:spid="_x0000_s1026" o:spt="203" style="position:absolute;left:0pt;margin-left:112.4pt;margin-top:16.45pt;height:336.05pt;width:226.75pt;z-index:251698176;mso-width-relative:page;mso-height-relative:page;" coordorigin="5584,209496" coordsize="4535,6721" o:gfxdata="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">
                <o:lock v:ext="edit" aspectratio="f"/>
                <v:shape id="自选图形 190" o:spid="_x0000_s1026" o:spt="109" type="#_x0000_t109" style="position:absolute;left:5585;top:213709;height:471;width:4535;v-text-anchor:middle;" fillcolor="#FFFFFF" filled="t" stroked="t" coordsize="21600,21600" o:gfxdata="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d77YG8AAAA&#10;3AAAAA8AAAAAAAAAAQAgAAAAIgAAAGRycy9kb3ducmV2LnhtbFBLAQIUABQAAAAIAIdO4kAzLwWe&#10;OwAAADkAAAAQAAAAAAAAAAEAIAAAAAsBAABkcnMvc2hhcGV4bWwueG1sUEsFBgAAAAAGAAYAWwEA&#10;ALUDAAAAAA==&#10;">
                  <v:fill on="t" focussize="0,0"/>
                  <v:stroke color="#000000" joinstyle="miter" endarrow="block"/>
                  <v:imagedata o:title=""/>
                  <o:lock v:ext="edit" aspectratio="f"/>
                  <v:textbox>
                    <w:txbxContent>
                      <w:p>
                        <w:pPr>
                          <w:jc w:val="center"/>
                          <w:rPr>
                            <w:rFonts w:hint="eastAsia" w:eastAsia="宋体"/>
                            <w:sz w:val="21"/>
                            <w:szCs w:val="21"/>
                            <w:lang w:eastAsia="zh-CN"/>
                          </w:rPr>
                        </w:pPr>
                        <w:r>
                          <w:rPr>
                            <w:rFonts w:hint="eastAsia"/>
                            <w:sz w:val="21"/>
                            <w:szCs w:val="21"/>
                          </w:rPr>
                          <w:t>公安机关</w:t>
                        </w:r>
                        <w:r>
                          <w:rPr>
                            <w:rFonts w:hint="eastAsia"/>
                            <w:sz w:val="21"/>
                            <w:szCs w:val="21"/>
                            <w:lang w:eastAsia="zh-CN"/>
                          </w:rPr>
                          <w:t>对涉案人员依法进行处罚</w:t>
                        </w:r>
                      </w:p>
                    </w:txbxContent>
                  </v:textbox>
                </v:shape>
                <v:shape id="_x0000_s1026" o:spid="_x0000_s1026" o:spt="109" type="#_x0000_t109" style="position:absolute;left:5585;top:211734;height:730;width:4535;v-text-anchor:middle;" fillcolor="#FFFFFF" filled="t" stroked="t" coordsize="21600,21600" o:gfxdata="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jl1m28AAAA&#10;3AAAAA8AAAAAAAAAAQAgAAAAIgAAAGRycy9kb3ducmV2LnhtbFBLAQIUABQAAAAIAIdO4kAzLwWe&#10;OwAAADkAAAAQAAAAAAAAAAEAIAAAAAsBAABkcnMvc2hhcGV4bWwueG1sUEsFBgAAAAAGAAYAWwEA&#10;ALUDAAAAAA==&#10;">
                  <v:fill on="t" focussize="0,0"/>
                  <v:stroke color="#000000" joinstyle="miter" endarrow="block"/>
                  <v:imagedata o:title=""/>
                  <o:lock v:ext="edit" aspectratio="f"/>
                  <v:textbox>
                    <w:txbxContent>
                      <w:p>
                        <w:pPr>
                          <w:spacing w:line="240" w:lineRule="exact"/>
                          <w:jc w:val="center"/>
                          <w:rPr>
                            <w:sz w:val="21"/>
                            <w:szCs w:val="21"/>
                          </w:rPr>
                        </w:pPr>
                        <w:r>
                          <w:rPr>
                            <w:rFonts w:hint="eastAsia"/>
                            <w:sz w:val="21"/>
                            <w:szCs w:val="21"/>
                            <w:lang w:eastAsia="zh-CN"/>
                          </w:rPr>
                          <w:t>如发现非法种植毒品原生物的，</w:t>
                        </w:r>
                        <w:r>
                          <w:rPr>
                            <w:rFonts w:hint="eastAsia"/>
                            <w:sz w:val="21"/>
                            <w:szCs w:val="21"/>
                          </w:rPr>
                          <w:t>及时铲除</w:t>
                        </w:r>
                      </w:p>
                    </w:txbxContent>
                  </v:textbox>
                </v:shape>
                <v:line id="直线 182" o:spid="_x0000_s1026" o:spt="20" style="position:absolute;left:7852;top:210654;flip:x;height:1080;width:1;" filled="f" stroked="t" coordsize="21600,21600" o:gfxdata="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yDonR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直线 189" o:spid="_x0000_s1026" o:spt="20" style="position:absolute;left:7853;top:212464;height:1245;width:0;" filled="f" stroked="t" coordsize="21600,21600" o:gfxdata="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rFbiO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rect id="矩形 194" o:spid="_x0000_s1026" o:spt="1" style="position:absolute;left:5584;top:215369;height:848;width:4535;v-text-anchor:middle;" fillcolor="#FFFFFF" filled="t" stroked="t" coordsize="21600,21600" o:gfxdata="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EGXW1vQAA&#10;ANwAAAAPAAAAAAAAAAEAIAAAACIAAABkcnMvZG93bnJldi54bWxQSwECFAAUAAAACACHTuJAMy8F&#10;njsAAAA5AAAAEAAAAAAAAAABACAAAAAMAQAAZHJzL3NoYXBleG1sLnhtbFBLBQYAAAAABgAGAFsB&#10;AAC2AwAAAAA=&#10;">
                  <v:fill on="t" focussize="0,0"/>
                  <v:stroke color="#000000" joinstyle="miter" endarrow="block"/>
                  <v:imagedata o:title=""/>
                  <o:lock v:ext="edit" aspectratio="f"/>
                  <v:textbox>
                    <w:txbxContent>
                      <w:p>
                        <w:pPr>
                          <w:jc w:val="center"/>
                          <w:rPr>
                            <w:rFonts w:hint="eastAsia" w:eastAsia="宋体"/>
                            <w:sz w:val="21"/>
                            <w:szCs w:val="21"/>
                            <w:lang w:eastAsia="zh-CN"/>
                          </w:rPr>
                        </w:pPr>
                        <w:r>
                          <w:rPr>
                            <w:rFonts w:hint="eastAsia"/>
                            <w:sz w:val="21"/>
                            <w:szCs w:val="21"/>
                            <w:lang w:eastAsia="zh-CN"/>
                          </w:rPr>
                          <w:t>加强监督，尤其是发现种植过毒品原生物的村庄，不定期进行检查。</w:t>
                        </w:r>
                      </w:p>
                    </w:txbxContent>
                  </v:textbox>
                </v:rect>
                <v:line id="直线 193" o:spid="_x0000_s1026" o:spt="20" style="position:absolute;left:7852;top:214180;flip:x;height:1189;width:1;" filled="f" stroked="t" coordsize="21600,21600" o:gfxdata="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NY/S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rect id="矩形 181" o:spid="_x0000_s1026" o:spt="1" style="position:absolute;left:5585;top:209496;height:1158;width:4535;v-text-anchor:middle;" fillcolor="#FFFFFF" filled="t" stroked="t" coordsize="21600,21600" o:gfxdata="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RksUb4A&#10;AADcAAAADwAAAAAAAAABACAAAAAiAAAAZHJzL2Rvd25yZXYueG1sUEsBAhQAFAAAAAgAh07iQDMv&#10;BZ47AAAAOQAAABAAAAAAAAAAAQAgAAAADQEAAGRycy9zaGFwZXhtbC54bWxQSwUGAAAAAAYABgBb&#10;AQAAtwMAAAAA&#10;">
                  <v:fill on="t" focussize="0,0"/>
                  <v:stroke color="#000000" joinstyle="miter" endarrow="block"/>
                  <v:imagedata o:title=""/>
                  <o:lock v:ext="edit" aspectratio="f"/>
                  <v:textbox>
                    <w:txbxContent>
                      <w:p>
                        <w:pPr>
                          <w:jc w:val="center"/>
                          <w:rPr>
                            <w:rFonts w:hint="eastAsia" w:eastAsia="宋体"/>
                            <w:color w:val="002060"/>
                            <w:sz w:val="21"/>
                            <w:szCs w:val="21"/>
                            <w:lang w:eastAsia="zh-CN"/>
                          </w:rPr>
                        </w:pPr>
                        <w:r>
                          <w:rPr>
                            <w:rFonts w:hint="eastAsia"/>
                            <w:color w:val="002060"/>
                            <w:sz w:val="21"/>
                            <w:szCs w:val="21"/>
                            <w:lang w:eastAsia="zh-CN"/>
                          </w:rPr>
                          <w:t>乡镇（</w:t>
                        </w:r>
                        <w:r>
                          <w:rPr>
                            <w:rFonts w:hint="eastAsia"/>
                            <w:color w:val="002060"/>
                            <w:sz w:val="21"/>
                            <w:szCs w:val="21"/>
                            <w:lang w:val="en-US" w:eastAsia="zh-CN"/>
                          </w:rPr>
                          <w:t>街道</w:t>
                        </w:r>
                        <w:r>
                          <w:rPr>
                            <w:rFonts w:hint="eastAsia"/>
                            <w:color w:val="002060"/>
                            <w:sz w:val="21"/>
                            <w:szCs w:val="21"/>
                            <w:lang w:eastAsia="zh-CN"/>
                          </w:rPr>
                          <w:t>）综治</w:t>
                        </w:r>
                        <w:r>
                          <w:rPr>
                            <w:rFonts w:hint="eastAsia"/>
                            <w:color w:val="002060"/>
                            <w:sz w:val="21"/>
                            <w:szCs w:val="21"/>
                            <w:lang w:val="en-US" w:eastAsia="zh-CN"/>
                          </w:rPr>
                          <w:t>机构</w:t>
                        </w:r>
                        <w:r>
                          <w:rPr>
                            <w:rFonts w:hint="eastAsia"/>
                            <w:color w:val="002060"/>
                            <w:sz w:val="21"/>
                            <w:szCs w:val="21"/>
                            <w:lang w:eastAsia="zh-CN"/>
                          </w:rPr>
                          <w:t>联合派出所、司法所进行巡查，同时要求各村（</w:t>
                        </w:r>
                        <w:r>
                          <w:rPr>
                            <w:rFonts w:hint="eastAsia"/>
                            <w:color w:val="002060"/>
                            <w:sz w:val="21"/>
                            <w:szCs w:val="21"/>
                            <w:lang w:val="en-US" w:eastAsia="zh-CN"/>
                          </w:rPr>
                          <w:t>社区</w:t>
                        </w:r>
                        <w:r>
                          <w:rPr>
                            <w:rFonts w:hint="eastAsia"/>
                            <w:color w:val="002060"/>
                            <w:sz w:val="21"/>
                            <w:szCs w:val="21"/>
                            <w:lang w:eastAsia="zh-CN"/>
                          </w:rPr>
                          <w:t>）定期进行摸排，发现线索。</w:t>
                        </w:r>
                      </w:p>
                      <w:p>
                        <w:pPr>
                          <w:rPr>
                            <w:rFonts w:hint="eastAsia"/>
                            <w:lang w:eastAsia="zh-CN"/>
                          </w:rPr>
                        </w:pPr>
                      </w:p>
                    </w:txbxContent>
                  </v:textbox>
                </v:rect>
              </v:group>
            </w:pict>
          </mc:Fallback>
        </mc:AlternateContent>
      </w:r>
    </w:p>
    <w:p>
      <w:pPr>
        <w:spacing w:line="340" w:lineRule="exact"/>
        <w:jc w:val="both"/>
        <w:rPr>
          <w:rFonts w:ascii="宋体" w:hAnsi="宋体"/>
          <w:color w:val="auto"/>
          <w:sz w:val="30"/>
          <w:szCs w:val="30"/>
        </w:rPr>
      </w:pPr>
    </w:p>
    <w:p>
      <w:pPr>
        <w:spacing w:line="340" w:lineRule="exact"/>
        <w:jc w:val="center"/>
        <w:rPr>
          <w:rFonts w:ascii="宋体" w:hAnsi="宋体"/>
          <w:color w:val="auto"/>
          <w:sz w:val="30"/>
          <w:szCs w:val="30"/>
        </w:rPr>
      </w:pPr>
    </w:p>
    <w:p>
      <w:pPr>
        <w:spacing w:line="340" w:lineRule="exact"/>
        <w:jc w:val="center"/>
        <w:rPr>
          <w:rFonts w:ascii="宋体" w:hAnsi="宋体"/>
          <w:color w:val="auto"/>
          <w:sz w:val="30"/>
          <w:szCs w:val="30"/>
        </w:rPr>
      </w:pPr>
    </w:p>
    <w:p>
      <w:pPr>
        <w:spacing w:line="340" w:lineRule="exact"/>
        <w:jc w:val="center"/>
        <w:rPr>
          <w:rFonts w:ascii="宋体" w:hAnsi="宋体"/>
          <w:color w:val="auto"/>
          <w:sz w:val="30"/>
          <w:szCs w:val="30"/>
        </w:rPr>
      </w:pPr>
    </w:p>
    <w:p>
      <w:pPr>
        <w:spacing w:line="340" w:lineRule="exact"/>
        <w:jc w:val="center"/>
        <w:rPr>
          <w:rFonts w:ascii="宋体" w:hAnsi="宋体"/>
          <w:color w:val="auto"/>
          <w:sz w:val="30"/>
          <w:szCs w:val="30"/>
        </w:rPr>
      </w:pPr>
    </w:p>
    <w:p>
      <w:pPr>
        <w:spacing w:line="340" w:lineRule="exact"/>
        <w:jc w:val="center"/>
        <w:rPr>
          <w:rFonts w:ascii="宋体" w:hAnsi="宋体"/>
          <w:color w:val="auto"/>
          <w:sz w:val="30"/>
          <w:szCs w:val="30"/>
        </w:rPr>
      </w:pPr>
    </w:p>
    <w:p>
      <w:pPr>
        <w:spacing w:line="340" w:lineRule="exact"/>
        <w:jc w:val="center"/>
        <w:rPr>
          <w:rFonts w:ascii="宋体" w:hAnsi="宋体"/>
          <w:color w:val="auto"/>
          <w:sz w:val="30"/>
          <w:szCs w:val="30"/>
        </w:rPr>
      </w:pPr>
    </w:p>
    <w:p>
      <w:pPr>
        <w:spacing w:line="340" w:lineRule="exact"/>
        <w:jc w:val="center"/>
        <w:rPr>
          <w:rFonts w:ascii="宋体" w:hAnsi="宋体"/>
          <w:color w:val="auto"/>
          <w:sz w:val="30"/>
          <w:szCs w:val="30"/>
        </w:rPr>
      </w:pPr>
    </w:p>
    <w:p>
      <w:pPr>
        <w:spacing w:line="340" w:lineRule="exact"/>
        <w:jc w:val="center"/>
        <w:rPr>
          <w:rFonts w:ascii="宋体" w:hAnsi="宋体"/>
          <w:color w:val="auto"/>
          <w:sz w:val="30"/>
          <w:szCs w:val="30"/>
        </w:rPr>
      </w:pPr>
    </w:p>
    <w:p>
      <w:pPr>
        <w:spacing w:line="340" w:lineRule="exact"/>
        <w:jc w:val="center"/>
        <w:rPr>
          <w:rFonts w:ascii="宋体" w:hAnsi="宋体"/>
          <w:color w:val="auto"/>
          <w:sz w:val="30"/>
          <w:szCs w:val="30"/>
        </w:rPr>
      </w:pPr>
    </w:p>
    <w:p>
      <w:pPr>
        <w:spacing w:line="340" w:lineRule="exact"/>
        <w:jc w:val="center"/>
        <w:rPr>
          <w:rFonts w:ascii="宋体" w:hAnsi="宋体"/>
          <w:color w:val="auto"/>
          <w:sz w:val="30"/>
          <w:szCs w:val="30"/>
        </w:rPr>
      </w:pPr>
    </w:p>
    <w:p>
      <w:pPr>
        <w:spacing w:line="340" w:lineRule="exact"/>
        <w:jc w:val="center"/>
        <w:rPr>
          <w:rFonts w:ascii="宋体" w:hAnsi="宋体"/>
          <w:color w:val="auto"/>
          <w:sz w:val="30"/>
          <w:szCs w:val="30"/>
        </w:rPr>
      </w:pPr>
    </w:p>
    <w:p>
      <w:pPr>
        <w:spacing w:line="340" w:lineRule="exact"/>
        <w:jc w:val="center"/>
        <w:rPr>
          <w:rFonts w:ascii="宋体" w:hAnsi="宋体"/>
          <w:color w:val="auto"/>
          <w:sz w:val="30"/>
          <w:szCs w:val="30"/>
        </w:rPr>
      </w:pPr>
    </w:p>
    <w:p>
      <w:pPr>
        <w:spacing w:line="340" w:lineRule="exact"/>
        <w:jc w:val="center"/>
        <w:rPr>
          <w:rFonts w:ascii="宋体" w:hAnsi="宋体"/>
          <w:color w:val="auto"/>
          <w:sz w:val="30"/>
          <w:szCs w:val="30"/>
        </w:rPr>
      </w:pPr>
    </w:p>
    <w:p>
      <w:pPr>
        <w:spacing w:line="340" w:lineRule="exact"/>
        <w:jc w:val="center"/>
        <w:rPr>
          <w:rFonts w:ascii="宋体" w:hAnsi="宋体"/>
          <w:color w:val="auto"/>
          <w:sz w:val="30"/>
          <w:szCs w:val="30"/>
        </w:rPr>
      </w:pPr>
    </w:p>
    <w:p>
      <w:pPr>
        <w:spacing w:line="340" w:lineRule="exact"/>
        <w:jc w:val="center"/>
        <w:rPr>
          <w:rFonts w:ascii="宋体" w:hAnsi="宋体"/>
          <w:color w:val="auto"/>
          <w:sz w:val="30"/>
          <w:szCs w:val="30"/>
        </w:rPr>
      </w:pPr>
    </w:p>
    <w:p>
      <w:pPr>
        <w:spacing w:line="340" w:lineRule="exact"/>
        <w:jc w:val="center"/>
        <w:rPr>
          <w:rFonts w:ascii="宋体" w:hAnsi="宋体"/>
          <w:color w:val="auto"/>
          <w:sz w:val="30"/>
          <w:szCs w:val="30"/>
        </w:rPr>
      </w:pPr>
    </w:p>
    <w:p>
      <w:pPr>
        <w:spacing w:line="340" w:lineRule="exact"/>
        <w:jc w:val="center"/>
        <w:rPr>
          <w:rFonts w:ascii="宋体" w:hAnsi="宋体"/>
          <w:color w:val="auto"/>
          <w:sz w:val="30"/>
          <w:szCs w:val="30"/>
        </w:rPr>
      </w:pPr>
    </w:p>
    <w:p>
      <w:pPr>
        <w:spacing w:line="340" w:lineRule="exact"/>
        <w:jc w:val="center"/>
        <w:rPr>
          <w:rFonts w:ascii="宋体" w:hAnsi="宋体"/>
          <w:color w:val="auto"/>
          <w:sz w:val="30"/>
          <w:szCs w:val="30"/>
        </w:rPr>
      </w:pPr>
    </w:p>
    <w:p>
      <w:pPr>
        <w:spacing w:line="340" w:lineRule="exact"/>
        <w:jc w:val="center"/>
        <w:rPr>
          <w:rFonts w:ascii="宋体" w:hAnsi="宋体"/>
          <w:color w:val="auto"/>
          <w:sz w:val="30"/>
          <w:szCs w:val="30"/>
        </w:rPr>
      </w:pPr>
    </w:p>
    <w:p>
      <w:pPr>
        <w:spacing w:line="340" w:lineRule="exact"/>
        <w:jc w:val="center"/>
        <w:rPr>
          <w:rFonts w:ascii="宋体" w:hAnsi="宋体"/>
          <w:color w:val="auto"/>
          <w:sz w:val="30"/>
          <w:szCs w:val="30"/>
        </w:rPr>
      </w:pPr>
    </w:p>
    <w:p>
      <w:pPr>
        <w:spacing w:line="340" w:lineRule="exact"/>
        <w:jc w:val="center"/>
        <w:rPr>
          <w:rFonts w:ascii="宋体" w:hAnsi="宋体"/>
          <w:color w:val="auto"/>
          <w:sz w:val="30"/>
          <w:szCs w:val="30"/>
        </w:rPr>
      </w:pPr>
    </w:p>
    <w:p>
      <w:pPr>
        <w:spacing w:line="520" w:lineRule="exact"/>
        <w:jc w:val="center"/>
        <w:rPr>
          <w:rFonts w:ascii="宋体" w:hAnsi="宋体"/>
          <w:color w:val="auto"/>
          <w:sz w:val="30"/>
          <w:szCs w:val="30"/>
        </w:rPr>
      </w:pPr>
    </w:p>
    <w:p>
      <w:pPr>
        <w:spacing w:line="0" w:lineRule="atLeast"/>
        <w:jc w:val="center"/>
        <w:rPr>
          <w:rFonts w:ascii="黑体" w:hAnsi="黑体" w:eastAsia="黑体"/>
          <w:color w:val="auto"/>
          <w:sz w:val="32"/>
          <w:szCs w:val="32"/>
        </w:rPr>
      </w:pPr>
    </w:p>
    <w:p>
      <w:pPr>
        <w:spacing w:line="0" w:lineRule="atLeast"/>
        <w:jc w:val="center"/>
        <w:rPr>
          <w:rFonts w:ascii="黑体" w:hAnsi="黑体" w:eastAsia="黑体"/>
          <w:color w:val="auto"/>
          <w:sz w:val="32"/>
          <w:szCs w:val="32"/>
        </w:rPr>
      </w:pPr>
    </w:p>
    <w:p>
      <w:pPr>
        <w:spacing w:line="300" w:lineRule="exact"/>
        <w:rPr>
          <w:rFonts w:hint="eastAsia" w:hAnsi="宋体"/>
          <w:color w:val="auto"/>
          <w:szCs w:val="21"/>
        </w:rPr>
      </w:pPr>
    </w:p>
    <w:p>
      <w:pPr>
        <w:spacing w:line="300" w:lineRule="exact"/>
        <w:rPr>
          <w:rFonts w:hint="eastAsia" w:hAnsi="宋体"/>
          <w:color w:val="auto"/>
          <w:szCs w:val="21"/>
        </w:rPr>
      </w:pPr>
    </w:p>
    <w:p>
      <w:pPr>
        <w:spacing w:line="300" w:lineRule="exact"/>
        <w:rPr>
          <w:rFonts w:hint="default" w:eastAsia="宋体"/>
          <w:color w:val="auto"/>
          <w:szCs w:val="21"/>
          <w:lang w:val="en-US" w:eastAsia="zh-CN"/>
        </w:rPr>
      </w:pPr>
      <w:r>
        <w:rPr>
          <w:rFonts w:hint="eastAsia" w:hAnsi="宋体"/>
          <w:color w:val="auto"/>
          <w:szCs w:val="21"/>
        </w:rPr>
        <w:t>办理机构：</w:t>
      </w:r>
      <w:r>
        <w:rPr>
          <w:rFonts w:hint="eastAsia" w:hAnsi="宋体"/>
          <w:color w:val="auto"/>
          <w:szCs w:val="21"/>
          <w:lang w:val="en-US" w:eastAsia="zh-CN"/>
        </w:rPr>
        <w:t>XX乡（镇）XX站</w:t>
      </w:r>
    </w:p>
    <w:p>
      <w:pPr>
        <w:tabs>
          <w:tab w:val="left" w:pos="2430"/>
        </w:tabs>
        <w:spacing w:line="300" w:lineRule="exact"/>
        <w:rPr>
          <w:color w:val="auto"/>
        </w:rPr>
      </w:pPr>
      <w:r>
        <w:rPr>
          <w:rFonts w:hint="eastAsia" w:hAnsi="宋体"/>
          <w:color w:val="auto"/>
          <w:szCs w:val="21"/>
        </w:rPr>
        <w:t>业务电话：</w:t>
      </w:r>
      <w:r>
        <w:rPr>
          <w:rFonts w:hint="eastAsia"/>
          <w:color w:val="auto"/>
          <w:szCs w:val="21"/>
          <w:lang w:val="en-US" w:eastAsia="zh-CN"/>
        </w:rPr>
        <w:t>XXXXX</w:t>
      </w:r>
    </w:p>
    <w:p>
      <w:pPr>
        <w:rPr>
          <w:color w:val="auto"/>
        </w:rPr>
      </w:pPr>
      <w:r>
        <w:rPr>
          <w:color w:val="auto"/>
        </w:rPr>
        <w:br w:type="page"/>
      </w:r>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890"/>
        <w:gridCol w:w="2090"/>
        <w:gridCol w:w="2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权力序号</w:t>
            </w:r>
          </w:p>
        </w:tc>
        <w:tc>
          <w:tcPr>
            <w:tcW w:w="1890" w:type="dxa"/>
            <w:noWrap w:val="0"/>
            <w:vAlign w:val="top"/>
          </w:tcPr>
          <w:p>
            <w:pPr>
              <w:spacing w:line="360" w:lineRule="auto"/>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14</w:t>
            </w:r>
          </w:p>
        </w:tc>
        <w:tc>
          <w:tcPr>
            <w:tcW w:w="2090" w:type="dxa"/>
            <w:noWrap w:val="0"/>
            <w:vAlign w:val="top"/>
          </w:tcPr>
          <w:p>
            <w:pPr>
              <w:spacing w:line="360" w:lineRule="auto"/>
              <w:jc w:val="center"/>
              <w:rPr>
                <w:rFonts w:hint="eastAsia" w:ascii="仿宋_GB2312" w:hAnsi="仿宋_GB2312" w:eastAsia="仿宋_GB2312" w:cs="仿宋_GB2312"/>
                <w:color w:val="auto"/>
                <w:sz w:val="24"/>
              </w:rPr>
            </w:pPr>
            <w:r>
              <w:rPr>
                <w:rFonts w:hint="eastAsia" w:ascii="黑体" w:hAnsi="黑体" w:eastAsia="黑体" w:cs="黑体"/>
                <w:color w:val="auto"/>
                <w:sz w:val="24"/>
              </w:rPr>
              <w:t>权力类型</w:t>
            </w:r>
          </w:p>
        </w:tc>
        <w:tc>
          <w:tcPr>
            <w:tcW w:w="2412" w:type="dxa"/>
            <w:noWrap w:val="0"/>
            <w:vAlign w:val="top"/>
          </w:tcPr>
          <w:p>
            <w:pPr>
              <w:spacing w:line="360" w:lineRule="auto"/>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rPr>
              <w:t>其他</w:t>
            </w:r>
            <w:r>
              <w:rPr>
                <w:rFonts w:hint="eastAsia" w:ascii="仿宋_GB2312" w:hAnsi="仿宋_GB2312" w:eastAsia="仿宋_GB2312" w:cs="仿宋_GB2312"/>
                <w:color w:val="auto"/>
                <w:sz w:val="24"/>
                <w:lang w:val="en-US" w:eastAsia="zh-CN"/>
              </w:rPr>
              <w:t>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权力名称</w:t>
            </w:r>
          </w:p>
        </w:tc>
        <w:tc>
          <w:tcPr>
            <w:tcW w:w="6392" w:type="dxa"/>
            <w:gridSpan w:val="3"/>
            <w:noWrap w:val="0"/>
            <w:vAlign w:val="top"/>
          </w:tcPr>
          <w:p>
            <w:pPr>
              <w:tabs>
                <w:tab w:val="left" w:pos="498"/>
              </w:tabs>
              <w:spacing w:line="360" w:lineRule="auto"/>
              <w:jc w:val="center"/>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rPr>
              <w:t>最低生活保障审核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备注</w:t>
            </w:r>
          </w:p>
        </w:tc>
        <w:tc>
          <w:tcPr>
            <w:tcW w:w="6392" w:type="dxa"/>
            <w:gridSpan w:val="3"/>
            <w:noWrap w:val="0"/>
            <w:vAlign w:val="top"/>
          </w:tcPr>
          <w:p>
            <w:pPr>
              <w:spacing w:line="360" w:lineRule="auto"/>
              <w:jc w:val="center"/>
              <w:rPr>
                <w:rFonts w:hint="eastAsia" w:ascii="仿宋_GB2312" w:hAnsi="仿宋_GB2312" w:eastAsia="仿宋_GB2312" w:cs="仿宋_GB2312"/>
                <w:color w:val="auto"/>
                <w:sz w:val="24"/>
              </w:rPr>
            </w:pPr>
          </w:p>
        </w:tc>
      </w:tr>
    </w:tbl>
    <w:p>
      <w:pPr>
        <w:jc w:val="both"/>
        <w:rPr>
          <w:rStyle w:val="12"/>
          <w:rFonts w:hint="eastAsia" w:ascii="宋体" w:hAnsi="宋体" w:eastAsia="宋体" w:cs="宋体"/>
          <w:color w:val="auto"/>
          <w:sz w:val="44"/>
          <w:szCs w:val="48"/>
        </w:rPr>
      </w:pPr>
      <w:r>
        <w:rPr>
          <w:color w:val="auto"/>
          <w:sz w:val="21"/>
        </w:rPr>
        <mc:AlternateContent>
          <mc:Choice Requires="wps">
            <w:drawing>
              <wp:anchor distT="0" distB="0" distL="114300" distR="114300" simplePos="0" relativeHeight="251732992" behindDoc="0" locked="0" layoutInCell="1" allowOverlap="1">
                <wp:simplePos x="0" y="0"/>
                <wp:positionH relativeFrom="column">
                  <wp:posOffset>-151765</wp:posOffset>
                </wp:positionH>
                <wp:positionV relativeFrom="paragraph">
                  <wp:posOffset>183515</wp:posOffset>
                </wp:positionV>
                <wp:extent cx="1951990" cy="1229360"/>
                <wp:effectExtent l="4445" t="5080" r="5715" b="22860"/>
                <wp:wrapNone/>
                <wp:docPr id="2" name="矩形 2"/>
                <wp:cNvGraphicFramePr/>
                <a:graphic xmlns:a="http://schemas.openxmlformats.org/drawingml/2006/main">
                  <a:graphicData uri="http://schemas.microsoft.com/office/word/2010/wordprocessingShape">
                    <wps:wsp>
                      <wps:cNvSpPr/>
                      <wps:spPr>
                        <a:xfrm>
                          <a:off x="855980" y="2424430"/>
                          <a:ext cx="1951990" cy="1229360"/>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申请低保，应当以家庭为单位，由家庭成员向户籍所在地乡</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街道</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提出书面申请（村、居委会，村、社区民政专干可代为受理），及其相关材料</w:t>
                            </w:r>
                            <w:r>
                              <w:rPr>
                                <w:rFonts w:hint="eastAsia" w:ascii="宋体" w:hAnsi="宋体" w:eastAsia="宋体" w:cs="宋体"/>
                                <w:color w:val="auto"/>
                                <w:sz w:val="21"/>
                                <w:szCs w:val="21"/>
                                <w:lang w:eastAsia="zh-CN"/>
                              </w:rPr>
                              <w:t>。</w:t>
                            </w:r>
                          </w:p>
                        </w:txbxContent>
                      </wps:txbx>
                      <wps:bodyPr lIns="90000" tIns="46800" rIns="90000" bIns="46800" anchor="ctr" anchorCtr="0" upright="1"/>
                    </wps:wsp>
                  </a:graphicData>
                </a:graphic>
              </wp:anchor>
            </w:drawing>
          </mc:Choice>
          <mc:Fallback>
            <w:pict>
              <v:rect id="_x0000_s1026" o:spid="_x0000_s1026" o:spt="1" style="position:absolute;left:0pt;margin-left:-11.95pt;margin-top:14.45pt;height:96.8pt;width:153.7pt;z-index:251732992;v-text-anchor:middle;mso-width-relative:page;mso-height-relative:page;" fillcolor="#FFFFFF" filled="t" stroked="t" coordsize="21600,21600" o:gfxdata="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Bed3bt2AAAAAoBAAAPAAAAAAAAAAEAIAAAACIAAABk&#10;cnMvZG93bnJldi54bWxQSwECFAAUAAAACACHTuJAR9dTgz8CAACWBAAADgAAAAAAAAABACAAAAAn&#10;AQAAZHJzL2Uyb0RvYy54bWxQSwUGAAAAAAYABgBZAQAA2AUAAAAA&#10;">
                <v:fill on="t" focussize="0,0"/>
                <v:stroke color="#000000" joinstyle="miter" endarrow="block"/>
                <v:imagedata o:title=""/>
                <o:lock v:ext="edit" aspectratio="f"/>
                <v:textbox inset="2.5mm,1.3mm,2.5mm,1.3mm">
                  <w:txbxContent>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申请低保，应当以家庭为单位，由家庭成员向户籍所在地乡</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街道</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提出书面申请（村、居委会，村、社区民政专干可代为受理），及其相关材料</w:t>
                      </w:r>
                      <w:r>
                        <w:rPr>
                          <w:rFonts w:hint="eastAsia" w:ascii="宋体" w:hAnsi="宋体" w:eastAsia="宋体" w:cs="宋体"/>
                          <w:color w:val="auto"/>
                          <w:sz w:val="21"/>
                          <w:szCs w:val="21"/>
                          <w:lang w:eastAsia="zh-CN"/>
                        </w:rPr>
                        <w:t>。</w:t>
                      </w:r>
                    </w:p>
                  </w:txbxContent>
                </v:textbox>
              </v:rect>
            </w:pict>
          </mc:Fallback>
        </mc:AlternateContent>
      </w:r>
    </w:p>
    <w:p>
      <w:pPr>
        <w:rPr>
          <w:b/>
          <w:color w:val="auto"/>
        </w:rPr>
      </w:pPr>
      <w:r>
        <w:rPr>
          <w:color w:val="auto"/>
          <w:sz w:val="21"/>
        </w:rPr>
        <mc:AlternateContent>
          <mc:Choice Requires="wps">
            <w:drawing>
              <wp:anchor distT="0" distB="0" distL="114300" distR="114300" simplePos="0" relativeHeight="251740160" behindDoc="0" locked="0" layoutInCell="1" allowOverlap="1">
                <wp:simplePos x="0" y="0"/>
                <wp:positionH relativeFrom="column">
                  <wp:posOffset>2269490</wp:posOffset>
                </wp:positionH>
                <wp:positionV relativeFrom="paragraph">
                  <wp:posOffset>114300</wp:posOffset>
                </wp:positionV>
                <wp:extent cx="2730500" cy="568960"/>
                <wp:effectExtent l="4445" t="5080" r="8255" b="16510"/>
                <wp:wrapNone/>
                <wp:docPr id="14" name="矩形 14"/>
                <wp:cNvGraphicFramePr/>
                <a:graphic xmlns:a="http://schemas.openxmlformats.org/drawingml/2006/main">
                  <a:graphicData uri="http://schemas.microsoft.com/office/word/2010/wordprocessingShape">
                    <wps:wsp>
                      <wps:cNvSpPr/>
                      <wps:spPr>
                        <a:xfrm>
                          <a:off x="3277235" y="2701925"/>
                          <a:ext cx="2730500" cy="568960"/>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pPr>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对申请资料不齐</w:t>
                            </w:r>
                            <w:r>
                              <w:rPr>
                                <w:rFonts w:hint="eastAsia" w:ascii="宋体" w:hAnsi="宋体" w:eastAsia="宋体" w:cs="宋体"/>
                                <w:color w:val="auto"/>
                                <w:sz w:val="21"/>
                                <w:szCs w:val="21"/>
                                <w:lang w:val="en-US" w:eastAsia="zh-CN"/>
                              </w:rPr>
                              <w:t>备的，</w:t>
                            </w:r>
                            <w:r>
                              <w:rPr>
                                <w:rFonts w:hint="eastAsia" w:ascii="宋体" w:hAnsi="宋体" w:eastAsia="宋体" w:cs="宋体"/>
                                <w:color w:val="auto"/>
                                <w:sz w:val="21"/>
                                <w:szCs w:val="21"/>
                              </w:rPr>
                              <w:t>应</w:t>
                            </w:r>
                            <w:r>
                              <w:rPr>
                                <w:rFonts w:hint="eastAsia" w:ascii="宋体" w:hAnsi="宋体" w:eastAsia="宋体" w:cs="宋体"/>
                                <w:color w:val="auto"/>
                                <w:sz w:val="21"/>
                                <w:szCs w:val="21"/>
                                <w:lang w:eastAsia="zh-CN"/>
                              </w:rPr>
                              <w:t>一次性</w:t>
                            </w:r>
                            <w:r>
                              <w:rPr>
                                <w:rFonts w:hint="eastAsia" w:ascii="宋体" w:hAnsi="宋体" w:eastAsia="宋体" w:cs="宋体"/>
                                <w:color w:val="auto"/>
                                <w:sz w:val="21"/>
                                <w:szCs w:val="21"/>
                              </w:rPr>
                              <w:t>书面</w:t>
                            </w:r>
                            <w:r>
                              <w:rPr>
                                <w:rFonts w:hint="eastAsia" w:ascii="宋体" w:hAnsi="宋体" w:eastAsia="宋体" w:cs="宋体"/>
                                <w:color w:val="auto"/>
                                <w:sz w:val="21"/>
                                <w:szCs w:val="21"/>
                                <w:lang w:val="en-US" w:eastAsia="zh-CN"/>
                              </w:rPr>
                              <w:t>告知需要补充的材料</w:t>
                            </w:r>
                            <w:r>
                              <w:rPr>
                                <w:rFonts w:hint="eastAsia" w:ascii="宋体" w:hAnsi="宋体" w:eastAsia="宋体" w:cs="宋体"/>
                                <w:color w:val="auto"/>
                                <w:sz w:val="21"/>
                                <w:szCs w:val="21"/>
                                <w:lang w:eastAsia="zh-CN"/>
                              </w:rPr>
                              <w:t>。</w:t>
                            </w:r>
                          </w:p>
                        </w:txbxContent>
                      </wps:txbx>
                      <wps:bodyPr lIns="90000" tIns="46800" rIns="90000" bIns="46800" anchor="ctr" anchorCtr="0" upright="1"/>
                    </wps:wsp>
                  </a:graphicData>
                </a:graphic>
              </wp:anchor>
            </w:drawing>
          </mc:Choice>
          <mc:Fallback>
            <w:pict>
              <v:rect id="_x0000_s1026" o:spid="_x0000_s1026" o:spt="1" style="position:absolute;left:0pt;margin-left:178.7pt;margin-top:9pt;height:44.8pt;width:215pt;z-index:251740160;v-text-anchor:middle;mso-width-relative:page;mso-height-relative:page;" fillcolor="#FFFFFF" filled="t" stroked="t" coordsize="21600,21600" o:gfxdata="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UrgsP9YAAAAKAQAADwAAAAAAAAABACAAAAAiAAAA&#10;ZHJzL2Rvd25yZXYueG1sUEsBAhQAFAAAAAgAh07iQKK/TsBCAgAAmAQAAA4AAAAAAAAAAQAgAAAA&#10;JQEAAGRycy9lMm9Eb2MueG1sUEsFBgAAAAAGAAYAWQEAANkFAAAAAA==&#10;">
                <v:fill on="t" focussize="0,0"/>
                <v:stroke color="#000000" joinstyle="miter" endarrow="block"/>
                <v:imagedata o:title=""/>
                <o:lock v:ext="edit" aspectratio="f"/>
                <v:textbox inset="2.5mm,1.3mm,2.5mm,1.3mm">
                  <w:txbxContent>
                    <w:p>
                      <w:pPr>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对申请资料不齐</w:t>
                      </w:r>
                      <w:r>
                        <w:rPr>
                          <w:rFonts w:hint="eastAsia" w:ascii="宋体" w:hAnsi="宋体" w:eastAsia="宋体" w:cs="宋体"/>
                          <w:color w:val="auto"/>
                          <w:sz w:val="21"/>
                          <w:szCs w:val="21"/>
                          <w:lang w:val="en-US" w:eastAsia="zh-CN"/>
                        </w:rPr>
                        <w:t>备的，</w:t>
                      </w:r>
                      <w:r>
                        <w:rPr>
                          <w:rFonts w:hint="eastAsia" w:ascii="宋体" w:hAnsi="宋体" w:eastAsia="宋体" w:cs="宋体"/>
                          <w:color w:val="auto"/>
                          <w:sz w:val="21"/>
                          <w:szCs w:val="21"/>
                        </w:rPr>
                        <w:t>应</w:t>
                      </w:r>
                      <w:r>
                        <w:rPr>
                          <w:rFonts w:hint="eastAsia" w:ascii="宋体" w:hAnsi="宋体" w:eastAsia="宋体" w:cs="宋体"/>
                          <w:color w:val="auto"/>
                          <w:sz w:val="21"/>
                          <w:szCs w:val="21"/>
                          <w:lang w:eastAsia="zh-CN"/>
                        </w:rPr>
                        <w:t>一次性</w:t>
                      </w:r>
                      <w:r>
                        <w:rPr>
                          <w:rFonts w:hint="eastAsia" w:ascii="宋体" w:hAnsi="宋体" w:eastAsia="宋体" w:cs="宋体"/>
                          <w:color w:val="auto"/>
                          <w:sz w:val="21"/>
                          <w:szCs w:val="21"/>
                        </w:rPr>
                        <w:t>书面</w:t>
                      </w:r>
                      <w:r>
                        <w:rPr>
                          <w:rFonts w:hint="eastAsia" w:ascii="宋体" w:hAnsi="宋体" w:eastAsia="宋体" w:cs="宋体"/>
                          <w:color w:val="auto"/>
                          <w:sz w:val="21"/>
                          <w:szCs w:val="21"/>
                          <w:lang w:val="en-US" w:eastAsia="zh-CN"/>
                        </w:rPr>
                        <w:t>告知需要补充的材料</w:t>
                      </w:r>
                      <w:r>
                        <w:rPr>
                          <w:rFonts w:hint="eastAsia" w:ascii="宋体" w:hAnsi="宋体" w:eastAsia="宋体" w:cs="宋体"/>
                          <w:color w:val="auto"/>
                          <w:sz w:val="21"/>
                          <w:szCs w:val="21"/>
                          <w:lang w:eastAsia="zh-CN"/>
                        </w:rPr>
                        <w:t>。</w:t>
                      </w:r>
                    </w:p>
                  </w:txbxContent>
                </v:textbox>
              </v:rect>
            </w:pict>
          </mc:Fallback>
        </mc:AlternateContent>
      </w:r>
    </w:p>
    <w:p>
      <w:pPr>
        <w:rPr>
          <w:rFonts w:hint="eastAsia"/>
          <w:color w:val="auto"/>
          <w:sz w:val="32"/>
          <w:szCs w:val="32"/>
        </w:rPr>
      </w:pPr>
      <w:r>
        <w:rPr>
          <w:color w:val="auto"/>
          <w:sz w:val="32"/>
        </w:rPr>
        <mc:AlternateContent>
          <mc:Choice Requires="wps">
            <w:drawing>
              <wp:anchor distT="0" distB="0" distL="114300" distR="114300" simplePos="0" relativeHeight="251748352" behindDoc="0" locked="0" layoutInCell="1" allowOverlap="1">
                <wp:simplePos x="0" y="0"/>
                <wp:positionH relativeFrom="column">
                  <wp:posOffset>1800225</wp:posOffset>
                </wp:positionH>
                <wp:positionV relativeFrom="paragraph">
                  <wp:posOffset>200660</wp:posOffset>
                </wp:positionV>
                <wp:extent cx="469265" cy="3175"/>
                <wp:effectExtent l="0" t="37465" r="6985" b="35560"/>
                <wp:wrapNone/>
                <wp:docPr id="2414" name="直接箭头连接符 2414"/>
                <wp:cNvGraphicFramePr/>
                <a:graphic xmlns:a="http://schemas.openxmlformats.org/drawingml/2006/main">
                  <a:graphicData uri="http://schemas.microsoft.com/office/word/2010/wordprocessingShape">
                    <wps:wsp>
                      <wps:cNvCnPr>
                        <a:stCxn id="2" idx="3"/>
                        <a:endCxn id="14" idx="1"/>
                      </wps:cNvCnPr>
                      <wps:spPr>
                        <a:xfrm flipV="1">
                          <a:off x="2807970" y="3039110"/>
                          <a:ext cx="469265" cy="3175"/>
                        </a:xfrm>
                        <a:prstGeom prst="straightConnector1">
                          <a:avLst/>
                        </a:prstGeom>
                        <a:ln w="9525" cap="flat" cmpd="sng">
                          <a:solidFill>
                            <a:srgbClr val="000000"/>
                          </a:solidFill>
                          <a:prstDash val="solid"/>
                          <a:round/>
                          <a:headEnd type="none" w="med" len="med"/>
                          <a:tailEnd type="triangle" w="med" len="med"/>
                        </a:ln>
                      </wps:spPr>
                      <wps:bodyPr lIns="90000" tIns="46800" rIns="90000" bIns="46800" anchor="ctr" anchorCtr="0"/>
                    </wps:wsp>
                  </a:graphicData>
                </a:graphic>
              </wp:anchor>
            </w:drawing>
          </mc:Choice>
          <mc:Fallback>
            <w:pict>
              <v:shape id="_x0000_s1026" o:spid="_x0000_s1026" o:spt="32" type="#_x0000_t32" style="position:absolute;left:0pt;flip:y;margin-left:141.75pt;margin-top:15.8pt;height:0.25pt;width:36.95pt;z-index:251748352;mso-width-relative:page;mso-height-relative:page;" filled="f" stroked="t" coordsize="21600,21600" o:gfxdata="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WPpwQNkAAAAJAQAADwAAAAAAAAABACAAAAAiAAAAZHJzL2Rvd25yZXYueG1sUEsBAhQAFAAAAAgA&#10;h07iQOfziGFdAgAAqAQAAA4AAAAAAAAAAQAgAAAAKAEAAGRycy9lMm9Eb2MueG1sUEsFBgAAAAAG&#10;AAYAWQEAAPcFAAAAAA==&#10;">
                <v:fill on="f" focussize="0,0"/>
                <v:stroke color="#000000" joinstyle="round" endarrow="block"/>
                <v:imagedata o:title=""/>
                <o:lock v:ext="edit" aspectratio="f"/>
              </v:shape>
            </w:pict>
          </mc:Fallback>
        </mc:AlternateContent>
      </w:r>
    </w:p>
    <w:p>
      <w:pPr>
        <w:rPr>
          <w:rFonts w:hint="eastAsia"/>
          <w:color w:val="auto"/>
          <w:sz w:val="32"/>
          <w:szCs w:val="32"/>
        </w:rPr>
      </w:pPr>
    </w:p>
    <w:p>
      <w:pPr>
        <w:rPr>
          <w:rFonts w:hint="eastAsia"/>
          <w:color w:val="auto"/>
          <w:sz w:val="32"/>
          <w:szCs w:val="32"/>
        </w:rPr>
      </w:pPr>
      <w:r>
        <w:rPr>
          <w:color w:val="auto"/>
          <w:sz w:val="32"/>
        </w:rPr>
        <mc:AlternateContent>
          <mc:Choice Requires="wps">
            <w:drawing>
              <wp:anchor distT="0" distB="0" distL="114300" distR="114300" simplePos="0" relativeHeight="251750400" behindDoc="0" locked="0" layoutInCell="1" allowOverlap="1">
                <wp:simplePos x="0" y="0"/>
                <wp:positionH relativeFrom="column">
                  <wp:posOffset>2094230</wp:posOffset>
                </wp:positionH>
                <wp:positionV relativeFrom="paragraph">
                  <wp:posOffset>7620</wp:posOffset>
                </wp:positionV>
                <wp:extent cx="955675" cy="1355725"/>
                <wp:effectExtent l="4445" t="4445" r="11430" b="11430"/>
                <wp:wrapNone/>
                <wp:docPr id="112" name="矩形 112"/>
                <wp:cNvGraphicFramePr/>
                <a:graphic xmlns:a="http://schemas.openxmlformats.org/drawingml/2006/main">
                  <a:graphicData uri="http://schemas.microsoft.com/office/word/2010/wordprocessingShape">
                    <wps:wsp>
                      <wps:cNvSpPr/>
                      <wps:spPr>
                        <a:xfrm>
                          <a:off x="0" y="0"/>
                          <a:ext cx="955675" cy="1355725"/>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pPr>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不符合条件的，乡镇</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街道</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应书面通知申请人</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并说明理由</w:t>
                            </w:r>
                          </w:p>
                        </w:txbxContent>
                      </wps:txbx>
                      <wps:bodyPr lIns="90000" tIns="46800" rIns="90000" bIns="46800" anchor="ctr" anchorCtr="0" upright="1"/>
                    </wps:wsp>
                  </a:graphicData>
                </a:graphic>
              </wp:anchor>
            </w:drawing>
          </mc:Choice>
          <mc:Fallback>
            <w:pict>
              <v:rect id="_x0000_s1026" o:spid="_x0000_s1026" o:spt="1" style="position:absolute;left:0pt;margin-left:164.9pt;margin-top:0.6pt;height:106.75pt;width:75.25pt;z-index:251750400;v-text-anchor:middle;mso-width-relative:page;mso-height-relative:page;" fillcolor="#FFFFFF" filled="t" stroked="t" coordsize="21600,21600" o:gfxdata="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AwTiUtcAAAAJAQAADwAAAAAAAAABACAAAAAiAAAAZHJzL2Rvd25yZXYueG1s&#10;UEsBAhQAFAAAAAgAh07iQJyeYR8yAgAAjgQAAA4AAAAAAAAAAQAgAAAAJgEAAGRycy9lMm9Eb2Mu&#10;eG1sUEsFBgAAAAAGAAYAWQEAAMoFAAAAAA==&#10;">
                <v:fill on="t" focussize="0,0"/>
                <v:stroke color="#000000" joinstyle="miter" endarrow="block"/>
                <v:imagedata o:title=""/>
                <o:lock v:ext="edit" aspectratio="f"/>
                <v:textbox inset="2.5mm,1.3mm,2.5mm,1.3mm">
                  <w:txbxContent>
                    <w:p>
                      <w:pPr>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不符合条件的，乡镇</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街道</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应书面通知申请人</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并说明理由</w:t>
                      </w:r>
                    </w:p>
                  </w:txbxContent>
                </v:textbox>
              </v:rect>
            </w:pict>
          </mc:Fallback>
        </mc:AlternateContent>
      </w:r>
      <w:r>
        <w:rPr>
          <w:color w:val="auto"/>
          <w:sz w:val="32"/>
        </w:rPr>
        <mc:AlternateContent>
          <mc:Choice Requires="wps">
            <w:drawing>
              <wp:anchor distT="0" distB="0" distL="114300" distR="114300" simplePos="0" relativeHeight="251741184" behindDoc="0" locked="0" layoutInCell="1" allowOverlap="1">
                <wp:simplePos x="0" y="0"/>
                <wp:positionH relativeFrom="column">
                  <wp:posOffset>815975</wp:posOffset>
                </wp:positionH>
                <wp:positionV relativeFrom="paragraph">
                  <wp:posOffset>26035</wp:posOffset>
                </wp:positionV>
                <wp:extent cx="8255" cy="357505"/>
                <wp:effectExtent l="36195" t="0" r="31750" b="4445"/>
                <wp:wrapNone/>
                <wp:docPr id="2410" name="直接箭头连接符 2410"/>
                <wp:cNvGraphicFramePr/>
                <a:graphic xmlns:a="http://schemas.openxmlformats.org/drawingml/2006/main">
                  <a:graphicData uri="http://schemas.microsoft.com/office/word/2010/wordprocessingShape">
                    <wps:wsp>
                      <wps:cNvCnPr>
                        <a:stCxn id="2" idx="2"/>
                        <a:endCxn id="2411" idx="0"/>
                      </wps:cNvCnPr>
                      <wps:spPr>
                        <a:xfrm flipH="1">
                          <a:off x="1823720" y="3653790"/>
                          <a:ext cx="8255" cy="357505"/>
                        </a:xfrm>
                        <a:prstGeom prst="straightConnector1">
                          <a:avLst/>
                        </a:prstGeom>
                        <a:ln w="9525" cap="flat" cmpd="sng">
                          <a:solidFill>
                            <a:srgbClr val="000000"/>
                          </a:solidFill>
                          <a:prstDash val="solid"/>
                          <a:round/>
                          <a:headEnd type="none" w="med" len="med"/>
                          <a:tailEnd type="triangle" w="med" len="med"/>
                        </a:ln>
                        <a:effectLst/>
                      </wps:spPr>
                      <wps:bodyPr lIns="90000" tIns="46800" rIns="90000" bIns="46800" anchor="ctr" anchorCtr="0"/>
                    </wps:wsp>
                  </a:graphicData>
                </a:graphic>
              </wp:anchor>
            </w:drawing>
          </mc:Choice>
          <mc:Fallback>
            <w:pict>
              <v:shape id="_x0000_s1026" o:spid="_x0000_s1026" o:spt="32" type="#_x0000_t32" style="position:absolute;left:0pt;flip:x;margin-left:64.25pt;margin-top:2.05pt;height:28.15pt;width:0.65pt;z-index:251741184;mso-width-relative:page;mso-height-relative:page;" filled="f" stroked="t" coordsize="21600,21600" o:gfxdata="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JX3zsbXAAAACAEAAA8AAAAAAAAAAQAgAAAAIgAAAGRycy9kb3ducmV2LnhtbFBLAQIUABQA&#10;AAAIAIdO4kDM/NPwYwIAALgEAAAOAAAAAAAAAAEAIAAAACYBAABkcnMvZTJvRG9jLnhtbFBLBQYA&#10;AAAABgAGAFkBAAD7BQAAAAA=&#10;">
                <v:fill on="f" focussize="0,0"/>
                <v:stroke color="#000000" joinstyle="round" endarrow="block"/>
                <v:imagedata o:title=""/>
                <o:lock v:ext="edit" aspectratio="f"/>
              </v:shape>
            </w:pict>
          </mc:Fallback>
        </mc:AlternateContent>
      </w:r>
      <w:r>
        <w:rPr>
          <w:color w:val="auto"/>
          <w:sz w:val="32"/>
        </w:rPr>
        <mc:AlternateContent>
          <mc:Choice Requires="wps">
            <w:drawing>
              <wp:anchor distT="0" distB="0" distL="114300" distR="114300" simplePos="0" relativeHeight="251734016" behindDoc="0" locked="0" layoutInCell="1" allowOverlap="1">
                <wp:simplePos x="0" y="0"/>
                <wp:positionH relativeFrom="column">
                  <wp:posOffset>-84455</wp:posOffset>
                </wp:positionH>
                <wp:positionV relativeFrom="paragraph">
                  <wp:posOffset>383540</wp:posOffset>
                </wp:positionV>
                <wp:extent cx="1800225" cy="635000"/>
                <wp:effectExtent l="4445" t="5080" r="5080" b="7620"/>
                <wp:wrapNone/>
                <wp:docPr id="2411" name="矩形 2411"/>
                <wp:cNvGraphicFramePr/>
                <a:graphic xmlns:a="http://schemas.openxmlformats.org/drawingml/2006/main">
                  <a:graphicData uri="http://schemas.microsoft.com/office/word/2010/wordprocessingShape">
                    <wps:wsp>
                      <wps:cNvSpPr/>
                      <wps:spPr>
                        <a:xfrm>
                          <a:off x="923290" y="4019550"/>
                          <a:ext cx="1800225" cy="635000"/>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经济状况</w:t>
                            </w:r>
                            <w:r>
                              <w:rPr>
                                <w:rFonts w:hint="eastAsia" w:ascii="宋体" w:hAnsi="宋体" w:eastAsia="宋体" w:cs="宋体"/>
                                <w:color w:val="auto"/>
                                <w:sz w:val="21"/>
                                <w:szCs w:val="21"/>
                              </w:rPr>
                              <w:t>核对</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入户调查</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提出初审意见</w:t>
                            </w:r>
                          </w:p>
                        </w:txbxContent>
                      </wps:txbx>
                      <wps:bodyPr lIns="90000" tIns="46800" rIns="90000" bIns="46800" anchor="ctr" anchorCtr="0" upright="1"/>
                    </wps:wsp>
                  </a:graphicData>
                </a:graphic>
              </wp:anchor>
            </w:drawing>
          </mc:Choice>
          <mc:Fallback>
            <w:pict>
              <v:rect id="_x0000_s1026" o:spid="_x0000_s1026" o:spt="1" style="position:absolute;left:0pt;margin-left:-6.65pt;margin-top:30.2pt;height:50pt;width:141.75pt;z-index:251734016;v-text-anchor:middle;mso-width-relative:page;mso-height-relative:page;" fillcolor="#FFFFFF" filled="t" stroked="t" coordsize="21600,21600" o:gfxdata="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Asjj6jXAAAACgEAAA8AAAAAAAAAAQAgAAAAIgAA&#10;AGRycy9kb3ducmV2LnhtbFBLAQIUABQAAAAIAIdO4kAeIMFsQgIAAJsEAAAOAAAAAAAAAAEAIAAA&#10;ACYBAABkcnMvZTJvRG9jLnhtbFBLBQYAAAAABgAGAFkBAADaBQAAAAA=&#10;">
                <v:fill on="t" focussize="0,0"/>
                <v:stroke color="#000000" joinstyle="miter" endarrow="block"/>
                <v:imagedata o:title=""/>
                <o:lock v:ext="edit" aspectratio="f"/>
                <v:textbox inset="2.5mm,1.3mm,2.5mm,1.3mm">
                  <w:txbxContent>
                    <w:p>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经济状况</w:t>
                      </w:r>
                      <w:r>
                        <w:rPr>
                          <w:rFonts w:hint="eastAsia" w:ascii="宋体" w:hAnsi="宋体" w:eastAsia="宋体" w:cs="宋体"/>
                          <w:color w:val="auto"/>
                          <w:sz w:val="21"/>
                          <w:szCs w:val="21"/>
                        </w:rPr>
                        <w:t>核对</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入户调查</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提出初审意见</w:t>
                      </w:r>
                    </w:p>
                  </w:txbxContent>
                </v:textbox>
              </v:rect>
            </w:pict>
          </mc:Fallback>
        </mc:AlternateContent>
      </w:r>
    </w:p>
    <w:p>
      <w:pPr>
        <w:rPr>
          <w:rFonts w:hint="eastAsia"/>
          <w:color w:val="auto"/>
          <w:sz w:val="32"/>
          <w:szCs w:val="32"/>
        </w:rPr>
      </w:pPr>
      <w:r>
        <w:rPr>
          <w:color w:val="auto"/>
          <w:sz w:val="32"/>
        </w:rPr>
        <mc:AlternateContent>
          <mc:Choice Requires="wps">
            <w:drawing>
              <wp:anchor distT="0" distB="0" distL="114300" distR="114300" simplePos="0" relativeHeight="251751424" behindDoc="0" locked="0" layoutInCell="1" allowOverlap="1">
                <wp:simplePos x="0" y="0"/>
                <wp:positionH relativeFrom="column">
                  <wp:posOffset>1704975</wp:posOffset>
                </wp:positionH>
                <wp:positionV relativeFrom="paragraph">
                  <wp:posOffset>272415</wp:posOffset>
                </wp:positionV>
                <wp:extent cx="378460" cy="6350"/>
                <wp:effectExtent l="0" t="36830" r="2540" b="33020"/>
                <wp:wrapNone/>
                <wp:docPr id="71" name="直接箭头连接符 71"/>
                <wp:cNvGraphicFramePr/>
                <a:graphic xmlns:a="http://schemas.openxmlformats.org/drawingml/2006/main">
                  <a:graphicData uri="http://schemas.microsoft.com/office/word/2010/wordprocessingShape">
                    <wps:wsp>
                      <wps:cNvCnPr/>
                      <wps:spPr>
                        <a:xfrm flipV="1">
                          <a:off x="0" y="0"/>
                          <a:ext cx="378460" cy="6350"/>
                        </a:xfrm>
                        <a:prstGeom prst="straightConnector1">
                          <a:avLst/>
                        </a:prstGeom>
                        <a:ln w="9525" cap="flat" cmpd="sng">
                          <a:solidFill>
                            <a:srgbClr val="000000"/>
                          </a:solidFill>
                          <a:prstDash val="solid"/>
                          <a:round/>
                          <a:headEnd type="none" w="med" len="med"/>
                          <a:tailEnd type="triangle" w="med" len="med"/>
                        </a:ln>
                      </wps:spPr>
                      <wps:bodyPr lIns="90000" tIns="46800" rIns="90000" bIns="46800" anchor="ctr" anchorCtr="0"/>
                    </wps:wsp>
                  </a:graphicData>
                </a:graphic>
              </wp:anchor>
            </w:drawing>
          </mc:Choice>
          <mc:Fallback>
            <w:pict>
              <v:shape id="_x0000_s1026" o:spid="_x0000_s1026" o:spt="32" type="#_x0000_t32" style="position:absolute;left:0pt;flip:y;margin-left:134.25pt;margin-top:21.45pt;height:0.5pt;width:29.8pt;z-index:251751424;mso-width-relative:page;mso-height-relative:page;" filled="f" stroked="t" coordsize="21600,21600" o:gfxdata="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&#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ycgyYdkAAAAJAQAADwAAAAAAAAABACAAAAAiAAAAZHJz&#10;L2Rvd25yZXYueG1sUEsBAhQAFAAAAAgAh07iQKcIwAk8AgAAVwQAAA4AAAAAAAAAAQAgAAAAKAEA&#10;AGRycy9lMm9Eb2MueG1sUEsFBgAAAAAGAAYAWQEAANYFAAAAAA==&#10;">
                <v:fill on="f" focussize="0,0"/>
                <v:stroke color="#000000" joinstyle="round" endarrow="block"/>
                <v:imagedata o:title=""/>
                <o:lock v:ext="edit" aspectratio="f"/>
              </v:shape>
            </w:pict>
          </mc:Fallback>
        </mc:AlternateContent>
      </w:r>
    </w:p>
    <w:p>
      <w:pPr>
        <w:rPr>
          <w:rFonts w:hint="eastAsia"/>
          <w:color w:val="auto"/>
          <w:sz w:val="32"/>
          <w:szCs w:val="32"/>
        </w:rPr>
      </w:pPr>
      <w:r>
        <w:rPr>
          <w:color w:val="auto"/>
          <w:sz w:val="32"/>
        </w:rPr>
        <mc:AlternateContent>
          <mc:Choice Requires="wps">
            <w:drawing>
              <wp:anchor distT="0" distB="0" distL="114300" distR="114300" simplePos="0" relativeHeight="251752448" behindDoc="0" locked="0" layoutInCell="1" allowOverlap="1">
                <wp:simplePos x="0" y="0"/>
                <wp:positionH relativeFrom="column">
                  <wp:posOffset>815975</wp:posOffset>
                </wp:positionH>
                <wp:positionV relativeFrom="paragraph">
                  <wp:posOffset>215900</wp:posOffset>
                </wp:positionV>
                <wp:extent cx="8255" cy="365760"/>
                <wp:effectExtent l="36195" t="0" r="31750" b="15240"/>
                <wp:wrapNone/>
                <wp:docPr id="72" name="直接箭头连接符 72"/>
                <wp:cNvGraphicFramePr/>
                <a:graphic xmlns:a="http://schemas.openxmlformats.org/drawingml/2006/main">
                  <a:graphicData uri="http://schemas.microsoft.com/office/word/2010/wordprocessingShape">
                    <wps:wsp>
                      <wps:cNvCnPr/>
                      <wps:spPr>
                        <a:xfrm flipH="1">
                          <a:off x="0" y="0"/>
                          <a:ext cx="8255" cy="365760"/>
                        </a:xfrm>
                        <a:prstGeom prst="straightConnector1">
                          <a:avLst/>
                        </a:prstGeom>
                        <a:ln w="9525" cap="flat" cmpd="sng">
                          <a:solidFill>
                            <a:srgbClr val="000000"/>
                          </a:solidFill>
                          <a:prstDash val="solid"/>
                          <a:round/>
                          <a:headEnd type="none" w="med" len="med"/>
                          <a:tailEnd type="triangle" w="med" len="med"/>
                        </a:ln>
                        <a:effectLst/>
                      </wps:spPr>
                      <wps:bodyPr lIns="90000" tIns="46800" rIns="90000" bIns="46800" anchor="ctr" anchorCtr="0"/>
                    </wps:wsp>
                  </a:graphicData>
                </a:graphic>
              </wp:anchor>
            </w:drawing>
          </mc:Choice>
          <mc:Fallback>
            <w:pict>
              <v:shape id="_x0000_s1026" o:spid="_x0000_s1026" o:spt="32" type="#_x0000_t32" style="position:absolute;left:0pt;flip:x;margin-left:64.25pt;margin-top:17pt;height:28.8pt;width:0.65pt;z-index:251752448;mso-width-relative:page;mso-height-relative:page;" filled="f" stroked="t" coordsize="21600,21600" o:gfxdata="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68NeTdgAAAAJAQAADwAAAAAAAAABACAAAAAiAAAA&#10;ZHJzL2Rvd25yZXYueG1sUEsBAhQAFAAAAAgAh07iQF7LvaJAAgAAZQQAAA4AAAAAAAAAAQAgAAAA&#10;JwEAAGRycy9lMm9Eb2MueG1sUEsFBgAAAAAGAAYAWQEAANkFAAAAAA==&#10;">
                <v:fill on="f" focussize="0,0"/>
                <v:stroke color="#000000" joinstyle="round" endarrow="block"/>
                <v:imagedata o:title=""/>
                <o:lock v:ext="edit" aspectratio="f"/>
              </v:shape>
            </w:pict>
          </mc:Fallback>
        </mc:AlternateContent>
      </w:r>
      <w:r>
        <w:rPr>
          <w:color w:val="auto"/>
          <w:sz w:val="32"/>
        </w:rPr>
        <mc:AlternateContent>
          <mc:Choice Requires="wps">
            <w:drawing>
              <wp:anchor distT="0" distB="0" distL="114300" distR="114300" simplePos="0" relativeHeight="251745280" behindDoc="0" locked="0" layoutInCell="1" allowOverlap="1">
                <wp:simplePos x="0" y="0"/>
                <wp:positionH relativeFrom="column">
                  <wp:posOffset>3358515</wp:posOffset>
                </wp:positionH>
                <wp:positionV relativeFrom="paragraph">
                  <wp:posOffset>347980</wp:posOffset>
                </wp:positionV>
                <wp:extent cx="1800225" cy="632460"/>
                <wp:effectExtent l="4445" t="5080" r="5080" b="10160"/>
                <wp:wrapNone/>
                <wp:docPr id="32" name="矩形 32"/>
                <wp:cNvGraphicFramePr/>
                <a:graphic xmlns:a="http://schemas.openxmlformats.org/drawingml/2006/main">
                  <a:graphicData uri="http://schemas.microsoft.com/office/word/2010/wordprocessingShape">
                    <wps:wsp>
                      <wps:cNvSpPr/>
                      <wps:spPr>
                        <a:xfrm>
                          <a:off x="3594735" y="4757420"/>
                          <a:ext cx="1800225" cy="632460"/>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pPr>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 xml:space="preserve"> 将新审核确认的低保家庭信息报区级民政部门备案</w:t>
                            </w:r>
                          </w:p>
                        </w:txbxContent>
                      </wps:txbx>
                      <wps:bodyPr lIns="90000" tIns="46800" rIns="90000" bIns="46800" anchor="ctr" anchorCtr="0" upright="1"/>
                    </wps:wsp>
                  </a:graphicData>
                </a:graphic>
              </wp:anchor>
            </w:drawing>
          </mc:Choice>
          <mc:Fallback>
            <w:pict>
              <v:rect id="_x0000_s1026" o:spid="_x0000_s1026" o:spt="1" style="position:absolute;left:0pt;margin-left:264.45pt;margin-top:27.4pt;height:49.8pt;width:141.75pt;z-index:251745280;v-text-anchor:middle;mso-width-relative:page;mso-height-relative:page;" fillcolor="#FFFFFF" filled="t" stroked="t" coordsize="21600,21600" o:gfxdata="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EH2ZS/YAAAACgEAAA8AAAAAAAAAAQAgAAAAIgAA&#10;AGRycy9kb3ducmV2LnhtbFBLAQIUABQAAAAIAIdO4kCmoYPrQQIAAJgEAAAOAAAAAAAAAAEAIAAA&#10;ACcBAABkcnMvZTJvRG9jLnhtbFBLBQYAAAAABgAGAFkBAADaBQAAAAA=&#10;">
                <v:fill on="t" focussize="0,0"/>
                <v:stroke color="#000000" joinstyle="miter" endarrow="block"/>
                <v:imagedata o:title=""/>
                <o:lock v:ext="edit" aspectratio="f"/>
                <v:textbox inset="2.5mm,1.3mm,2.5mm,1.3mm">
                  <w:txbxContent>
                    <w:p>
                      <w:pPr>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 xml:space="preserve"> 将新审核确认的低保家庭信息报区级民政部门备案</w:t>
                      </w:r>
                    </w:p>
                  </w:txbxContent>
                </v:textbox>
              </v:rect>
            </w:pict>
          </mc:Fallback>
        </mc:AlternateContent>
      </w:r>
    </w:p>
    <w:p>
      <w:pPr>
        <w:rPr>
          <w:rFonts w:hint="eastAsia"/>
          <w:color w:val="auto"/>
          <w:sz w:val="32"/>
          <w:szCs w:val="32"/>
        </w:rPr>
      </w:pPr>
      <w:r>
        <w:rPr>
          <w:color w:val="auto"/>
          <w:sz w:val="32"/>
        </w:rPr>
        <mc:AlternateContent>
          <mc:Choice Requires="wps">
            <w:drawing>
              <wp:anchor distT="0" distB="0" distL="114300" distR="114300" simplePos="0" relativeHeight="251735040" behindDoc="0" locked="0" layoutInCell="1" allowOverlap="1">
                <wp:simplePos x="0" y="0"/>
                <wp:positionH relativeFrom="column">
                  <wp:posOffset>-67945</wp:posOffset>
                </wp:positionH>
                <wp:positionV relativeFrom="paragraph">
                  <wp:posOffset>166370</wp:posOffset>
                </wp:positionV>
                <wp:extent cx="1800225" cy="395605"/>
                <wp:effectExtent l="4445" t="4445" r="5080" b="19050"/>
                <wp:wrapNone/>
                <wp:docPr id="2416" name="矩形 2416"/>
                <wp:cNvGraphicFramePr/>
                <a:graphic xmlns:a="http://schemas.openxmlformats.org/drawingml/2006/main">
                  <a:graphicData uri="http://schemas.microsoft.com/office/word/2010/wordprocessingShape">
                    <wps:wsp>
                      <wps:cNvSpPr/>
                      <wps:spPr>
                        <a:xfrm>
                          <a:off x="930275" y="4772025"/>
                          <a:ext cx="1800225" cy="395605"/>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pPr>
                              <w:spacing w:line="360" w:lineRule="auto"/>
                              <w:jc w:val="center"/>
                              <w:rPr>
                                <w:rFonts w:hint="eastAsia" w:eastAsia="宋体"/>
                                <w:sz w:val="21"/>
                                <w:szCs w:val="21"/>
                                <w:lang w:val="en-US" w:eastAsia="zh-CN"/>
                              </w:rPr>
                            </w:pPr>
                            <w:r>
                              <w:rPr>
                                <w:rFonts w:hint="eastAsia"/>
                                <w:sz w:val="21"/>
                                <w:szCs w:val="21"/>
                                <w:lang w:val="en-US" w:eastAsia="zh-CN"/>
                              </w:rPr>
                              <w:t>视情况开展民主评议</w:t>
                            </w:r>
                          </w:p>
                        </w:txbxContent>
                      </wps:txbx>
                      <wps:bodyPr lIns="90000" tIns="46800" rIns="90000" bIns="46800" anchor="ctr" anchorCtr="0" upright="1"/>
                    </wps:wsp>
                  </a:graphicData>
                </a:graphic>
              </wp:anchor>
            </w:drawing>
          </mc:Choice>
          <mc:Fallback>
            <w:pict>
              <v:rect id="_x0000_s1026" o:spid="_x0000_s1026" o:spt="1" style="position:absolute;left:0pt;margin-left:-5.35pt;margin-top:13.1pt;height:31.15pt;width:141.75pt;z-index:251735040;v-text-anchor:middle;mso-width-relative:page;mso-height-relative:page;" fillcolor="#FFFFFF" filled="t" stroked="t" coordsize="21600,21600" o:gfxdata="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EcGTO9gAAAAJAQAADwAAAAAAAAABACAAAAAi&#10;AAAAZHJzL2Rvd25yZXYueG1sUEsBAhQAFAAAAAgAh07iQFOl0OFDAgAAmwQAAA4AAAAAAAAAAQAg&#10;AAAAJwEAAGRycy9lMm9Eb2MueG1sUEsFBgAAAAAGAAYAWQEAANwFAAAAAA==&#10;">
                <v:fill on="t" focussize="0,0"/>
                <v:stroke color="#000000" joinstyle="miter" endarrow="block"/>
                <v:imagedata o:title=""/>
                <o:lock v:ext="edit" aspectratio="f"/>
                <v:textbox inset="2.5mm,1.3mm,2.5mm,1.3mm">
                  <w:txbxContent>
                    <w:p>
                      <w:pPr>
                        <w:spacing w:line="360" w:lineRule="auto"/>
                        <w:jc w:val="center"/>
                        <w:rPr>
                          <w:rFonts w:hint="eastAsia" w:eastAsia="宋体"/>
                          <w:sz w:val="21"/>
                          <w:szCs w:val="21"/>
                          <w:lang w:val="en-US" w:eastAsia="zh-CN"/>
                        </w:rPr>
                      </w:pPr>
                      <w:r>
                        <w:rPr>
                          <w:rFonts w:hint="eastAsia"/>
                          <w:sz w:val="21"/>
                          <w:szCs w:val="21"/>
                          <w:lang w:val="en-US" w:eastAsia="zh-CN"/>
                        </w:rPr>
                        <w:t>视情况开展民主评议</w:t>
                      </w:r>
                    </w:p>
                  </w:txbxContent>
                </v:textbox>
              </v:rect>
            </w:pict>
          </mc:Fallback>
        </mc:AlternateContent>
      </w:r>
    </w:p>
    <w:p>
      <w:pPr>
        <w:rPr>
          <w:rFonts w:hint="eastAsia"/>
          <w:color w:val="auto"/>
          <w:sz w:val="32"/>
          <w:szCs w:val="32"/>
        </w:rPr>
      </w:pPr>
      <w:r>
        <w:rPr>
          <w:color w:val="auto"/>
          <w:sz w:val="32"/>
        </w:rPr>
        <mc:AlternateContent>
          <mc:Choice Requires="wps">
            <w:drawing>
              <wp:anchor distT="0" distB="0" distL="114300" distR="114300" simplePos="0" relativeHeight="251753472" behindDoc="0" locked="0" layoutInCell="1" allowOverlap="1">
                <wp:simplePos x="0" y="0"/>
                <wp:positionH relativeFrom="column">
                  <wp:posOffset>814705</wp:posOffset>
                </wp:positionH>
                <wp:positionV relativeFrom="paragraph">
                  <wp:posOffset>166370</wp:posOffset>
                </wp:positionV>
                <wp:extent cx="6985" cy="548640"/>
                <wp:effectExtent l="32385" t="0" r="36830" b="3810"/>
                <wp:wrapNone/>
                <wp:docPr id="73" name="直接箭头连接符 73"/>
                <wp:cNvGraphicFramePr/>
                <a:graphic xmlns:a="http://schemas.openxmlformats.org/drawingml/2006/main">
                  <a:graphicData uri="http://schemas.microsoft.com/office/word/2010/wordprocessingShape">
                    <wps:wsp>
                      <wps:cNvCnPr>
                        <a:endCxn id="2418" idx="1"/>
                      </wps:cNvCnPr>
                      <wps:spPr>
                        <a:xfrm>
                          <a:off x="0" y="0"/>
                          <a:ext cx="6985" cy="548640"/>
                        </a:xfrm>
                        <a:prstGeom prst="straightConnector1">
                          <a:avLst/>
                        </a:prstGeom>
                        <a:ln w="9525" cap="flat" cmpd="sng">
                          <a:solidFill>
                            <a:srgbClr val="000000"/>
                          </a:solidFill>
                          <a:prstDash val="solid"/>
                          <a:round/>
                          <a:headEnd type="none" w="med" len="med"/>
                          <a:tailEnd type="triangle" w="med" len="med"/>
                        </a:ln>
                        <a:effectLst/>
                      </wps:spPr>
                      <wps:bodyPr lIns="90000" tIns="46800" rIns="90000" bIns="46800" anchor="ctr" anchorCtr="0"/>
                    </wps:wsp>
                  </a:graphicData>
                </a:graphic>
              </wp:anchor>
            </w:drawing>
          </mc:Choice>
          <mc:Fallback>
            <w:pict>
              <v:shape id="_x0000_s1026" o:spid="_x0000_s1026" o:spt="32" type="#_x0000_t32" style="position:absolute;left:0pt;margin-left:64.15pt;margin-top:13.1pt;height:43.2pt;width:0.55pt;z-index:251753472;mso-width-relative:page;mso-height-relative:page;" filled="f" stroked="t" coordsize="21600,21600" o:gfxdata="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KTLe7TZAAAACgEAAA8AAAAAAAAA&#10;AQAgAAAAIgAAAGRycy9kb3ducmV2LnhtbFBLAQIUABQAAAAIAIdO4kBQ5NFlSQIAAIUEAAAOAAAA&#10;AAAAAAEAIAAAACgBAABkcnMvZTJvRG9jLnhtbFBLBQYAAAAABgAGAFkBAADjBQAAAAA=&#10;">
                <v:fill on="f" focussize="0,0"/>
                <v:stroke color="#000000" joinstyle="round" endarrow="block"/>
                <v:imagedata o:title=""/>
                <o:lock v:ext="edit" aspectratio="f"/>
              </v:shape>
            </w:pict>
          </mc:Fallback>
        </mc:AlternateContent>
      </w:r>
      <w:r>
        <w:rPr>
          <w:color w:val="auto"/>
          <w:sz w:val="32"/>
        </w:rPr>
        <mc:AlternateContent>
          <mc:Choice Requires="wps">
            <w:drawing>
              <wp:anchor distT="0" distB="0" distL="114300" distR="114300" simplePos="0" relativeHeight="251747328" behindDoc="0" locked="0" layoutInCell="1" allowOverlap="1">
                <wp:simplePos x="0" y="0"/>
                <wp:positionH relativeFrom="column">
                  <wp:posOffset>4249420</wp:posOffset>
                </wp:positionH>
                <wp:positionV relativeFrom="paragraph">
                  <wp:posOffset>187960</wp:posOffset>
                </wp:positionV>
                <wp:extent cx="9525" cy="584835"/>
                <wp:effectExtent l="29845" t="0" r="36830" b="5715"/>
                <wp:wrapNone/>
                <wp:docPr id="36" name="直接箭头连接符 36"/>
                <wp:cNvGraphicFramePr/>
                <a:graphic xmlns:a="http://schemas.openxmlformats.org/drawingml/2006/main">
                  <a:graphicData uri="http://schemas.microsoft.com/office/word/2010/wordprocessingShape">
                    <wps:wsp>
                      <wps:cNvCnPr>
                        <a:stCxn id="2425" idx="0"/>
                        <a:endCxn id="32" idx="2"/>
                      </wps:cNvCnPr>
                      <wps:spPr>
                        <a:xfrm flipV="1">
                          <a:off x="4495165" y="5389880"/>
                          <a:ext cx="9525" cy="584835"/>
                        </a:xfrm>
                        <a:prstGeom prst="straightConnector1">
                          <a:avLst/>
                        </a:prstGeom>
                        <a:ln w="9525" cap="flat" cmpd="sng">
                          <a:solidFill>
                            <a:srgbClr val="000000"/>
                          </a:solidFill>
                          <a:prstDash val="solid"/>
                          <a:round/>
                          <a:headEnd type="none" w="med" len="med"/>
                          <a:tailEnd type="triangle" w="med" len="med"/>
                        </a:ln>
                      </wps:spPr>
                      <wps:bodyPr lIns="90000" tIns="46800" rIns="90000" bIns="46800" anchor="ctr" anchorCtr="0"/>
                    </wps:wsp>
                  </a:graphicData>
                </a:graphic>
              </wp:anchor>
            </w:drawing>
          </mc:Choice>
          <mc:Fallback>
            <w:pict>
              <v:shape id="_x0000_s1026" o:spid="_x0000_s1026" o:spt="32" type="#_x0000_t32" style="position:absolute;left:0pt;flip:y;margin-left:334.6pt;margin-top:14.8pt;height:46.05pt;width:0.75pt;z-index:251747328;mso-width-relative:page;mso-height-relative:page;" filled="f" stroked="t" coordsize="21600,21600" o:gfxdata="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DKgJ+R&#10;2QAAAAoBAAAPAAAAAAAAAAEAIAAAACIAAABkcnMvZG93bnJldi54bWxQSwECFAAUAAAACACHTuJA&#10;a8oS4VkCAACnBAAADgAAAAAAAAABACAAAAAoAQAAZHJzL2Uyb0RvYy54bWxQSwUGAAAAAAYABgBZ&#10;AQAA8wUAAAAA&#10;">
                <v:fill on="f" focussize="0,0"/>
                <v:stroke color="#000000" joinstyle="round" endarrow="block"/>
                <v:imagedata o:title=""/>
                <o:lock v:ext="edit" aspectratio="f"/>
              </v:shape>
            </w:pict>
          </mc:Fallback>
        </mc:AlternateContent>
      </w:r>
    </w:p>
    <w:p>
      <w:pPr>
        <w:rPr>
          <w:rFonts w:hint="eastAsia"/>
          <w:color w:val="auto"/>
          <w:sz w:val="32"/>
          <w:szCs w:val="32"/>
        </w:rPr>
      </w:pPr>
      <w:r>
        <w:rPr>
          <w:color w:val="auto"/>
          <w:sz w:val="32"/>
        </w:rPr>
        <mc:AlternateContent>
          <mc:Choice Requires="wps">
            <w:drawing>
              <wp:anchor distT="0" distB="0" distL="114300" distR="114300" simplePos="0" relativeHeight="251744256" behindDoc="0" locked="0" layoutInCell="1" allowOverlap="1">
                <wp:simplePos x="0" y="0"/>
                <wp:positionH relativeFrom="column">
                  <wp:posOffset>2291715</wp:posOffset>
                </wp:positionH>
                <wp:positionV relativeFrom="paragraph">
                  <wp:posOffset>219710</wp:posOffset>
                </wp:positionV>
                <wp:extent cx="955675" cy="965200"/>
                <wp:effectExtent l="4445" t="4445" r="11430" b="20955"/>
                <wp:wrapNone/>
                <wp:docPr id="2413" name="矩形 2413"/>
                <wp:cNvGraphicFramePr/>
                <a:graphic xmlns:a="http://schemas.openxmlformats.org/drawingml/2006/main">
                  <a:graphicData uri="http://schemas.microsoft.com/office/word/2010/wordprocessingShape">
                    <wps:wsp>
                      <wps:cNvSpPr/>
                      <wps:spPr>
                        <a:xfrm>
                          <a:off x="5842635" y="7075170"/>
                          <a:ext cx="955675" cy="965200"/>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有异议</w:t>
                            </w:r>
                          </w:p>
                          <w:p>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重新组织调查或开展民主评议</w:t>
                            </w:r>
                          </w:p>
                        </w:txbxContent>
                      </wps:txbx>
                      <wps:bodyPr lIns="90000" tIns="46800" rIns="90000" bIns="46800" anchor="ctr" anchorCtr="0" upright="1"/>
                    </wps:wsp>
                  </a:graphicData>
                </a:graphic>
              </wp:anchor>
            </w:drawing>
          </mc:Choice>
          <mc:Fallback>
            <w:pict>
              <v:rect id="_x0000_s1026" o:spid="_x0000_s1026" o:spt="1" style="position:absolute;left:0pt;margin-left:180.45pt;margin-top:17.3pt;height:76pt;width:75.25pt;z-index:251744256;v-text-anchor:middle;mso-width-relative:page;mso-height-relative:page;" fillcolor="#FFFFFF" filled="t" stroked="t" coordsize="21600,21600" o:gfxdata="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EBM9cdcAAAAKAQAADwAAAAAAAAABACAAAAAiAAAAZHJz&#10;L2Rvd25yZXYueG1sUEsBAhQAFAAAAAgAh07iQNA4BB4+AgAAmwQAAA4AAAAAAAAAAQAgAAAAJgEA&#10;AGRycy9lMm9Eb2MueG1sUEsFBgAAAAAGAAYAWQEAANYFAAAAAA==&#10;">
                <v:fill on="t" focussize="0,0"/>
                <v:stroke color="#000000" joinstyle="miter" endarrow="block"/>
                <v:imagedata o:title=""/>
                <o:lock v:ext="edit" aspectratio="f"/>
                <v:textbox inset="2.5mm,1.3mm,2.5mm,1.3mm">
                  <w:txbxContent>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有异议</w:t>
                      </w:r>
                    </w:p>
                    <w:p>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重新组织调查或开展民主评议</w:t>
                      </w:r>
                    </w:p>
                  </w:txbxContent>
                </v:textbox>
              </v:rect>
            </w:pict>
          </mc:Fallback>
        </mc:AlternateContent>
      </w:r>
      <w:r>
        <w:rPr>
          <w:color w:val="auto"/>
          <w:sz w:val="32"/>
        </w:rPr>
        <mc:AlternateContent>
          <mc:Choice Requires="wps">
            <w:drawing>
              <wp:anchor distT="0" distB="0" distL="114300" distR="114300" simplePos="0" relativeHeight="251736064" behindDoc="0" locked="0" layoutInCell="1" allowOverlap="1">
                <wp:simplePos x="0" y="0"/>
                <wp:positionH relativeFrom="column">
                  <wp:posOffset>431800</wp:posOffset>
                </wp:positionH>
                <wp:positionV relativeFrom="paragraph">
                  <wp:posOffset>-383540</wp:posOffset>
                </wp:positionV>
                <wp:extent cx="779780" cy="2183765"/>
                <wp:effectExtent l="5080" t="5080" r="20955" b="15240"/>
                <wp:wrapNone/>
                <wp:docPr id="2418" name="矩形 2418"/>
                <wp:cNvGraphicFramePr/>
                <a:graphic xmlns:a="http://schemas.openxmlformats.org/drawingml/2006/main">
                  <a:graphicData uri="http://schemas.microsoft.com/office/word/2010/wordprocessingShape">
                    <wps:wsp>
                      <wps:cNvSpPr/>
                      <wps:spPr>
                        <a:xfrm rot="5400000">
                          <a:off x="1410335" y="4871085"/>
                          <a:ext cx="779780" cy="2183765"/>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pPr>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公开公示。对低保申请家庭，乡镇在申请人所在村（居）委会的公示栏公示7天</w:t>
                            </w:r>
                          </w:p>
                        </w:txbxContent>
                      </wps:txbx>
                      <wps:bodyPr lIns="90000" tIns="46800" rIns="90000" bIns="46800" anchor="ctr" anchorCtr="0" upright="1"/>
                    </wps:wsp>
                  </a:graphicData>
                </a:graphic>
              </wp:anchor>
            </w:drawing>
          </mc:Choice>
          <mc:Fallback>
            <w:pict>
              <v:rect id="_x0000_s1026" o:spid="_x0000_s1026" o:spt="1" style="position:absolute;left:0pt;margin-left:34pt;margin-top:-30.2pt;height:171.95pt;width:61.4pt;rotation:5898240f;z-index:251736064;v-text-anchor:middle;mso-width-relative:page;mso-height-relative:page;" fillcolor="#FFFFFF" filled="t" stroked="t" coordsize="21600,21600" o:gfxdata="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OEbRB9kAAAAKAQAADwAA&#10;AAAAAAABACAAAAAiAAAAZHJzL2Rvd25yZXYueG1sUEsBAhQAFAAAAAgAh07iQNjAeU9OAgAAqgQA&#10;AA4AAAAAAAAAAQAgAAAAKAEAAGRycy9lMm9Eb2MueG1sUEsFBgAAAAAGAAYAWQEAAOgFAAAAAA==&#10;">
                <v:fill on="t" focussize="0,0"/>
                <v:stroke color="#000000" joinstyle="miter" endarrow="block"/>
                <v:imagedata o:title=""/>
                <o:lock v:ext="edit" aspectratio="f"/>
                <v:textbox inset="2.5mm,1.3mm,2.5mm,1.3mm">
                  <w:txbxContent>
                    <w:p>
                      <w:pPr>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公开公示。对低保申请家庭，乡镇在申请人所在村（居）委会的公示栏公示7天</w:t>
                      </w:r>
                    </w:p>
                  </w:txbxContent>
                </v:textbox>
              </v:rect>
            </w:pict>
          </mc:Fallback>
        </mc:AlternateContent>
      </w:r>
      <w:r>
        <w:rPr>
          <w:color w:val="auto"/>
          <w:sz w:val="32"/>
        </w:rPr>
        <mc:AlternateContent>
          <mc:Choice Requires="wps">
            <w:drawing>
              <wp:anchor distT="0" distB="0" distL="114300" distR="114300" simplePos="0" relativeHeight="251743232" behindDoc="0" locked="0" layoutInCell="1" allowOverlap="1">
                <wp:simplePos x="0" y="0"/>
                <wp:positionH relativeFrom="column">
                  <wp:posOffset>3359150</wp:posOffset>
                </wp:positionH>
                <wp:positionV relativeFrom="paragraph">
                  <wp:posOffset>376555</wp:posOffset>
                </wp:positionV>
                <wp:extent cx="1779905" cy="713740"/>
                <wp:effectExtent l="4445" t="4445" r="6350" b="5715"/>
                <wp:wrapNone/>
                <wp:docPr id="2425" name="矩形 2425"/>
                <wp:cNvGraphicFramePr/>
                <a:graphic xmlns:a="http://schemas.openxmlformats.org/drawingml/2006/main">
                  <a:graphicData uri="http://schemas.microsoft.com/office/word/2010/wordprocessingShape">
                    <wps:wsp>
                      <wps:cNvSpPr/>
                      <wps:spPr>
                        <a:xfrm>
                          <a:off x="3604895" y="5794375"/>
                          <a:ext cx="1779905" cy="713740"/>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整理相关审核审批资料，通过安徽省低保系统完成审核审批流程。</w:t>
                            </w:r>
                          </w:p>
                          <w:p>
                            <w:pPr>
                              <w:rPr>
                                <w:rFonts w:hint="eastAsia"/>
                                <w:sz w:val="21"/>
                                <w:szCs w:val="21"/>
                              </w:rPr>
                            </w:pPr>
                          </w:p>
                        </w:txbxContent>
                      </wps:txbx>
                      <wps:bodyPr lIns="90000" tIns="46800" rIns="90000" bIns="46800" anchor="ctr" anchorCtr="0" upright="1"/>
                    </wps:wsp>
                  </a:graphicData>
                </a:graphic>
              </wp:anchor>
            </w:drawing>
          </mc:Choice>
          <mc:Fallback>
            <w:pict>
              <v:rect id="_x0000_s1026" o:spid="_x0000_s1026" o:spt="1" style="position:absolute;left:0pt;margin-left:264.5pt;margin-top:29.65pt;height:56.2pt;width:140.15pt;z-index:251743232;v-text-anchor:middle;mso-width-relative:page;mso-height-relative:page;" fillcolor="#FFFFFF" filled="t" stroked="t" coordsize="21600,21600" o:gfxdata="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BGledX1wAAAAoBAAAPAAAAAAAAAAEAIAAAACIA&#10;AABkcnMvZG93bnJldi54bWxQSwECFAAUAAAACACHTuJAwHQdvEMCAACcBAAADgAAAAAAAAABACAA&#10;AAAmAQAAZHJzL2Uyb0RvYy54bWxQSwUGAAAAAAYABgBZAQAA2wUAAAAA&#10;">
                <v:fill on="t" focussize="0,0"/>
                <v:stroke color="#000000" joinstyle="miter" endarrow="block"/>
                <v:imagedata o:title=""/>
                <o:lock v:ext="edit" aspectratio="f"/>
                <v:textbox inset="2.5mm,1.3mm,2.5mm,1.3mm">
                  <w:txbxContent>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整理相关审核审批资料，通过安徽省低保系统完成审核审批流程。</w:t>
                      </w:r>
                    </w:p>
                    <w:p>
                      <w:pPr>
                        <w:rPr>
                          <w:rFonts w:hint="eastAsia"/>
                          <w:sz w:val="21"/>
                          <w:szCs w:val="21"/>
                        </w:rPr>
                      </w:pPr>
                    </w:p>
                  </w:txbxContent>
                </v:textbox>
              </v:rect>
            </w:pict>
          </mc:Fallback>
        </mc:AlternateContent>
      </w:r>
    </w:p>
    <w:p>
      <w:pPr>
        <w:rPr>
          <w:rFonts w:hint="eastAsia"/>
          <w:color w:val="auto"/>
          <w:sz w:val="32"/>
          <w:szCs w:val="32"/>
        </w:rPr>
      </w:pPr>
      <w:r>
        <w:rPr>
          <w:color w:val="auto"/>
          <w:sz w:val="32"/>
        </w:rPr>
        <mc:AlternateContent>
          <mc:Choice Requires="wps">
            <w:drawing>
              <wp:anchor distT="0" distB="0" distL="114300" distR="114300" simplePos="0" relativeHeight="251749376" behindDoc="0" locked="0" layoutInCell="1" allowOverlap="1">
                <wp:simplePos x="0" y="0"/>
                <wp:positionH relativeFrom="column">
                  <wp:posOffset>1941830</wp:posOffset>
                </wp:positionH>
                <wp:positionV relativeFrom="paragraph">
                  <wp:posOffset>276860</wp:posOffset>
                </wp:positionV>
                <wp:extent cx="378460" cy="6350"/>
                <wp:effectExtent l="0" t="36830" r="2540" b="33020"/>
                <wp:wrapNone/>
                <wp:docPr id="548" name="直接箭头连接符 548"/>
                <wp:cNvGraphicFramePr/>
                <a:graphic xmlns:a="http://schemas.openxmlformats.org/drawingml/2006/main">
                  <a:graphicData uri="http://schemas.microsoft.com/office/word/2010/wordprocessingShape">
                    <wps:wsp>
                      <wps:cNvCnPr/>
                      <wps:spPr>
                        <a:xfrm flipV="1">
                          <a:off x="0" y="0"/>
                          <a:ext cx="378460" cy="6350"/>
                        </a:xfrm>
                        <a:prstGeom prst="straightConnector1">
                          <a:avLst/>
                        </a:prstGeom>
                        <a:ln w="9525" cap="flat" cmpd="sng">
                          <a:solidFill>
                            <a:srgbClr val="000000"/>
                          </a:solidFill>
                          <a:prstDash val="solid"/>
                          <a:round/>
                          <a:headEnd type="none" w="med" len="med"/>
                          <a:tailEnd type="triangle" w="med" len="med"/>
                        </a:ln>
                      </wps:spPr>
                      <wps:bodyPr lIns="90000" tIns="46800" rIns="90000" bIns="46800" anchor="ctr" anchorCtr="0"/>
                    </wps:wsp>
                  </a:graphicData>
                </a:graphic>
              </wp:anchor>
            </w:drawing>
          </mc:Choice>
          <mc:Fallback>
            <w:pict>
              <v:shape id="_x0000_s1026" o:spid="_x0000_s1026" o:spt="32" type="#_x0000_t32" style="position:absolute;left:0pt;flip:y;margin-left:152.9pt;margin-top:21.8pt;height:0.5pt;width:29.8pt;z-index:251749376;mso-width-relative:page;mso-height-relative:page;" filled="f" stroked="t" coordsize="21600,21600" o:gfxdata="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HUU2dvZAAAACQEAAA8AAAAAAAAAAQAgAAAAIgAAAGRy&#10;cy9kb3ducmV2LnhtbFBLAQIUABQAAAAIAIdO4kCH6sHdPQIAAFkEAAAOAAAAAAAAAAEAIAAAACgB&#10;AABkcnMvZTJvRG9jLnhtbFBLBQYAAAAABgAGAFkBAADXBQAAAAA=&#10;">
                <v:fill on="f" focussize="0,0"/>
                <v:stroke color="#000000" joinstyle="round" endarrow="block"/>
                <v:imagedata o:title=""/>
                <o:lock v:ext="edit" aspectratio="f"/>
              </v:shape>
            </w:pict>
          </mc:Fallback>
        </mc:AlternateContent>
      </w:r>
      <w:r>
        <w:rPr>
          <w:color w:val="auto"/>
          <w:sz w:val="32"/>
        </w:rPr>
        <mc:AlternateContent>
          <mc:Choice Requires="wps">
            <w:drawing>
              <wp:anchor distT="0" distB="0" distL="114300" distR="114300" simplePos="0" relativeHeight="251738112" behindDoc="0" locked="0" layoutInCell="1" allowOverlap="1">
                <wp:simplePos x="0" y="0"/>
                <wp:positionH relativeFrom="column">
                  <wp:posOffset>815340</wp:posOffset>
                </wp:positionH>
                <wp:positionV relativeFrom="paragraph">
                  <wp:posOffset>680720</wp:posOffset>
                </wp:positionV>
                <wp:extent cx="5715" cy="452120"/>
                <wp:effectExtent l="33655" t="0" r="36830" b="5080"/>
                <wp:wrapNone/>
                <wp:docPr id="2422" name="直接箭头连接符 2422"/>
                <wp:cNvGraphicFramePr/>
                <a:graphic xmlns:a="http://schemas.openxmlformats.org/drawingml/2006/main">
                  <a:graphicData uri="http://schemas.microsoft.com/office/word/2010/wordprocessingShape">
                    <wps:wsp>
                      <wps:cNvCnPr>
                        <a:endCxn id="2419" idx="0"/>
                      </wps:cNvCnPr>
                      <wps:spPr>
                        <a:xfrm>
                          <a:off x="1819275" y="6372225"/>
                          <a:ext cx="5715" cy="452120"/>
                        </a:xfrm>
                        <a:prstGeom prst="straightConnector1">
                          <a:avLst/>
                        </a:prstGeom>
                        <a:ln w="9525" cap="flat" cmpd="sng">
                          <a:solidFill>
                            <a:srgbClr val="000000"/>
                          </a:solidFill>
                          <a:prstDash val="solid"/>
                          <a:round/>
                          <a:headEnd type="none" w="med" len="med"/>
                          <a:tailEnd type="triangle" w="med" len="med"/>
                        </a:ln>
                      </wps:spPr>
                      <wps:bodyPr lIns="90000" tIns="46800" rIns="90000" bIns="46800" anchor="ctr" anchorCtr="0"/>
                    </wps:wsp>
                  </a:graphicData>
                </a:graphic>
              </wp:anchor>
            </w:drawing>
          </mc:Choice>
          <mc:Fallback>
            <w:pict>
              <v:shape id="_x0000_s1026" o:spid="_x0000_s1026" o:spt="32" type="#_x0000_t32" style="position:absolute;left:0pt;margin-left:64.2pt;margin-top:53.6pt;height:35.6pt;width:0.45pt;z-index:251738112;mso-width-relative:page;mso-height-relative:page;" filled="f" stroked="t" coordsize="21600,21600" o:gfxdata="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D/3j5LZAAAACwEA&#10;AA8AAAAAAAAAAQAgAAAAIgAAAGRycy9kb3ducmV2LnhtbFBLAQIUABQAAAAIAIdO4kDw3RD4UgIA&#10;AIcEAAAOAAAAAAAAAAEAIAAAACgBAABkcnMvZTJvRG9jLnhtbFBLBQYAAAAABgAGAFkBAADsBQAA&#10;AAA=&#10;">
                <v:fill on="f" focussize="0,0"/>
                <v:stroke color="#000000" joinstyle="round" endarrow="block"/>
                <v:imagedata o:title=""/>
                <o:lock v:ext="edit" aspectratio="f"/>
              </v:shape>
            </w:pict>
          </mc:Fallback>
        </mc:AlternateContent>
      </w:r>
    </w:p>
    <w:p>
      <w:pPr>
        <w:rPr>
          <w:rFonts w:hint="eastAsia"/>
          <w:color w:val="auto"/>
          <w:sz w:val="32"/>
          <w:szCs w:val="32"/>
        </w:rPr>
      </w:pPr>
      <w:r>
        <w:rPr>
          <w:color w:val="auto"/>
          <w:sz w:val="32"/>
        </w:rPr>
        <mc:AlternateContent>
          <mc:Choice Requires="wps">
            <w:drawing>
              <wp:anchor distT="0" distB="0" distL="114300" distR="114300" simplePos="0" relativeHeight="251746304" behindDoc="0" locked="0" layoutInCell="1" allowOverlap="1">
                <wp:simplePos x="0" y="0"/>
                <wp:positionH relativeFrom="column">
                  <wp:posOffset>4249420</wp:posOffset>
                </wp:positionH>
                <wp:positionV relativeFrom="paragraph">
                  <wp:posOffset>297815</wp:posOffset>
                </wp:positionV>
                <wp:extent cx="9525" cy="407670"/>
                <wp:effectExtent l="36195" t="0" r="30480" b="11430"/>
                <wp:wrapNone/>
                <wp:docPr id="2424" name="直接箭头连接符 2424"/>
                <wp:cNvGraphicFramePr/>
                <a:graphic xmlns:a="http://schemas.openxmlformats.org/drawingml/2006/main">
                  <a:graphicData uri="http://schemas.microsoft.com/office/word/2010/wordprocessingShape">
                    <wps:wsp>
                      <wps:cNvCnPr>
                        <a:stCxn id="2427" idx="0"/>
                        <a:endCxn id="2425" idx="2"/>
                      </wps:cNvCnPr>
                      <wps:spPr>
                        <a:xfrm flipH="1" flipV="1">
                          <a:off x="4495165" y="6688455"/>
                          <a:ext cx="9525" cy="407670"/>
                        </a:xfrm>
                        <a:prstGeom prst="straightConnector1">
                          <a:avLst/>
                        </a:prstGeom>
                        <a:ln w="9525" cap="flat" cmpd="sng">
                          <a:solidFill>
                            <a:srgbClr val="000000"/>
                          </a:solidFill>
                          <a:prstDash val="solid"/>
                          <a:round/>
                          <a:headEnd type="none" w="med" len="med"/>
                          <a:tailEnd type="triangle" w="med" len="med"/>
                        </a:ln>
                      </wps:spPr>
                      <wps:bodyPr lIns="90000" tIns="46800" rIns="90000" bIns="46800" anchor="ctr" anchorCtr="0"/>
                    </wps:wsp>
                  </a:graphicData>
                </a:graphic>
              </wp:anchor>
            </w:drawing>
          </mc:Choice>
          <mc:Fallback>
            <w:pict>
              <v:shape id="_x0000_s1026" o:spid="_x0000_s1026" o:spt="32" type="#_x0000_t32" style="position:absolute;left:0pt;flip:x y;margin-left:334.6pt;margin-top:23.45pt;height:32.1pt;width:0.75pt;z-index:251746304;mso-width-relative:page;mso-height-relative:page;" filled="f" stroked="t" coordsize="21600,21600" o:gfxdata="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HvtuajYAAAACgEAAA8AAAAAAAAAAQAgAAAAIgAAAGRycy9kb3ducmV2LnhtbFBLAQIUABQAAAAI&#10;AIdO4kAVC877XwIAALcEAAAOAAAAAAAAAAEAIAAAACcBAABkcnMvZTJvRG9jLnhtbFBLBQYAAAAA&#10;BgAGAFkBAAD4BQAAAAA=&#10;">
                <v:fill on="f" focussize="0,0"/>
                <v:stroke color="#000000" joinstyle="round" endarrow="block"/>
                <v:imagedata o:title=""/>
                <o:lock v:ext="edit" aspectratio="f"/>
              </v:shape>
            </w:pict>
          </mc:Fallback>
        </mc:AlternateContent>
      </w:r>
    </w:p>
    <w:p>
      <w:pPr>
        <w:rPr>
          <w:rFonts w:hint="eastAsia"/>
          <w:color w:val="auto"/>
          <w:sz w:val="32"/>
          <w:szCs w:val="32"/>
        </w:rPr>
      </w:pPr>
      <w:r>
        <w:rPr>
          <w:color w:val="auto"/>
          <w:sz w:val="32"/>
        </w:rPr>
        <mc:AlternateContent>
          <mc:Choice Requires="wps">
            <w:drawing>
              <wp:anchor distT="0" distB="0" distL="114300" distR="114300" simplePos="0" relativeHeight="251742208" behindDoc="0" locked="0" layoutInCell="1" allowOverlap="1">
                <wp:simplePos x="0" y="0"/>
                <wp:positionH relativeFrom="column">
                  <wp:posOffset>3358515</wp:posOffset>
                </wp:positionH>
                <wp:positionV relativeFrom="paragraph">
                  <wp:posOffset>309245</wp:posOffset>
                </wp:positionV>
                <wp:extent cx="1800225" cy="851535"/>
                <wp:effectExtent l="4445" t="4445" r="5080" b="20320"/>
                <wp:wrapNone/>
                <wp:docPr id="2427" name="矩形 2427"/>
                <wp:cNvGraphicFramePr/>
                <a:graphic xmlns:a="http://schemas.openxmlformats.org/drawingml/2006/main">
                  <a:graphicData uri="http://schemas.microsoft.com/office/word/2010/wordprocessingShape">
                    <wps:wsp>
                      <wps:cNvSpPr/>
                      <wps:spPr>
                        <a:xfrm>
                          <a:off x="3594735" y="7058660"/>
                          <a:ext cx="1800225" cy="851535"/>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对符合条件的申请予以确认同意，同时确认救助金额，从确认同意之日下月起发放</w:t>
                            </w:r>
                          </w:p>
                          <w:p>
                            <w:pPr>
                              <w:jc w:val="center"/>
                              <w:rPr>
                                <w:rFonts w:hint="default"/>
                                <w:sz w:val="21"/>
                                <w:szCs w:val="21"/>
                                <w:lang w:val="en-US"/>
                              </w:rPr>
                            </w:pPr>
                          </w:p>
                        </w:txbxContent>
                      </wps:txbx>
                      <wps:bodyPr lIns="90000" tIns="46800" rIns="90000" bIns="46800" anchor="ctr" anchorCtr="0" upright="1"/>
                    </wps:wsp>
                  </a:graphicData>
                </a:graphic>
              </wp:anchor>
            </w:drawing>
          </mc:Choice>
          <mc:Fallback>
            <w:pict>
              <v:rect id="_x0000_s1026" o:spid="_x0000_s1026" o:spt="1" style="position:absolute;left:0pt;margin-left:264.45pt;margin-top:24.35pt;height:67.05pt;width:141.75pt;z-index:251742208;v-text-anchor:middle;mso-width-relative:page;mso-height-relative:page;" fillcolor="#FFFFFF" filled="t" stroked="t" coordsize="21600,21600" o:gfxdata="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dT2SqdgAAAAKAQAADwAAAAAAAAABACAAAAAiAAAA&#10;ZHJzL2Rvd25yZXYueG1sUEsBAhQAFAAAAAgAh07iQG7SdptAAgAAnAQAAA4AAAAAAAAAAQAgAAAA&#10;JwEAAGRycy9lMm9Eb2MueG1sUEsFBgAAAAAGAAYAWQEAANkFAAAAAA==&#10;">
                <v:fill on="t" focussize="0,0"/>
                <v:stroke color="#000000" joinstyle="miter" endarrow="block"/>
                <v:imagedata o:title=""/>
                <o:lock v:ext="edit" aspectratio="f"/>
                <v:textbox inset="2.5mm,1.3mm,2.5mm,1.3mm">
                  <w:txbxContent>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对符合条件的申请予以确认同意，同时确认救助金额，从确认同意之日下月起发放</w:t>
                      </w:r>
                    </w:p>
                    <w:p>
                      <w:pPr>
                        <w:jc w:val="center"/>
                        <w:rPr>
                          <w:rFonts w:hint="default"/>
                          <w:sz w:val="21"/>
                          <w:szCs w:val="21"/>
                          <w:lang w:val="en-US"/>
                        </w:rPr>
                      </w:pPr>
                    </w:p>
                  </w:txbxContent>
                </v:textbox>
              </v:rect>
            </w:pict>
          </mc:Fallback>
        </mc:AlternateContent>
      </w:r>
      <w:r>
        <w:rPr>
          <w:color w:val="auto"/>
          <w:sz w:val="32"/>
        </w:rPr>
        <mc:AlternateContent>
          <mc:Choice Requires="wps">
            <w:drawing>
              <wp:anchor distT="0" distB="0" distL="114300" distR="114300" simplePos="0" relativeHeight="251737088" behindDoc="0" locked="0" layoutInCell="1" allowOverlap="1">
                <wp:simplePos x="0" y="0"/>
                <wp:positionH relativeFrom="column">
                  <wp:posOffset>-508000</wp:posOffset>
                </wp:positionH>
                <wp:positionV relativeFrom="paragraph">
                  <wp:posOffset>340360</wp:posOffset>
                </wp:positionV>
                <wp:extent cx="2657475" cy="788670"/>
                <wp:effectExtent l="4445" t="4445" r="5080" b="6985"/>
                <wp:wrapNone/>
                <wp:docPr id="2419" name="矩形 2419"/>
                <wp:cNvGraphicFramePr/>
                <a:graphic xmlns:a="http://schemas.openxmlformats.org/drawingml/2006/main">
                  <a:graphicData uri="http://schemas.microsoft.com/office/word/2010/wordprocessingShape">
                    <wps:wsp>
                      <wps:cNvSpPr/>
                      <wps:spPr>
                        <a:xfrm>
                          <a:off x="499745" y="7146290"/>
                          <a:ext cx="2657475" cy="788670"/>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公示无异议的，乡镇（街道应当在召开联审联批会议，全面审核相关材料，并提出审核确认意见</w:t>
                            </w:r>
                          </w:p>
                          <w:p>
                            <w:pPr>
                              <w:rPr>
                                <w:rFonts w:hint="eastAsia"/>
                                <w:sz w:val="21"/>
                                <w:szCs w:val="21"/>
                              </w:rPr>
                            </w:pPr>
                          </w:p>
                        </w:txbxContent>
                      </wps:txbx>
                      <wps:bodyPr lIns="90000" tIns="46800" rIns="90000" bIns="46800" anchor="ctr" anchorCtr="0" upright="1"/>
                    </wps:wsp>
                  </a:graphicData>
                </a:graphic>
              </wp:anchor>
            </w:drawing>
          </mc:Choice>
          <mc:Fallback>
            <w:pict>
              <v:rect id="_x0000_s1026" o:spid="_x0000_s1026" o:spt="1" style="position:absolute;left:0pt;margin-left:-40pt;margin-top:26.8pt;height:62.1pt;width:209.25pt;z-index:251737088;v-text-anchor:middle;mso-width-relative:page;mso-height-relative:page;" fillcolor="#FFFFFF" filled="t" stroked="t" coordsize="21600,21600" o:gfxdata="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Bt/kkM2QAAAAoBAAAPAAAAAAAAAAEAIAAAACIA&#10;AABkcnMvZG93bnJldi54bWxQSwECFAAUAAAACACHTuJA8k2TTEECAACbBAAADgAAAAAAAAABACAA&#10;AAAoAQAAZHJzL2Uyb0RvYy54bWxQSwUGAAAAAAYABgBZAQAA2wUAAAAA&#10;">
                <v:fill on="t" focussize="0,0"/>
                <v:stroke color="#000000" joinstyle="miter" endarrow="block"/>
                <v:imagedata o:title=""/>
                <o:lock v:ext="edit" aspectratio="f"/>
                <v:textbox inset="2.5mm,1.3mm,2.5mm,1.3mm">
                  <w:txbxContent>
                    <w:p>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公示无异议的，乡镇（街道应当在召开联审联批会议，全面审核相关材料，并提出审核确认意见</w:t>
                      </w:r>
                    </w:p>
                    <w:p>
                      <w:pPr>
                        <w:rPr>
                          <w:rFonts w:hint="eastAsia"/>
                          <w:sz w:val="21"/>
                          <w:szCs w:val="21"/>
                        </w:rPr>
                      </w:pPr>
                    </w:p>
                  </w:txbxContent>
                </v:textbox>
              </v:rect>
            </w:pict>
          </mc:Fallback>
        </mc:AlternateContent>
      </w:r>
    </w:p>
    <w:p>
      <w:pPr>
        <w:rPr>
          <w:rFonts w:hint="eastAsia"/>
          <w:color w:val="auto"/>
          <w:sz w:val="32"/>
          <w:szCs w:val="32"/>
        </w:rPr>
      </w:pPr>
    </w:p>
    <w:p>
      <w:pPr>
        <w:rPr>
          <w:rFonts w:hint="eastAsia"/>
          <w:color w:val="auto"/>
          <w:sz w:val="32"/>
          <w:szCs w:val="32"/>
        </w:rPr>
      </w:pPr>
      <w:r>
        <w:rPr>
          <w:color w:val="auto"/>
          <w:sz w:val="21"/>
        </w:rPr>
        <mc:AlternateContent>
          <mc:Choice Requires="wps">
            <w:drawing>
              <wp:anchor distT="0" distB="0" distL="114300" distR="114300" simplePos="0" relativeHeight="251739136" behindDoc="0" locked="0" layoutInCell="1" allowOverlap="1">
                <wp:simplePos x="0" y="0"/>
                <wp:positionH relativeFrom="column">
                  <wp:posOffset>2149475</wp:posOffset>
                </wp:positionH>
                <wp:positionV relativeFrom="paragraph">
                  <wp:posOffset>-57785</wp:posOffset>
                </wp:positionV>
                <wp:extent cx="1209040" cy="635"/>
                <wp:effectExtent l="0" t="37465" r="10160" b="38100"/>
                <wp:wrapNone/>
                <wp:docPr id="2423" name="直接箭头连接符 2423"/>
                <wp:cNvGraphicFramePr/>
                <a:graphic xmlns:a="http://schemas.openxmlformats.org/drawingml/2006/main">
                  <a:graphicData uri="http://schemas.microsoft.com/office/word/2010/wordprocessingShape">
                    <wps:wsp>
                      <wps:cNvCnPr>
                        <a:stCxn id="2419" idx="3"/>
                        <a:endCxn id="2427" idx="1"/>
                      </wps:cNvCnPr>
                      <wps:spPr>
                        <a:xfrm>
                          <a:off x="3157220" y="7874000"/>
                          <a:ext cx="1209040" cy="635"/>
                        </a:xfrm>
                        <a:prstGeom prst="straightConnector1">
                          <a:avLst/>
                        </a:prstGeom>
                        <a:ln w="9525" cap="flat" cmpd="sng">
                          <a:solidFill>
                            <a:srgbClr val="000000"/>
                          </a:solidFill>
                          <a:prstDash val="solid"/>
                          <a:round/>
                          <a:headEnd type="none" w="med" len="med"/>
                          <a:tailEnd type="triangle" w="med" len="med"/>
                        </a:ln>
                      </wps:spPr>
                      <wps:bodyPr lIns="90000" tIns="46800" rIns="90000" bIns="46800" anchor="ctr" anchorCtr="0"/>
                    </wps:wsp>
                  </a:graphicData>
                </a:graphic>
              </wp:anchor>
            </w:drawing>
          </mc:Choice>
          <mc:Fallback>
            <w:pict>
              <v:shape id="_x0000_s1026" o:spid="_x0000_s1026" o:spt="32" type="#_x0000_t32" style="position:absolute;left:0pt;margin-left:169.25pt;margin-top:-4.55pt;height:0.05pt;width:95.2pt;z-index:251739136;mso-width-relative:page;mso-height-relative:page;" filled="f" stroked="t" coordsize="21600,21600" o:gfxdata="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OKV&#10;cffaAAAACQEAAA8AAAAAAAAAAQAgAAAAIgAAAGRycy9kb3ducmV2LnhtbFBLAQIUABQAAAAIAIdO&#10;4kCIwhjsWgIAAKMEAAAOAAAAAAAAAAEAIAAAACkBAABkcnMvZTJvRG9jLnhtbFBLBQYAAAAABgAG&#10;AFkBAAD1BQAAAAA=&#10;">
                <v:fill on="f" focussize="0,0"/>
                <v:stroke color="#000000" joinstyle="round" endarrow="block"/>
                <v:imagedata o:title=""/>
                <o:lock v:ext="edit" aspectratio="f"/>
              </v:shape>
            </w:pict>
          </mc:Fallback>
        </mc:AlternateContent>
      </w:r>
    </w:p>
    <w:p>
      <w:pPr>
        <w:rPr>
          <w:rFonts w:hint="eastAsia"/>
          <w:color w:val="auto"/>
          <w:sz w:val="32"/>
          <w:szCs w:val="32"/>
        </w:rPr>
      </w:pPr>
    </w:p>
    <w:p>
      <w:pPr>
        <w:rPr>
          <w:rFonts w:hint="eastAsia"/>
          <w:color w:val="auto"/>
          <w:sz w:val="32"/>
          <w:szCs w:val="32"/>
        </w:rPr>
      </w:pPr>
    </w:p>
    <w:p>
      <w:pPr>
        <w:spacing w:line="300" w:lineRule="exact"/>
        <w:rPr>
          <w:rFonts w:hint="eastAsia" w:hAnsi="宋体"/>
          <w:color w:val="auto"/>
          <w:szCs w:val="21"/>
        </w:rPr>
      </w:pPr>
    </w:p>
    <w:p>
      <w:pPr>
        <w:spacing w:line="300" w:lineRule="exact"/>
        <w:rPr>
          <w:rFonts w:hint="eastAsia" w:hAnsi="宋体"/>
          <w:color w:val="auto"/>
          <w:szCs w:val="21"/>
          <w:lang w:val="en-US" w:eastAsia="zh-CN"/>
        </w:rPr>
      </w:pPr>
      <w:r>
        <w:rPr>
          <w:rFonts w:hint="eastAsia" w:hAnsi="宋体"/>
          <w:color w:val="auto"/>
          <w:szCs w:val="21"/>
        </w:rPr>
        <w:t>办理机构：</w:t>
      </w:r>
      <w:r>
        <w:rPr>
          <w:rFonts w:hint="eastAsia" w:hAnsi="宋体"/>
          <w:color w:val="auto"/>
          <w:szCs w:val="21"/>
          <w:lang w:val="en-US" w:eastAsia="zh-CN"/>
        </w:rPr>
        <w:t>XX乡（镇）XX站</w:t>
      </w:r>
    </w:p>
    <w:p>
      <w:pPr>
        <w:spacing w:line="300" w:lineRule="exact"/>
        <w:rPr>
          <w:rFonts w:hint="default" w:hAnsi="宋体"/>
          <w:color w:val="auto"/>
          <w:szCs w:val="21"/>
          <w:lang w:val="en-US" w:eastAsia="zh-CN"/>
        </w:rPr>
      </w:pPr>
      <w:r>
        <w:rPr>
          <w:rFonts w:hint="eastAsia" w:hAnsi="宋体"/>
          <w:color w:val="auto"/>
          <w:szCs w:val="21"/>
        </w:rPr>
        <w:t>业务电话：</w:t>
      </w:r>
      <w:r>
        <w:rPr>
          <w:rFonts w:hint="eastAsia"/>
          <w:color w:val="auto"/>
          <w:szCs w:val="21"/>
          <w:lang w:val="en-US" w:eastAsia="zh-CN"/>
        </w:rPr>
        <w:t>XXXXX</w:t>
      </w:r>
    </w:p>
    <w:p>
      <w:pPr>
        <w:rPr>
          <w:rFonts w:hint="eastAsia"/>
          <w:color w:val="auto"/>
          <w:sz w:val="32"/>
          <w:szCs w:val="32"/>
        </w:rPr>
      </w:pPr>
      <w:r>
        <w:rPr>
          <w:color w:val="auto"/>
        </w:rPr>
        <w:br w:type="page"/>
      </w:r>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890"/>
        <w:gridCol w:w="2090"/>
        <w:gridCol w:w="2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权力序号</w:t>
            </w:r>
          </w:p>
        </w:tc>
        <w:tc>
          <w:tcPr>
            <w:tcW w:w="1890" w:type="dxa"/>
            <w:noWrap w:val="0"/>
            <w:vAlign w:val="top"/>
          </w:tcPr>
          <w:p>
            <w:pPr>
              <w:spacing w:line="360" w:lineRule="auto"/>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15</w:t>
            </w:r>
          </w:p>
        </w:tc>
        <w:tc>
          <w:tcPr>
            <w:tcW w:w="2090" w:type="dxa"/>
            <w:noWrap w:val="0"/>
            <w:vAlign w:val="top"/>
          </w:tcPr>
          <w:p>
            <w:pPr>
              <w:spacing w:line="360" w:lineRule="auto"/>
              <w:jc w:val="center"/>
              <w:rPr>
                <w:rFonts w:hint="eastAsia" w:ascii="仿宋_GB2312" w:hAnsi="仿宋_GB2312" w:eastAsia="仿宋_GB2312" w:cs="仿宋_GB2312"/>
                <w:color w:val="auto"/>
                <w:sz w:val="24"/>
              </w:rPr>
            </w:pPr>
            <w:r>
              <w:rPr>
                <w:rFonts w:hint="eastAsia" w:ascii="黑体" w:hAnsi="黑体" w:eastAsia="黑体" w:cs="黑体"/>
                <w:color w:val="auto"/>
                <w:sz w:val="24"/>
              </w:rPr>
              <w:t>权力类型</w:t>
            </w:r>
          </w:p>
        </w:tc>
        <w:tc>
          <w:tcPr>
            <w:tcW w:w="2412" w:type="dxa"/>
            <w:noWrap w:val="0"/>
            <w:vAlign w:val="top"/>
          </w:tcPr>
          <w:p>
            <w:pPr>
              <w:spacing w:line="360" w:lineRule="auto"/>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其他</w:t>
            </w:r>
            <w:r>
              <w:rPr>
                <w:rFonts w:hint="eastAsia" w:ascii="仿宋_GB2312" w:hAnsi="仿宋_GB2312" w:eastAsia="仿宋_GB2312" w:cs="仿宋_GB2312"/>
                <w:color w:val="auto"/>
                <w:sz w:val="24"/>
                <w:lang w:val="en-US" w:eastAsia="zh-CN"/>
              </w:rPr>
              <w:t>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权力名称</w:t>
            </w:r>
          </w:p>
        </w:tc>
        <w:tc>
          <w:tcPr>
            <w:tcW w:w="6392" w:type="dxa"/>
            <w:gridSpan w:val="3"/>
            <w:noWrap w:val="0"/>
            <w:vAlign w:val="top"/>
          </w:tcPr>
          <w:p>
            <w:pPr>
              <w:tabs>
                <w:tab w:val="left" w:pos="498"/>
              </w:tabs>
              <w:spacing w:line="360" w:lineRule="auto"/>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rPr>
              <w:t>特困人员供养审核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备注</w:t>
            </w:r>
          </w:p>
        </w:tc>
        <w:tc>
          <w:tcPr>
            <w:tcW w:w="6392" w:type="dxa"/>
            <w:gridSpan w:val="3"/>
            <w:noWrap w:val="0"/>
            <w:vAlign w:val="top"/>
          </w:tcPr>
          <w:p>
            <w:pPr>
              <w:spacing w:line="360" w:lineRule="auto"/>
              <w:jc w:val="center"/>
              <w:rPr>
                <w:rFonts w:hint="eastAsia" w:ascii="仿宋_GB2312" w:hAnsi="仿宋_GB2312" w:eastAsia="仿宋_GB2312" w:cs="仿宋_GB2312"/>
                <w:color w:val="auto"/>
                <w:sz w:val="24"/>
              </w:rPr>
            </w:pPr>
          </w:p>
        </w:tc>
      </w:tr>
    </w:tbl>
    <w:p>
      <w:pPr>
        <w:spacing w:line="520" w:lineRule="exact"/>
        <w:rPr>
          <w:rFonts w:hint="eastAsia" w:ascii="黑体" w:hAnsi="黑体" w:eastAsia="黑体"/>
          <w:color w:val="auto"/>
          <w:sz w:val="32"/>
          <w:szCs w:val="32"/>
        </w:rPr>
      </w:pPr>
    </w:p>
    <w:p>
      <w:pPr>
        <w:spacing w:line="520" w:lineRule="exact"/>
        <w:rPr>
          <w:rFonts w:hint="eastAsia" w:ascii="黑体" w:hAnsi="黑体" w:eastAsia="黑体"/>
          <w:color w:val="auto"/>
          <w:sz w:val="32"/>
          <w:szCs w:val="32"/>
        </w:rPr>
      </w:pPr>
      <w:r>
        <w:rPr>
          <w:color w:val="auto"/>
          <w:sz w:val="21"/>
        </w:rPr>
        <mc:AlternateContent>
          <mc:Choice Requires="wps">
            <w:drawing>
              <wp:anchor distT="0" distB="0" distL="114300" distR="114300" simplePos="0" relativeHeight="251758592" behindDoc="0" locked="0" layoutInCell="1" allowOverlap="1">
                <wp:simplePos x="0" y="0"/>
                <wp:positionH relativeFrom="column">
                  <wp:posOffset>527685</wp:posOffset>
                </wp:positionH>
                <wp:positionV relativeFrom="paragraph">
                  <wp:posOffset>215265</wp:posOffset>
                </wp:positionV>
                <wp:extent cx="2743200" cy="301625"/>
                <wp:effectExtent l="4445" t="4445" r="14605" b="17780"/>
                <wp:wrapNone/>
                <wp:docPr id="473" name="文本框 473" descr=" &#10;&#10;&#10;&#10;&#10;文本框: 出纳填写《现金支取审批表》"/>
                <wp:cNvGraphicFramePr/>
                <a:graphic xmlns:a="http://schemas.openxmlformats.org/drawingml/2006/main">
                  <a:graphicData uri="http://schemas.microsoft.com/office/word/2010/wordprocessingShape">
                    <wps:wsp>
                      <wps:cNvSpPr txBox="1"/>
                      <wps:spPr>
                        <a:xfrm>
                          <a:off x="1535430" y="2464435"/>
                          <a:ext cx="2743200" cy="301625"/>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个人申请</w:t>
                            </w:r>
                          </w:p>
                        </w:txbxContent>
                      </wps:txbx>
                      <wps:bodyPr lIns="90000" tIns="46800" rIns="90000" bIns="46800" anchor="ctr" anchorCtr="0" upright="1">
                        <a:noAutofit/>
                      </wps:bodyPr>
                    </wps:wsp>
                  </a:graphicData>
                </a:graphic>
              </wp:anchor>
            </w:drawing>
          </mc:Choice>
          <mc:Fallback>
            <w:pict>
              <v:shape id="_x0000_s1026" o:spid="_x0000_s1026" o:spt="202" alt=" &#10;&#10;&#10;&#10;&#10;文本框: 出纳填写《现金支取审批表》" type="#_x0000_t202" style="position:absolute;left:0pt;margin-left:41.55pt;margin-top:16.95pt;height:23.75pt;width:216pt;z-index:251758592;v-text-anchor:middle;mso-width-relative:page;mso-height-relative:page;" fillcolor="#FFFFFF" filled="t" stroked="t" coordsize="21600,21600" o:gfxdata="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">
                <v:fill on="t" focussize="0,0"/>
                <v:stroke color="#000000" joinstyle="miter" endarrow="block"/>
                <v:imagedata o:title=""/>
                <o:lock v:ext="edit" aspectratio="f"/>
                <v:textbox inset="2.5mm,1.3mm,2.5mm,1.3mm">
                  <w:txbxContent>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个人申请</w:t>
                      </w:r>
                    </w:p>
                  </w:txbxContent>
                </v:textbox>
              </v:shape>
            </w:pict>
          </mc:Fallback>
        </mc:AlternateContent>
      </w:r>
    </w:p>
    <w:p>
      <w:pPr>
        <w:spacing w:line="520" w:lineRule="exact"/>
        <w:rPr>
          <w:rFonts w:hint="eastAsia" w:ascii="黑体" w:hAnsi="黑体" w:eastAsia="黑体"/>
          <w:color w:val="auto"/>
          <w:sz w:val="32"/>
          <w:szCs w:val="32"/>
        </w:rPr>
      </w:pPr>
    </w:p>
    <w:p>
      <w:pPr>
        <w:tabs>
          <w:tab w:val="left" w:pos="10990"/>
        </w:tabs>
        <w:jc w:val="both"/>
        <w:rPr>
          <w:color w:val="auto"/>
        </w:rPr>
      </w:pPr>
      <w:r>
        <w:rPr>
          <w:color w:val="auto"/>
        </w:rPr>
        <mc:AlternateContent>
          <mc:Choice Requires="wps">
            <w:drawing>
              <wp:anchor distT="0" distB="0" distL="114300" distR="114300" simplePos="0" relativeHeight="251756544" behindDoc="0" locked="0" layoutInCell="1" allowOverlap="1">
                <wp:simplePos x="0" y="0"/>
                <wp:positionH relativeFrom="column">
                  <wp:posOffset>1899285</wp:posOffset>
                </wp:positionH>
                <wp:positionV relativeFrom="paragraph">
                  <wp:posOffset>-143510</wp:posOffset>
                </wp:positionV>
                <wp:extent cx="0" cy="391160"/>
                <wp:effectExtent l="38100" t="0" r="38100" b="8890"/>
                <wp:wrapNone/>
                <wp:docPr id="336" name="直接连接符 486"/>
                <wp:cNvGraphicFramePr/>
                <a:graphic xmlns:a="http://schemas.openxmlformats.org/drawingml/2006/main">
                  <a:graphicData uri="http://schemas.microsoft.com/office/word/2010/wordprocessingShape">
                    <wps:wsp>
                      <wps:cNvCnPr>
                        <a:stCxn id="473" idx="2"/>
                        <a:endCxn id="471" idx="0"/>
                      </wps:cNvCnPr>
                      <wps:spPr>
                        <a:xfrm>
                          <a:off x="0" y="0"/>
                          <a:ext cx="0" cy="391160"/>
                        </a:xfrm>
                        <a:prstGeom prst="line">
                          <a:avLst/>
                        </a:prstGeom>
                        <a:ln w="9525" cap="flat" cmpd="sng">
                          <a:solidFill>
                            <a:srgbClr val="000000"/>
                          </a:solidFill>
                          <a:prstDash val="solid"/>
                          <a:headEnd type="none" w="med" len="med"/>
                          <a:tailEnd type="triangle" w="med" len="med"/>
                        </a:ln>
                        <a:effectLst/>
                      </wps:spPr>
                      <wps:bodyPr lIns="90000" tIns="46800" rIns="90000" bIns="46800" anchor="ctr" anchorCtr="0" upright="1">
                        <a:noAutofit/>
                      </wps:bodyPr>
                    </wps:wsp>
                  </a:graphicData>
                </a:graphic>
              </wp:anchor>
            </w:drawing>
          </mc:Choice>
          <mc:Fallback>
            <w:pict>
              <v:line id="直接连接符 486" o:spid="_x0000_s1026" o:spt="20" style="position:absolute;left:0pt;margin-left:149.55pt;margin-top:-11.3pt;height:30.8pt;width:0pt;z-index:251756544;mso-width-relative:page;mso-height-relative:page;" filled="f" stroked="t" coordsize="21600,21600" o:gfxdata="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OxDGsXaAAAACgEAAA8A&#10;AAAAAAAAAQAgAAAAIgAAAGRycy9kb3ducmV2LnhtbFBLAQIUABQAAAAIAIdO4kDVlo+nTgIAAKYE&#10;AAAOAAAAAAAAAAEAIAAAACkBAABkcnMvZTJvRG9jLnhtbFBLBQYAAAAABgAGAFkBAADpBQAAAAA=&#10;">
                <v:fill on="f" focussize="0,0"/>
                <v:stroke color="#000000" joinstyle="round" endarrow="block"/>
                <v:imagedata o:title=""/>
                <o:lock v:ext="edit" aspectratio="f"/>
              </v:line>
            </w:pict>
          </mc:Fallback>
        </mc:AlternateContent>
      </w:r>
      <w:r>
        <w:rPr>
          <w:rFonts w:hint="eastAsia"/>
          <w:color w:val="auto"/>
          <w:lang w:eastAsia="zh-CN"/>
        </w:rPr>
        <w:tab/>
      </w:r>
    </w:p>
    <w:p>
      <w:pPr>
        <w:jc w:val="both"/>
        <w:rPr>
          <w:color w:val="auto"/>
        </w:rPr>
      </w:pPr>
      <w:r>
        <w:rPr>
          <w:color w:val="auto"/>
          <w:sz w:val="21"/>
        </w:rPr>
        <mc:AlternateContent>
          <mc:Choice Requires="wps">
            <w:drawing>
              <wp:anchor distT="0" distB="0" distL="114300" distR="114300" simplePos="0" relativeHeight="251757568" behindDoc="0" locked="0" layoutInCell="1" allowOverlap="1">
                <wp:simplePos x="0" y="0"/>
                <wp:positionH relativeFrom="column">
                  <wp:posOffset>527685</wp:posOffset>
                </wp:positionH>
                <wp:positionV relativeFrom="paragraph">
                  <wp:posOffset>49530</wp:posOffset>
                </wp:positionV>
                <wp:extent cx="2743200" cy="895985"/>
                <wp:effectExtent l="4445" t="4445" r="14605" b="13970"/>
                <wp:wrapNone/>
                <wp:docPr id="471" name="文本框 471" descr=" &#10;&#10;&#10;&#10;&#10;文本框: 出纳填写《现金支取审批表》"/>
                <wp:cNvGraphicFramePr/>
                <a:graphic xmlns:a="http://schemas.openxmlformats.org/drawingml/2006/main">
                  <a:graphicData uri="http://schemas.microsoft.com/office/word/2010/wordprocessingShape">
                    <wps:wsp>
                      <wps:cNvSpPr txBox="1"/>
                      <wps:spPr>
                        <a:xfrm>
                          <a:off x="1535430" y="3157220"/>
                          <a:ext cx="2743200" cy="895985"/>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通过入户调查、邻里访问、信函索证、信息核对等方式，对申请人的经济状况、实际生活状况以及赡养、抚养、扶养状况等进行调查核实。</w:t>
                            </w:r>
                          </w:p>
                        </w:txbxContent>
                      </wps:txbx>
                      <wps:bodyPr lIns="90000" tIns="46800" rIns="90000" bIns="46800" anchor="ctr" anchorCtr="0" upright="1">
                        <a:noAutofit/>
                      </wps:bodyPr>
                    </wps:wsp>
                  </a:graphicData>
                </a:graphic>
              </wp:anchor>
            </w:drawing>
          </mc:Choice>
          <mc:Fallback>
            <w:pict>
              <v:shape id="_x0000_s1026" o:spid="_x0000_s1026" o:spt="202" alt=" &#10;&#10;&#10;&#10;&#10;文本框: 出纳填写《现金支取审批表》" type="#_x0000_t202" style="position:absolute;left:0pt;margin-left:41.55pt;margin-top:3.9pt;height:70.55pt;width:216pt;z-index:251757568;v-text-anchor:middle;mso-width-relative:page;mso-height-relative:page;" fillcolor="#FFFFFF" filled="t" stroked="t" coordsize="21600,21600" o:gfxdata="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">
                <v:fill on="t" focussize="0,0"/>
                <v:stroke color="#000000" joinstyle="miter" endarrow="block"/>
                <v:imagedata o:title=""/>
                <o:lock v:ext="edit" aspectratio="f"/>
                <v:textbox inset="2.5mm,1.3mm,2.5mm,1.3mm">
                  <w:txbxContent>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通过入户调查、邻里访问、信函索证、信息核对等方式，对申请人的经济状况、实际生活状况以及赡养、抚养、扶养状况等进行调查核实。</w:t>
                      </w:r>
                    </w:p>
                  </w:txbxContent>
                </v:textbox>
              </v:shape>
            </w:pict>
          </mc:Fallback>
        </mc:AlternateContent>
      </w:r>
    </w:p>
    <w:p>
      <w:pPr>
        <w:jc w:val="both"/>
        <w:rPr>
          <w:color w:val="auto"/>
        </w:rPr>
      </w:pPr>
    </w:p>
    <w:p>
      <w:pPr>
        <w:jc w:val="both"/>
        <w:rPr>
          <w:color w:val="auto"/>
        </w:rPr>
      </w:pPr>
    </w:p>
    <w:p>
      <w:pPr>
        <w:jc w:val="both"/>
        <w:rPr>
          <w:color w:val="auto"/>
        </w:rPr>
      </w:pPr>
    </w:p>
    <w:p>
      <w:pPr>
        <w:jc w:val="both"/>
        <w:rPr>
          <w:color w:val="auto"/>
        </w:rPr>
      </w:pPr>
      <w:r>
        <w:rPr>
          <w:color w:val="auto"/>
          <w:sz w:val="21"/>
        </w:rPr>
        <mc:AlternateContent>
          <mc:Choice Requires="wps">
            <w:drawing>
              <wp:anchor distT="0" distB="0" distL="114300" distR="114300" simplePos="0" relativeHeight="251759616" behindDoc="0" locked="0" layoutInCell="1" allowOverlap="1">
                <wp:simplePos x="0" y="0"/>
                <wp:positionH relativeFrom="column">
                  <wp:posOffset>1899285</wp:posOffset>
                </wp:positionH>
                <wp:positionV relativeFrom="paragraph">
                  <wp:posOffset>153035</wp:posOffset>
                </wp:positionV>
                <wp:extent cx="9525" cy="391160"/>
                <wp:effectExtent l="30480" t="0" r="36195" b="8890"/>
                <wp:wrapNone/>
                <wp:docPr id="302" name="直接连接符 486"/>
                <wp:cNvGraphicFramePr/>
                <a:graphic xmlns:a="http://schemas.openxmlformats.org/drawingml/2006/main">
                  <a:graphicData uri="http://schemas.microsoft.com/office/word/2010/wordprocessingShape">
                    <wps:wsp>
                      <wps:cNvCnPr>
                        <a:stCxn id="471" idx="2"/>
                        <a:endCxn id="2488" idx="0"/>
                      </wps:cNvCnPr>
                      <wps:spPr>
                        <a:xfrm>
                          <a:off x="2907030" y="4053205"/>
                          <a:ext cx="9525" cy="391160"/>
                        </a:xfrm>
                        <a:prstGeom prst="line">
                          <a:avLst/>
                        </a:prstGeom>
                        <a:ln w="9525" cap="flat" cmpd="sng">
                          <a:solidFill>
                            <a:srgbClr val="000000"/>
                          </a:solidFill>
                          <a:prstDash val="solid"/>
                          <a:headEnd type="none" w="med" len="med"/>
                          <a:tailEnd type="triangle" w="med" len="med"/>
                        </a:ln>
                        <a:effectLst/>
                      </wps:spPr>
                      <wps:bodyPr lIns="90000" tIns="46800" rIns="90000" bIns="46800" anchor="ctr" anchorCtr="0" upright="1">
                        <a:noAutofit/>
                      </wps:bodyPr>
                    </wps:wsp>
                  </a:graphicData>
                </a:graphic>
              </wp:anchor>
            </w:drawing>
          </mc:Choice>
          <mc:Fallback>
            <w:pict>
              <v:line id="直接连接符 486" o:spid="_x0000_s1026" o:spt="20" style="position:absolute;left:0pt;margin-left:149.55pt;margin-top:12.05pt;height:30.8pt;width:0.75pt;z-index:251759616;mso-width-relative:page;mso-height-relative:page;" filled="f" stroked="t" coordsize="21600,21600" o:gfxdata="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WsbhxNoAAAAJAQAADwAAAAAAAAABACAAAAAiAAAAZHJzL2Rvd25yZXYueG1sUEsBAhQAFAAAAAgA&#10;h07iQCTU9zZcAgAAtgQAAA4AAAAAAAAAAQAgAAAAKQEAAGRycy9lMm9Eb2MueG1sUEsFBgAAAAAG&#10;AAYAWQEAAPcFAAAAAA==&#10;">
                <v:fill on="f" focussize="0,0"/>
                <v:stroke color="#000000" joinstyle="round" endarrow="block"/>
                <v:imagedata o:title=""/>
                <o:lock v:ext="edit" aspectratio="f"/>
              </v:line>
            </w:pict>
          </mc:Fallback>
        </mc:AlternateContent>
      </w:r>
    </w:p>
    <w:p>
      <w:pPr>
        <w:jc w:val="both"/>
        <w:rPr>
          <w:color w:val="auto"/>
        </w:rPr>
      </w:pPr>
    </w:p>
    <w:p>
      <w:pPr>
        <w:jc w:val="both"/>
        <w:rPr>
          <w:color w:val="auto"/>
        </w:rPr>
      </w:pPr>
      <w:r>
        <w:rPr>
          <w:color w:val="auto"/>
          <w:sz w:val="21"/>
        </w:rPr>
        <mc:AlternateContent>
          <mc:Choice Requires="wps">
            <w:drawing>
              <wp:anchor distT="0" distB="0" distL="114300" distR="114300" simplePos="0" relativeHeight="251760640" behindDoc="0" locked="0" layoutInCell="1" allowOverlap="1">
                <wp:simplePos x="0" y="0"/>
                <wp:positionH relativeFrom="column">
                  <wp:posOffset>1008380</wp:posOffset>
                </wp:positionH>
                <wp:positionV relativeFrom="paragraph">
                  <wp:posOffset>147955</wp:posOffset>
                </wp:positionV>
                <wp:extent cx="1800225" cy="400685"/>
                <wp:effectExtent l="4445" t="5080" r="5080" b="13335"/>
                <wp:wrapNone/>
                <wp:docPr id="2488" name="矩形 2488"/>
                <wp:cNvGraphicFramePr/>
                <a:graphic xmlns:a="http://schemas.openxmlformats.org/drawingml/2006/main">
                  <a:graphicData uri="http://schemas.microsoft.com/office/word/2010/wordprocessingShape">
                    <wps:wsp>
                      <wps:cNvSpPr/>
                      <wps:spPr>
                        <a:xfrm>
                          <a:off x="2007235" y="4444365"/>
                          <a:ext cx="1800225" cy="400685"/>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视情况开展民主评议</w:t>
                            </w:r>
                          </w:p>
                        </w:txbxContent>
                      </wps:txbx>
                      <wps:bodyPr lIns="90000" tIns="46800" rIns="90000" bIns="46800" anchor="ctr" anchorCtr="0" upright="1">
                        <a:noAutofit/>
                      </wps:bodyPr>
                    </wps:wsp>
                  </a:graphicData>
                </a:graphic>
              </wp:anchor>
            </w:drawing>
          </mc:Choice>
          <mc:Fallback>
            <w:pict>
              <v:rect id="_x0000_s1026" o:spid="_x0000_s1026" o:spt="1" style="position:absolute;left:0pt;margin-left:79.4pt;margin-top:11.65pt;height:31.55pt;width:141.75pt;z-index:251760640;v-text-anchor:middle;mso-width-relative:page;mso-height-relative:page;" fillcolor="#FFFFFF" filled="t" stroked="t" coordsize="21600,21600" o:gfxdata="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scXFFdgAAAAJAQAADwAAAAAA&#10;AAABACAAAAAiAAAAZHJzL2Rvd25yZXYueG1sUEsBAhQAFAAAAAgAh07iQLMRwWRMAgAAtgQAAA4A&#10;AAAAAAAAAQAgAAAAJwEAAGRycy9lMm9Eb2MueG1sUEsFBgAAAAAGAAYAWQEAAOUFAAAAAA==&#10;">
                <v:fill on="t" focussize="0,0"/>
                <v:stroke color="#000000" joinstyle="miter" endarrow="block"/>
                <v:imagedata o:title=""/>
                <o:lock v:ext="edit" aspectratio="f"/>
                <v:textbox inset="2.5mm,1.3mm,2.5mm,1.3mm">
                  <w:txbxContent>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视情况开展民主评议</w:t>
                      </w:r>
                    </w:p>
                  </w:txbxContent>
                </v:textbox>
              </v:rect>
            </w:pict>
          </mc:Fallback>
        </mc:AlternateContent>
      </w:r>
    </w:p>
    <w:p>
      <w:pPr>
        <w:jc w:val="both"/>
        <w:rPr>
          <w:color w:val="auto"/>
        </w:rPr>
      </w:pPr>
      <w:r>
        <w:rPr>
          <w:color w:val="auto"/>
          <w:lang w:val="en-US" w:eastAsia="zh-CN"/>
        </w:rPr>
        <mc:AlternateContent>
          <mc:Choice Requires="wps">
            <w:drawing>
              <wp:anchor distT="0" distB="0" distL="114300" distR="114300" simplePos="0" relativeHeight="251754496" behindDoc="0" locked="0" layoutInCell="1" allowOverlap="1">
                <wp:simplePos x="0" y="0"/>
                <wp:positionH relativeFrom="column">
                  <wp:posOffset>-4358640</wp:posOffset>
                </wp:positionH>
                <wp:positionV relativeFrom="paragraph">
                  <wp:posOffset>243840</wp:posOffset>
                </wp:positionV>
                <wp:extent cx="635" cy="360045"/>
                <wp:effectExtent l="37465" t="0" r="38100" b="1905"/>
                <wp:wrapNone/>
                <wp:docPr id="485" name="直接连接符 485"/>
                <wp:cNvGraphicFramePr/>
                <a:graphic xmlns:a="http://schemas.openxmlformats.org/drawingml/2006/main">
                  <a:graphicData uri="http://schemas.microsoft.com/office/word/2010/wordprocessingShape">
                    <wps:wsp>
                      <wps:cNvCnPr/>
                      <wps:spPr>
                        <a:xfrm>
                          <a:off x="0" y="0"/>
                          <a:ext cx="635" cy="360045"/>
                        </a:xfrm>
                        <a:prstGeom prst="line">
                          <a:avLst/>
                        </a:prstGeom>
                        <a:ln w="12700"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343.2pt;margin-top:19.2pt;height:28.35pt;width:0.05pt;z-index:251754496;mso-width-relative:page;mso-height-relative:page;" filled="f" stroked="t" coordsize="21600,21600" o:gfxdata="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Bb5vKdkAAAALAQAADwAAAAAAAAABACAAAAAiAAAA&#10;ZHJzL2Rvd25yZXYueG1sUEsBAhQAFAAAAAgAh07iQKl+DqEGAgAA/AMAAA4AAAAAAAAAAQAgAAAA&#10;KAEAAGRycy9lMm9Eb2MueG1sUEsFBgAAAAAGAAYAWQEAAKAFAAAAAA==&#10;">
                <v:fill on="f" focussize="0,0"/>
                <v:stroke weight="1pt" color="#000000" joinstyle="round" endarrow="block"/>
                <v:imagedata o:title=""/>
                <o:lock v:ext="edit" aspectratio="f"/>
              </v:line>
            </w:pict>
          </mc:Fallback>
        </mc:AlternateContent>
      </w:r>
    </w:p>
    <w:p>
      <w:pPr>
        <w:jc w:val="both"/>
        <w:rPr>
          <w:color w:val="auto"/>
        </w:rPr>
      </w:pPr>
      <w:r>
        <w:rPr>
          <w:color w:val="auto"/>
          <w:sz w:val="21"/>
        </w:rPr>
        <mc:AlternateContent>
          <mc:Choice Requires="wps">
            <w:drawing>
              <wp:anchor distT="0" distB="0" distL="114300" distR="114300" simplePos="0" relativeHeight="251765760" behindDoc="0" locked="0" layoutInCell="1" allowOverlap="1">
                <wp:simplePos x="0" y="0"/>
                <wp:positionH relativeFrom="column">
                  <wp:posOffset>1880235</wp:posOffset>
                </wp:positionH>
                <wp:positionV relativeFrom="paragraph">
                  <wp:posOffset>170180</wp:posOffset>
                </wp:positionV>
                <wp:extent cx="635" cy="391160"/>
                <wp:effectExtent l="37465" t="0" r="38100" b="8890"/>
                <wp:wrapNone/>
                <wp:docPr id="549" name="直接连接符 486"/>
                <wp:cNvGraphicFramePr/>
                <a:graphic xmlns:a="http://schemas.openxmlformats.org/drawingml/2006/main">
                  <a:graphicData uri="http://schemas.microsoft.com/office/word/2010/wordprocessingShape">
                    <wps:wsp>
                      <wps:cNvCnPr/>
                      <wps:spPr>
                        <a:xfrm>
                          <a:off x="0" y="0"/>
                          <a:ext cx="635" cy="391160"/>
                        </a:xfrm>
                        <a:prstGeom prst="line">
                          <a:avLst/>
                        </a:prstGeom>
                        <a:ln w="9525" cap="flat" cmpd="sng">
                          <a:solidFill>
                            <a:srgbClr val="000000"/>
                          </a:solidFill>
                          <a:prstDash val="solid"/>
                          <a:headEnd type="none" w="med" len="med"/>
                          <a:tailEnd type="triangle" w="med" len="med"/>
                        </a:ln>
                        <a:effectLst/>
                      </wps:spPr>
                      <wps:bodyPr lIns="90000" tIns="46800" rIns="90000" bIns="46800" anchor="ctr" anchorCtr="0" upright="1">
                        <a:noAutofit/>
                      </wps:bodyPr>
                    </wps:wsp>
                  </a:graphicData>
                </a:graphic>
              </wp:anchor>
            </w:drawing>
          </mc:Choice>
          <mc:Fallback>
            <w:pict>
              <v:line id="直接连接符 486" o:spid="_x0000_s1026" o:spt="20" style="position:absolute;left:0pt;margin-left:148.05pt;margin-top:13.4pt;height:30.8pt;width:0.05pt;z-index:251765760;mso-width-relative:page;mso-height-relative:page;" filled="f" stroked="t" coordsize="21600,21600" o:gfxdata="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N4VB7vZAAAACQEAAA8AAAAAAAAAAQAgAAAAIgAAAGRycy9kb3du&#10;cmV2LnhtbFBLAQIUABQAAAAIAIdO4kAni9IgNwIAAGQEAAAOAAAAAAAAAAEAIAAAACgBAABkcnMv&#10;ZTJvRG9jLnhtbFBLBQYAAAAABgAGAFkBAADRBQAAAAA=&#10;">
                <v:fill on="f" focussize="0,0"/>
                <v:stroke color="#000000" joinstyle="round" endarrow="block"/>
                <v:imagedata o:title=""/>
                <o:lock v:ext="edit" aspectratio="f"/>
              </v:line>
            </w:pict>
          </mc:Fallback>
        </mc:AlternateContent>
      </w:r>
      <w:r>
        <w:rPr>
          <w:color w:val="auto"/>
          <w:lang w:val="en-US" w:eastAsia="zh-CN"/>
        </w:rPr>
        <mc:AlternateContent>
          <mc:Choice Requires="wps">
            <w:drawing>
              <wp:anchor distT="0" distB="0" distL="114300" distR="114300" simplePos="0" relativeHeight="251755520" behindDoc="0" locked="0" layoutInCell="1" allowOverlap="1">
                <wp:simplePos x="0" y="0"/>
                <wp:positionH relativeFrom="column">
                  <wp:posOffset>-1476375</wp:posOffset>
                </wp:positionH>
                <wp:positionV relativeFrom="paragraph">
                  <wp:posOffset>45720</wp:posOffset>
                </wp:positionV>
                <wp:extent cx="635" cy="360045"/>
                <wp:effectExtent l="37465" t="0" r="38100" b="1905"/>
                <wp:wrapNone/>
                <wp:docPr id="486" name="直接连接符 486"/>
                <wp:cNvGraphicFramePr/>
                <a:graphic xmlns:a="http://schemas.openxmlformats.org/drawingml/2006/main">
                  <a:graphicData uri="http://schemas.microsoft.com/office/word/2010/wordprocessingShape">
                    <wps:wsp>
                      <wps:cNvCnPr/>
                      <wps:spPr>
                        <a:xfrm>
                          <a:off x="0" y="0"/>
                          <a:ext cx="635" cy="360045"/>
                        </a:xfrm>
                        <a:prstGeom prst="line">
                          <a:avLst/>
                        </a:prstGeom>
                        <a:ln w="12700"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116.25pt;margin-top:3.6pt;height:28.35pt;width:0.05pt;z-index:251755520;mso-width-relative:page;mso-height-relative:page;" filled="f" stroked="t" coordsize="21600,21600" o:gfxdata="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&#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GyvQvDYAAAACgEAAA8AAAAAAAAAAQAgAAAAIgAAAGRy&#10;cy9kb3ducmV2LnhtbFBLAQIUABQAAAAIAIdO4kBnyViTBQIAAPwDAAAOAAAAAAAAAAEAIAAAACcB&#10;AABkcnMvZTJvRG9jLnhtbFBLBQYAAAAABgAGAFkBAACeBQAAAAA=&#10;">
                <v:fill on="f" focussize="0,0"/>
                <v:stroke weight="1pt" color="#000000" joinstyle="round" endarrow="block"/>
                <v:imagedata o:title=""/>
                <o:lock v:ext="edit" aspectratio="f"/>
              </v:line>
            </w:pict>
          </mc:Fallback>
        </mc:AlternateContent>
      </w:r>
    </w:p>
    <w:p>
      <w:pPr>
        <w:tabs>
          <w:tab w:val="left" w:pos="1635"/>
        </w:tabs>
        <w:jc w:val="both"/>
        <w:rPr>
          <w:color w:val="auto"/>
        </w:rPr>
      </w:pPr>
      <w:r>
        <w:rPr>
          <w:color w:val="auto"/>
          <w:sz w:val="21"/>
        </w:rPr>
        <mc:AlternateContent>
          <mc:Choice Requires="wps">
            <w:drawing>
              <wp:anchor distT="0" distB="0" distL="114300" distR="114300" simplePos="0" relativeHeight="251764736" behindDoc="0" locked="0" layoutInCell="1" allowOverlap="1">
                <wp:simplePos x="0" y="0"/>
                <wp:positionH relativeFrom="column">
                  <wp:posOffset>3609975</wp:posOffset>
                </wp:positionH>
                <wp:positionV relativeFrom="paragraph">
                  <wp:posOffset>108585</wp:posOffset>
                </wp:positionV>
                <wp:extent cx="1971040" cy="911225"/>
                <wp:effectExtent l="5080" t="4445" r="5080" b="17780"/>
                <wp:wrapNone/>
                <wp:docPr id="2499" name="矩形 2499"/>
                <wp:cNvGraphicFramePr/>
                <a:graphic xmlns:a="http://schemas.openxmlformats.org/drawingml/2006/main">
                  <a:graphicData uri="http://schemas.microsoft.com/office/word/2010/wordprocessingShape">
                    <wps:wsp>
                      <wps:cNvSpPr/>
                      <wps:spPr>
                        <a:xfrm>
                          <a:off x="4570095" y="5723255"/>
                          <a:ext cx="1971040" cy="911225"/>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有异议</w:t>
                            </w:r>
                          </w:p>
                          <w:p>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重新组织调查核实，在10个工作日内提出审核意见，并重新公示。</w:t>
                            </w:r>
                          </w:p>
                        </w:txbxContent>
                      </wps:txbx>
                      <wps:bodyPr lIns="90000" tIns="46800" rIns="90000" bIns="46800" anchor="ctr" anchorCtr="0" upright="1">
                        <a:noAutofit/>
                      </wps:bodyPr>
                    </wps:wsp>
                  </a:graphicData>
                </a:graphic>
              </wp:anchor>
            </w:drawing>
          </mc:Choice>
          <mc:Fallback>
            <w:pict>
              <v:rect id="_x0000_s1026" o:spid="_x0000_s1026" o:spt="1" style="position:absolute;left:0pt;margin-left:284.25pt;margin-top:8.55pt;height:71.75pt;width:155.2pt;z-index:251764736;v-text-anchor:middle;mso-width-relative:page;mso-height-relative:page;" fillcolor="#FFFFFF" filled="t" stroked="t" coordsize="21600,21600" o:gfxdata="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MwYt9NgAAAAKAQAADwAA&#10;AAAAAAABACAAAAAiAAAAZHJzL2Rvd25yZXYueG1sUEsBAhQAFAAAAAgAh07iQGic8hdPAgAAtgQA&#10;AA4AAAAAAAAAAQAgAAAAJwEAAGRycy9lMm9Eb2MueG1sUEsFBgAAAAAGAAYAWQEAAOgFAAAAAA==&#10;">
                <v:fill on="t" focussize="0,0"/>
                <v:stroke color="#000000" joinstyle="miter" endarrow="block"/>
                <v:imagedata o:title=""/>
                <o:lock v:ext="edit" aspectratio="f"/>
                <v:textbox inset="2.5mm,1.3mm,2.5mm,1.3mm">
                  <w:txbxContent>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有异议</w:t>
                      </w:r>
                    </w:p>
                    <w:p>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重新组织调查核实，在10个工作日内提出审核意见，并重新公示。</w:t>
                      </w:r>
                    </w:p>
                  </w:txbxContent>
                </v:textbox>
              </v:rect>
            </w:pict>
          </mc:Fallback>
        </mc:AlternateContent>
      </w:r>
    </w:p>
    <w:p>
      <w:pPr>
        <w:tabs>
          <w:tab w:val="left" w:pos="1635"/>
        </w:tabs>
        <w:jc w:val="both"/>
        <w:rPr>
          <w:color w:val="auto"/>
        </w:rPr>
      </w:pPr>
      <w:r>
        <w:rPr>
          <w:color w:val="auto"/>
          <w:sz w:val="21"/>
        </w:rPr>
        <mc:AlternateContent>
          <mc:Choice Requires="wps">
            <w:drawing>
              <wp:anchor distT="0" distB="0" distL="114300" distR="114300" simplePos="0" relativeHeight="251763712" behindDoc="0" locked="0" layoutInCell="1" allowOverlap="1">
                <wp:simplePos x="0" y="0"/>
                <wp:positionH relativeFrom="column">
                  <wp:posOffset>1030605</wp:posOffset>
                </wp:positionH>
                <wp:positionV relativeFrom="paragraph">
                  <wp:posOffset>144780</wp:posOffset>
                </wp:positionV>
                <wp:extent cx="1737995" cy="499745"/>
                <wp:effectExtent l="4445" t="4445" r="10160" b="10160"/>
                <wp:wrapNone/>
                <wp:docPr id="2494" name="文本框 2494"/>
                <wp:cNvGraphicFramePr/>
                <a:graphic xmlns:a="http://schemas.openxmlformats.org/drawingml/2006/main">
                  <a:graphicData uri="http://schemas.microsoft.com/office/word/2010/wordprocessingShape">
                    <wps:wsp>
                      <wps:cNvSpPr txBox="1"/>
                      <wps:spPr>
                        <a:xfrm>
                          <a:off x="2038350" y="5928995"/>
                          <a:ext cx="1737995" cy="499745"/>
                        </a:xfrm>
                        <a:prstGeom prst="rect">
                          <a:avLst/>
                        </a:prstGeom>
                        <a:solidFill>
                          <a:schemeClr val="lt1"/>
                        </a:solidFill>
                        <a:ln w="9525">
                          <a:solidFill>
                            <a:prstClr val="black"/>
                          </a:solidFill>
                          <a:tailEnd type="triangle" w="med" len="med"/>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在申请家庭所在村、社区进行公示。公示期为7天</w:t>
                            </w:r>
                          </w:p>
                        </w:txbxContent>
                      </wps:txbx>
                      <wps:bodyPr rot="0" spcFirstLastPara="0" vertOverflow="overflow" horzOverflow="overflow" vert="horz" wrap="square" lIns="90000" tIns="46800" rIns="90000" bIns="46800" numCol="1" spcCol="0" rtlCol="0" fromWordArt="0" anchor="ctr" anchorCtr="0" forceAA="0" upright="1" compatLnSpc="1">
                        <a:noAutofit/>
                      </wps:bodyPr>
                    </wps:wsp>
                  </a:graphicData>
                </a:graphic>
              </wp:anchor>
            </w:drawing>
          </mc:Choice>
          <mc:Fallback>
            <w:pict>
              <v:shape id="_x0000_s1026" o:spid="_x0000_s1026" o:spt="202" type="#_x0000_t202" style="position:absolute;left:0pt;margin-left:81.15pt;margin-top:11.4pt;height:39.35pt;width:136.85pt;z-index:251763712;v-text-anchor:middle;mso-width-relative:page;mso-height-relative:page;" fillcolor="#FFFFFF [3201]" filled="t" stroked="t" coordsize="21600,21600" o:gfxdata="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PILnnvZAAAACgEAAA8A&#10;AAAAAAAAAQAgAAAAIgAAAGRycy9kb3ducmV2LnhtbFBLAQIUABQAAAAIAIdO4kCz94nriAIAAAUF&#10;AAAOAAAAAAAAAAEAIAAAACgBAABkcnMvZTJvRG9jLnhtbFBLBQYAAAAABgAGAFkBAAAiBgAAAAA=&#10;">
                <v:fill on="t" focussize="0,0"/>
                <v:stroke color="#000000 [3204]" joinstyle="round" endarrow="block"/>
                <v:imagedata o:title=""/>
                <o:lock v:ext="edit" aspectratio="f"/>
                <v:textbox inset="2.5mm,1.3mm,2.5mm,1.3mm">
                  <w:txbxContent>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在申请家庭所在村、社区进行公示。公示期为7天</w:t>
                      </w:r>
                    </w:p>
                  </w:txbxContent>
                </v:textbox>
              </v:shape>
            </w:pict>
          </mc:Fallback>
        </mc:AlternateContent>
      </w:r>
    </w:p>
    <w:p>
      <w:pPr>
        <w:tabs>
          <w:tab w:val="left" w:pos="1635"/>
        </w:tabs>
        <w:jc w:val="both"/>
        <w:rPr>
          <w:color w:val="auto"/>
        </w:rPr>
      </w:pPr>
      <w:r>
        <w:rPr>
          <w:color w:val="auto"/>
          <w:sz w:val="21"/>
        </w:rPr>
        <mc:AlternateContent>
          <mc:Choice Requires="wps">
            <w:drawing>
              <wp:anchor distT="0" distB="0" distL="114300" distR="114300" simplePos="0" relativeHeight="251768832" behindDoc="0" locked="0" layoutInCell="1" allowOverlap="1">
                <wp:simplePos x="0" y="0"/>
                <wp:positionH relativeFrom="column">
                  <wp:posOffset>2794635</wp:posOffset>
                </wp:positionH>
                <wp:positionV relativeFrom="paragraph">
                  <wp:posOffset>153035</wp:posOffset>
                </wp:positionV>
                <wp:extent cx="830580" cy="3810"/>
                <wp:effectExtent l="0" t="37465" r="7620" b="34925"/>
                <wp:wrapNone/>
                <wp:docPr id="552" name="直接连接符 486"/>
                <wp:cNvGraphicFramePr/>
                <a:graphic xmlns:a="http://schemas.openxmlformats.org/drawingml/2006/main">
                  <a:graphicData uri="http://schemas.microsoft.com/office/word/2010/wordprocessingShape">
                    <wps:wsp>
                      <wps:cNvCnPr/>
                      <wps:spPr>
                        <a:xfrm flipV="1">
                          <a:off x="0" y="0"/>
                          <a:ext cx="830580" cy="3810"/>
                        </a:xfrm>
                        <a:prstGeom prst="line">
                          <a:avLst/>
                        </a:prstGeom>
                        <a:ln w="9525" cap="flat" cmpd="sng">
                          <a:solidFill>
                            <a:srgbClr val="000000"/>
                          </a:solidFill>
                          <a:prstDash val="solid"/>
                          <a:headEnd type="none" w="med" len="med"/>
                          <a:tailEnd type="triangle" w="med" len="med"/>
                        </a:ln>
                        <a:effectLst/>
                      </wps:spPr>
                      <wps:bodyPr lIns="90000" tIns="46800" rIns="90000" bIns="46800" anchor="ctr" anchorCtr="0" upright="1">
                        <a:noAutofit/>
                      </wps:bodyPr>
                    </wps:wsp>
                  </a:graphicData>
                </a:graphic>
              </wp:anchor>
            </w:drawing>
          </mc:Choice>
          <mc:Fallback>
            <w:pict>
              <v:line id="直接连接符 486" o:spid="_x0000_s1026" o:spt="20" style="position:absolute;left:0pt;flip:y;margin-left:220.05pt;margin-top:12.05pt;height:0.3pt;width:65.4pt;z-index:251768832;mso-width-relative:page;mso-height-relative:page;" filled="f" stroked="t" coordsize="21600,21600" o:gfxdata="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hmONANkAAAAJAQAADwAAAAAAAAABACAAAAAiAAAA&#10;ZHJzL2Rvd25yZXYueG1sUEsBAhQAFAAAAAgAh07iQNonrMk/AgAAbwQAAA4AAAAAAAAAAQAgAAAA&#10;KAEAAGRycy9lMm9Eb2MueG1sUEsFBgAAAAAGAAYAWQEAANkFAAAAAA==&#10;">
                <v:fill on="f" focussize="0,0"/>
                <v:stroke color="#000000" joinstyle="round" endarrow="block"/>
                <v:imagedata o:title=""/>
                <o:lock v:ext="edit" aspectratio="f"/>
              </v:line>
            </w:pict>
          </mc:Fallback>
        </mc:AlternateContent>
      </w:r>
    </w:p>
    <w:p>
      <w:pPr>
        <w:tabs>
          <w:tab w:val="left" w:pos="1635"/>
        </w:tabs>
        <w:jc w:val="both"/>
        <w:rPr>
          <w:color w:val="auto"/>
        </w:rPr>
      </w:pPr>
    </w:p>
    <w:p>
      <w:pPr>
        <w:tabs>
          <w:tab w:val="left" w:pos="1635"/>
        </w:tabs>
        <w:jc w:val="both"/>
        <w:rPr>
          <w:color w:val="auto"/>
        </w:rPr>
      </w:pPr>
      <w:r>
        <w:rPr>
          <w:color w:val="auto"/>
          <w:sz w:val="21"/>
        </w:rPr>
        <mc:AlternateContent>
          <mc:Choice Requires="wps">
            <w:drawing>
              <wp:anchor distT="0" distB="0" distL="114300" distR="114300" simplePos="0" relativeHeight="251766784" behindDoc="0" locked="0" layoutInCell="1" allowOverlap="1">
                <wp:simplePos x="0" y="0"/>
                <wp:positionH relativeFrom="column">
                  <wp:posOffset>1889760</wp:posOffset>
                </wp:positionH>
                <wp:positionV relativeFrom="paragraph">
                  <wp:posOffset>36830</wp:posOffset>
                </wp:positionV>
                <wp:extent cx="635" cy="391160"/>
                <wp:effectExtent l="37465" t="0" r="38100" b="8890"/>
                <wp:wrapNone/>
                <wp:docPr id="550" name="直接连接符 486"/>
                <wp:cNvGraphicFramePr/>
                <a:graphic xmlns:a="http://schemas.openxmlformats.org/drawingml/2006/main">
                  <a:graphicData uri="http://schemas.microsoft.com/office/word/2010/wordprocessingShape">
                    <wps:wsp>
                      <wps:cNvCnPr/>
                      <wps:spPr>
                        <a:xfrm>
                          <a:off x="0" y="0"/>
                          <a:ext cx="635" cy="391160"/>
                        </a:xfrm>
                        <a:prstGeom prst="line">
                          <a:avLst/>
                        </a:prstGeom>
                        <a:ln w="9525" cap="flat" cmpd="sng">
                          <a:solidFill>
                            <a:srgbClr val="000000"/>
                          </a:solidFill>
                          <a:prstDash val="solid"/>
                          <a:headEnd type="none" w="med" len="med"/>
                          <a:tailEnd type="triangle" w="med" len="med"/>
                        </a:ln>
                        <a:effectLst/>
                      </wps:spPr>
                      <wps:bodyPr lIns="90000" tIns="46800" rIns="90000" bIns="46800" anchor="ctr" anchorCtr="0" upright="1">
                        <a:noAutofit/>
                      </wps:bodyPr>
                    </wps:wsp>
                  </a:graphicData>
                </a:graphic>
              </wp:anchor>
            </w:drawing>
          </mc:Choice>
          <mc:Fallback>
            <w:pict>
              <v:line id="直接连接符 486" o:spid="_x0000_s1026" o:spt="20" style="position:absolute;left:0pt;margin-left:148.8pt;margin-top:2.9pt;height:30.8pt;width:0.05pt;z-index:251766784;mso-width-relative:page;mso-height-relative:page;" filled="f" stroked="t" coordsize="21600,21600" o:gfxdata="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c6NEu2AAAAAgBAAAPAAAAAAAAAAEAIAAAACIAAABkcnMvZG93bnJl&#10;di54bWxQSwECFAAUAAAACACHTuJAN2QFIjYCAABkBAAADgAAAAAAAAABACAAAAAnAQAAZHJzL2Uy&#10;b0RvYy54bWxQSwUGAAAAAAYABgBZAQAAzwUAAAAA&#10;">
                <v:fill on="f" focussize="0,0"/>
                <v:stroke color="#000000" joinstyle="round" endarrow="block"/>
                <v:imagedata o:title=""/>
                <o:lock v:ext="edit" aspectratio="f"/>
              </v:line>
            </w:pict>
          </mc:Fallback>
        </mc:AlternateContent>
      </w:r>
    </w:p>
    <w:p>
      <w:pPr>
        <w:tabs>
          <w:tab w:val="left" w:pos="1635"/>
        </w:tabs>
        <w:jc w:val="both"/>
        <w:rPr>
          <w:color w:val="auto"/>
        </w:rPr>
      </w:pPr>
    </w:p>
    <w:p>
      <w:pPr>
        <w:tabs>
          <w:tab w:val="left" w:pos="1635"/>
        </w:tabs>
        <w:jc w:val="both"/>
        <w:rPr>
          <w:color w:val="auto"/>
        </w:rPr>
      </w:pPr>
      <w:r>
        <w:rPr>
          <w:color w:val="auto"/>
          <w:sz w:val="21"/>
        </w:rPr>
        <mc:AlternateContent>
          <mc:Choice Requires="wps">
            <w:drawing>
              <wp:anchor distT="0" distB="0" distL="114300" distR="114300" simplePos="0" relativeHeight="251762688" behindDoc="0" locked="0" layoutInCell="1" allowOverlap="1">
                <wp:simplePos x="0" y="0"/>
                <wp:positionH relativeFrom="column">
                  <wp:posOffset>446405</wp:posOffset>
                </wp:positionH>
                <wp:positionV relativeFrom="paragraph">
                  <wp:posOffset>13970</wp:posOffset>
                </wp:positionV>
                <wp:extent cx="2935605" cy="301625"/>
                <wp:effectExtent l="4445" t="4445" r="12700" b="17780"/>
                <wp:wrapNone/>
                <wp:docPr id="478" name="文本框 478" descr=" &#10;&#10;&#10;&#10;&#10;文本框: 出纳填写《现金支取审批表》"/>
                <wp:cNvGraphicFramePr/>
                <a:graphic xmlns:a="http://schemas.openxmlformats.org/drawingml/2006/main">
                  <a:graphicData uri="http://schemas.microsoft.com/office/word/2010/wordprocessingShape">
                    <wps:wsp>
                      <wps:cNvSpPr txBox="1"/>
                      <wps:spPr>
                        <a:xfrm>
                          <a:off x="2291715" y="5236210"/>
                          <a:ext cx="2935605" cy="301625"/>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公示无异议，予以确认，并进行审核确认意见</w:t>
                            </w:r>
                          </w:p>
                        </w:txbxContent>
                      </wps:txbx>
                      <wps:bodyPr lIns="90000" tIns="46800" rIns="90000" bIns="46800" anchor="ctr" anchorCtr="0" upright="1">
                        <a:noAutofit/>
                      </wps:bodyPr>
                    </wps:wsp>
                  </a:graphicData>
                </a:graphic>
              </wp:anchor>
            </w:drawing>
          </mc:Choice>
          <mc:Fallback>
            <w:pict>
              <v:shape id="_x0000_s1026" o:spid="_x0000_s1026" o:spt="202" alt=" &#10;&#10;&#10;&#10;&#10;文本框: 出纳填写《现金支取审批表》" type="#_x0000_t202" style="position:absolute;left:0pt;margin-left:35.15pt;margin-top:1.1pt;height:23.75pt;width:231.15pt;z-index:251762688;v-text-anchor:middle;mso-width-relative:page;mso-height-relative:page;" fillcolor="#FFFFFF" filled="t" stroked="t" coordsize="21600,21600" o:gfxdata="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">
                <v:fill on="t" focussize="0,0"/>
                <v:stroke color="#000000" joinstyle="miter" endarrow="block"/>
                <v:imagedata o:title=""/>
                <o:lock v:ext="edit" aspectratio="f"/>
                <v:textbox inset="2.5mm,1.3mm,2.5mm,1.3mm">
                  <w:txbxContent>
                    <w:p>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公示无异议，予以确认，并进行审核确认意见</w:t>
                      </w:r>
                    </w:p>
                  </w:txbxContent>
                </v:textbox>
              </v:shape>
            </w:pict>
          </mc:Fallback>
        </mc:AlternateContent>
      </w:r>
    </w:p>
    <w:p>
      <w:pPr>
        <w:tabs>
          <w:tab w:val="left" w:pos="1635"/>
        </w:tabs>
        <w:jc w:val="both"/>
        <w:rPr>
          <w:color w:val="auto"/>
        </w:rPr>
      </w:pPr>
      <w:r>
        <w:rPr>
          <w:color w:val="auto"/>
          <w:sz w:val="21"/>
        </w:rPr>
        <mc:AlternateContent>
          <mc:Choice Requires="wps">
            <w:drawing>
              <wp:anchor distT="0" distB="0" distL="114300" distR="114300" simplePos="0" relativeHeight="251767808" behindDoc="0" locked="0" layoutInCell="1" allowOverlap="1">
                <wp:simplePos x="0" y="0"/>
                <wp:positionH relativeFrom="column">
                  <wp:posOffset>1908810</wp:posOffset>
                </wp:positionH>
                <wp:positionV relativeFrom="paragraph">
                  <wp:posOffset>156845</wp:posOffset>
                </wp:positionV>
                <wp:extent cx="635" cy="391160"/>
                <wp:effectExtent l="37465" t="0" r="38100" b="8890"/>
                <wp:wrapNone/>
                <wp:docPr id="551" name="直接连接符 486"/>
                <wp:cNvGraphicFramePr/>
                <a:graphic xmlns:a="http://schemas.openxmlformats.org/drawingml/2006/main">
                  <a:graphicData uri="http://schemas.microsoft.com/office/word/2010/wordprocessingShape">
                    <wps:wsp>
                      <wps:cNvCnPr/>
                      <wps:spPr>
                        <a:xfrm>
                          <a:off x="0" y="0"/>
                          <a:ext cx="635" cy="391160"/>
                        </a:xfrm>
                        <a:prstGeom prst="line">
                          <a:avLst/>
                        </a:prstGeom>
                        <a:ln w="9525" cap="flat" cmpd="sng">
                          <a:solidFill>
                            <a:srgbClr val="000000"/>
                          </a:solidFill>
                          <a:prstDash val="solid"/>
                          <a:headEnd type="none" w="med" len="med"/>
                          <a:tailEnd type="triangle" w="med" len="med"/>
                        </a:ln>
                        <a:effectLst/>
                      </wps:spPr>
                      <wps:bodyPr lIns="90000" tIns="46800" rIns="90000" bIns="46800" anchor="ctr" anchorCtr="0" upright="1">
                        <a:noAutofit/>
                      </wps:bodyPr>
                    </wps:wsp>
                  </a:graphicData>
                </a:graphic>
              </wp:anchor>
            </w:drawing>
          </mc:Choice>
          <mc:Fallback>
            <w:pict>
              <v:line id="直接连接符 486" o:spid="_x0000_s1026" o:spt="20" style="position:absolute;left:0pt;margin-left:150.3pt;margin-top:12.35pt;height:30.8pt;width:0.05pt;z-index:251767808;mso-width-relative:page;mso-height-relative:page;" filled="f" stroked="t" coordsize="21600,21600" o:gfxdata="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m+toS2AAAAAkBAAAPAAAAAAAAAAEAIAAAACIAAABkcnMvZG93bnJl&#10;di54bWxQSwECFAAUAAAACACHTuJAmJtQFzYCAABkBAAADgAAAAAAAAABACAAAAAnAQAAZHJzL2Uy&#10;b0RvYy54bWxQSwUGAAAAAAYABgBZAQAAzwUAAAAA&#10;">
                <v:fill on="f" focussize="0,0"/>
                <v:stroke color="#000000" joinstyle="round" endarrow="block"/>
                <v:imagedata o:title=""/>
                <o:lock v:ext="edit" aspectratio="f"/>
              </v:line>
            </w:pict>
          </mc:Fallback>
        </mc:AlternateContent>
      </w:r>
    </w:p>
    <w:p>
      <w:pPr>
        <w:tabs>
          <w:tab w:val="left" w:pos="1635"/>
        </w:tabs>
        <w:jc w:val="both"/>
        <w:rPr>
          <w:color w:val="auto"/>
        </w:rPr>
      </w:pPr>
    </w:p>
    <w:p>
      <w:pPr>
        <w:tabs>
          <w:tab w:val="left" w:pos="1635"/>
        </w:tabs>
        <w:jc w:val="both"/>
        <w:rPr>
          <w:color w:val="auto"/>
        </w:rPr>
      </w:pPr>
      <w:r>
        <w:rPr>
          <w:color w:val="auto"/>
          <w:sz w:val="21"/>
        </w:rPr>
        <mc:AlternateContent>
          <mc:Choice Requires="wps">
            <w:drawing>
              <wp:anchor distT="0" distB="0" distL="114300" distR="114300" simplePos="0" relativeHeight="251761664" behindDoc="0" locked="0" layoutInCell="1" allowOverlap="1">
                <wp:simplePos x="0" y="0"/>
                <wp:positionH relativeFrom="column">
                  <wp:posOffset>394335</wp:posOffset>
                </wp:positionH>
                <wp:positionV relativeFrom="paragraph">
                  <wp:posOffset>107950</wp:posOffset>
                </wp:positionV>
                <wp:extent cx="2992120" cy="824865"/>
                <wp:effectExtent l="4445" t="4445" r="13335" b="8890"/>
                <wp:wrapNone/>
                <wp:docPr id="474" name="文本框 474" descr=" &#10;&#10;&#10;&#10;&#10;文本框: 出纳填写《现金支取审批表》"/>
                <wp:cNvGraphicFramePr/>
                <a:graphic xmlns:a="http://schemas.openxmlformats.org/drawingml/2006/main">
                  <a:graphicData uri="http://schemas.microsoft.com/office/word/2010/wordprocessingShape">
                    <wps:wsp>
                      <wps:cNvSpPr txBox="1"/>
                      <wps:spPr>
                        <a:xfrm>
                          <a:off x="1411605" y="6819900"/>
                          <a:ext cx="2992120" cy="824865"/>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对确认的特困人员，应当为其建立救助供养档案，发放《特困人员救助供养证》，从确认之日下月起给予救助供养待遇。</w:t>
                            </w:r>
                          </w:p>
                        </w:txbxContent>
                      </wps:txbx>
                      <wps:bodyPr lIns="90000" tIns="46800" rIns="90000" bIns="46800" anchor="ctr" anchorCtr="0" upright="1">
                        <a:noAutofit/>
                      </wps:bodyPr>
                    </wps:wsp>
                  </a:graphicData>
                </a:graphic>
              </wp:anchor>
            </w:drawing>
          </mc:Choice>
          <mc:Fallback>
            <w:pict>
              <v:shape id="_x0000_s1026" o:spid="_x0000_s1026" o:spt="202" alt=" &#10;&#10;&#10;&#10;&#10;文本框: 出纳填写《现金支取审批表》" type="#_x0000_t202" style="position:absolute;left:0pt;margin-left:31.05pt;margin-top:8.5pt;height:64.95pt;width:235.6pt;z-index:251761664;v-text-anchor:middle;mso-width-relative:page;mso-height-relative:page;" fillcolor="#FFFFFF" filled="t" stroked="t" coordsize="21600,21600" o:gfxdata="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">
                <v:fill on="t" focussize="0,0"/>
                <v:stroke color="#000000" joinstyle="miter" endarrow="block"/>
                <v:imagedata o:title=""/>
                <o:lock v:ext="edit" aspectratio="f"/>
                <v:textbox inset="2.5mm,1.3mm,2.5mm,1.3mm">
                  <w:txbxContent>
                    <w:p>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对确认的特困人员，应当为其建立救助供养档案，发放《特困人员救助供养证》，从确认之日下月起给予救助供养待遇。</w:t>
                      </w:r>
                    </w:p>
                  </w:txbxContent>
                </v:textbox>
              </v:shape>
            </w:pict>
          </mc:Fallback>
        </mc:AlternateContent>
      </w:r>
    </w:p>
    <w:p>
      <w:pPr>
        <w:tabs>
          <w:tab w:val="left" w:pos="1635"/>
        </w:tabs>
        <w:jc w:val="both"/>
        <w:rPr>
          <w:color w:val="auto"/>
        </w:rPr>
      </w:pPr>
    </w:p>
    <w:p>
      <w:pPr>
        <w:tabs>
          <w:tab w:val="left" w:pos="1635"/>
        </w:tabs>
        <w:jc w:val="both"/>
        <w:rPr>
          <w:color w:val="auto"/>
        </w:rPr>
      </w:pPr>
    </w:p>
    <w:p>
      <w:pPr>
        <w:jc w:val="center"/>
        <w:rPr>
          <w:color w:val="auto"/>
          <w:lang w:val="en-US" w:eastAsia="zh-CN"/>
        </w:rPr>
      </w:pPr>
    </w:p>
    <w:p>
      <w:pPr>
        <w:bidi w:val="0"/>
        <w:rPr>
          <w:rFonts w:hint="eastAsia" w:ascii="Calibri" w:hAnsi="Calibri" w:eastAsia="宋体" w:cs="Times New Roman"/>
          <w:color w:val="auto"/>
          <w:kern w:val="2"/>
          <w:sz w:val="21"/>
          <w:szCs w:val="22"/>
          <w:lang w:val="en-US" w:eastAsia="zh-CN" w:bidi="ar-SA"/>
        </w:rPr>
      </w:pPr>
      <w:r>
        <w:rPr>
          <w:color w:val="auto"/>
          <w:sz w:val="21"/>
        </w:rPr>
        <mc:AlternateContent>
          <mc:Choice Requires="wps">
            <w:drawing>
              <wp:anchor distT="0" distB="0" distL="114300" distR="114300" simplePos="0" relativeHeight="251769856" behindDoc="0" locked="0" layoutInCell="1" allowOverlap="1">
                <wp:simplePos x="0" y="0"/>
                <wp:positionH relativeFrom="column">
                  <wp:posOffset>1889760</wp:posOffset>
                </wp:positionH>
                <wp:positionV relativeFrom="paragraph">
                  <wp:posOffset>149225</wp:posOffset>
                </wp:positionV>
                <wp:extent cx="635" cy="391160"/>
                <wp:effectExtent l="37465" t="0" r="38100" b="8890"/>
                <wp:wrapNone/>
                <wp:docPr id="83" name="直接连接符 486"/>
                <wp:cNvGraphicFramePr/>
                <a:graphic xmlns:a="http://schemas.openxmlformats.org/drawingml/2006/main">
                  <a:graphicData uri="http://schemas.microsoft.com/office/word/2010/wordprocessingShape">
                    <wps:wsp>
                      <wps:cNvCnPr/>
                      <wps:spPr>
                        <a:xfrm>
                          <a:off x="0" y="0"/>
                          <a:ext cx="635" cy="391160"/>
                        </a:xfrm>
                        <a:prstGeom prst="line">
                          <a:avLst/>
                        </a:prstGeom>
                        <a:ln w="9525" cap="flat" cmpd="sng">
                          <a:solidFill>
                            <a:srgbClr val="000000"/>
                          </a:solidFill>
                          <a:prstDash val="solid"/>
                          <a:headEnd type="none" w="med" len="med"/>
                          <a:tailEnd type="triangle" w="med" len="med"/>
                        </a:ln>
                        <a:effectLst/>
                      </wps:spPr>
                      <wps:bodyPr lIns="90000" tIns="46800" rIns="90000" bIns="46800" anchor="ctr" anchorCtr="0" upright="1">
                        <a:noAutofit/>
                      </wps:bodyPr>
                    </wps:wsp>
                  </a:graphicData>
                </a:graphic>
              </wp:anchor>
            </w:drawing>
          </mc:Choice>
          <mc:Fallback>
            <w:pict>
              <v:line id="直接连接符 486" o:spid="_x0000_s1026" o:spt="20" style="position:absolute;left:0pt;margin-left:148.8pt;margin-top:11.75pt;height:30.8pt;width:0.05pt;z-index:251769856;mso-width-relative:page;mso-height-relative:page;" filled="f" stroked="t" coordsize="21600,21600" o:gfxdata="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D7uyXvaAAAACQEAAA8AAAAAAAAAAQAgAAAAIgAAAGRycy9kb3du&#10;cmV2LnhtbFBLAQIUABQAAAAIAIdO4kDwv7WgNgIAAGMEAAAOAAAAAAAAAAEAIAAAACkBAABkcnMv&#10;ZTJvRG9jLnhtbFBLBQYAAAAABgAGAFkBAADRBQAAAAA=&#10;">
                <v:fill on="f" focussize="0,0"/>
                <v:stroke color="#000000" joinstyle="round" endarrow="block"/>
                <v:imagedata o:title=""/>
                <o:lock v:ext="edit" aspectratio="f"/>
              </v:line>
            </w:pict>
          </mc:Fallback>
        </mc:AlternateContent>
      </w:r>
    </w:p>
    <w:p>
      <w:pPr>
        <w:spacing w:line="520" w:lineRule="exact"/>
        <w:jc w:val="center"/>
        <w:rPr>
          <w:rFonts w:hint="eastAsia" w:ascii="宋体" w:hAnsi="宋体"/>
          <w:color w:val="auto"/>
          <w:sz w:val="30"/>
          <w:szCs w:val="30"/>
        </w:rPr>
      </w:pPr>
      <w:r>
        <w:rPr>
          <w:color w:val="auto"/>
          <w:sz w:val="30"/>
        </w:rPr>
        <mc:AlternateContent>
          <mc:Choice Requires="wps">
            <w:drawing>
              <wp:anchor distT="0" distB="0" distL="114300" distR="114300" simplePos="0" relativeHeight="251758592" behindDoc="0" locked="0" layoutInCell="1" allowOverlap="1">
                <wp:simplePos x="0" y="0"/>
                <wp:positionH relativeFrom="column">
                  <wp:posOffset>422910</wp:posOffset>
                </wp:positionH>
                <wp:positionV relativeFrom="paragraph">
                  <wp:posOffset>267970</wp:posOffset>
                </wp:positionV>
                <wp:extent cx="2992120" cy="410845"/>
                <wp:effectExtent l="4445" t="4445" r="13335" b="22860"/>
                <wp:wrapNone/>
                <wp:docPr id="294" name="文本框 294" descr=" &#10;&#10;&#10;&#10;&#10;文本框: 出纳填写《现金支取审批表》"/>
                <wp:cNvGraphicFramePr/>
                <a:graphic xmlns:a="http://schemas.openxmlformats.org/drawingml/2006/main">
                  <a:graphicData uri="http://schemas.microsoft.com/office/word/2010/wordprocessingShape">
                    <wps:wsp>
                      <wps:cNvSpPr txBox="1"/>
                      <wps:spPr>
                        <a:xfrm>
                          <a:off x="1411605" y="7675245"/>
                          <a:ext cx="2992120" cy="410845"/>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报区级民政部门备案</w:t>
                            </w:r>
                          </w:p>
                        </w:txbxContent>
                      </wps:txbx>
                      <wps:bodyPr lIns="90000" tIns="46800" rIns="90000" bIns="46800" anchor="ctr" anchorCtr="0" upright="1">
                        <a:noAutofit/>
                      </wps:bodyPr>
                    </wps:wsp>
                  </a:graphicData>
                </a:graphic>
              </wp:anchor>
            </w:drawing>
          </mc:Choice>
          <mc:Fallback>
            <w:pict>
              <v:shape id="_x0000_s1026" o:spid="_x0000_s1026" o:spt="202" alt=" &#10;&#10;&#10;&#10;&#10;文本框: 出纳填写《现金支取审批表》" type="#_x0000_t202" style="position:absolute;left:0pt;margin-left:33.3pt;margin-top:21.1pt;height:32.35pt;width:235.6pt;z-index:251758592;v-text-anchor:middle;mso-width-relative:page;mso-height-relative:page;" fillcolor="#FFFFFF" filled="t" stroked="t" coordsize="21600,21600" o:gfxdata="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">
                <v:fill on="t" focussize="0,0"/>
                <v:stroke color="#000000" joinstyle="miter" endarrow="block"/>
                <v:imagedata o:title=""/>
                <o:lock v:ext="edit" aspectratio="f"/>
                <v:textbox inset="2.5mm,1.3mm,2.5mm,1.3mm">
                  <w:txbxContent>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报区级民政部门备案</w:t>
                      </w:r>
                    </w:p>
                  </w:txbxContent>
                </v:textbox>
              </v:shape>
            </w:pict>
          </mc:Fallback>
        </mc:AlternateContent>
      </w:r>
    </w:p>
    <w:p>
      <w:pPr>
        <w:tabs>
          <w:tab w:val="left" w:pos="10990"/>
        </w:tabs>
        <w:jc w:val="both"/>
        <w:rPr>
          <w:rFonts w:hint="eastAsia" w:ascii="宋体" w:hAnsi="宋体"/>
          <w:color w:val="auto"/>
          <w:sz w:val="30"/>
          <w:szCs w:val="30"/>
        </w:rPr>
      </w:pPr>
    </w:p>
    <w:p>
      <w:pPr>
        <w:spacing w:line="300" w:lineRule="exact"/>
        <w:rPr>
          <w:rFonts w:hint="eastAsia" w:hAnsi="宋体"/>
          <w:color w:val="auto"/>
          <w:szCs w:val="21"/>
        </w:rPr>
      </w:pPr>
    </w:p>
    <w:p>
      <w:pPr>
        <w:spacing w:line="300" w:lineRule="exact"/>
        <w:rPr>
          <w:rFonts w:hint="default" w:eastAsia="宋体"/>
          <w:color w:val="auto"/>
          <w:szCs w:val="21"/>
          <w:lang w:val="en-US" w:eastAsia="zh-CN"/>
        </w:rPr>
      </w:pPr>
      <w:r>
        <w:rPr>
          <w:rFonts w:hint="eastAsia" w:hAnsi="宋体"/>
          <w:color w:val="auto"/>
          <w:szCs w:val="21"/>
        </w:rPr>
        <w:t>办理机构：</w:t>
      </w:r>
      <w:r>
        <w:rPr>
          <w:rFonts w:hint="eastAsia" w:hAnsi="宋体"/>
          <w:color w:val="auto"/>
          <w:szCs w:val="21"/>
          <w:lang w:val="en-US" w:eastAsia="zh-CN"/>
        </w:rPr>
        <w:t>XX乡（镇）XX站</w:t>
      </w:r>
    </w:p>
    <w:p>
      <w:pPr>
        <w:rPr>
          <w:rFonts w:hint="eastAsia"/>
          <w:color w:val="auto"/>
          <w:szCs w:val="21"/>
          <w:lang w:val="en-US" w:eastAsia="zh-CN"/>
        </w:rPr>
      </w:pPr>
      <w:r>
        <w:rPr>
          <w:rFonts w:hint="eastAsia" w:hAnsi="宋体"/>
          <w:color w:val="auto"/>
          <w:szCs w:val="21"/>
        </w:rPr>
        <w:t>业务电话：</w:t>
      </w:r>
      <w:r>
        <w:rPr>
          <w:rFonts w:hint="eastAsia"/>
          <w:color w:val="auto"/>
          <w:szCs w:val="21"/>
          <w:lang w:val="en-US" w:eastAsia="zh-CN"/>
        </w:rPr>
        <w:t>XXXXX</w:t>
      </w:r>
    </w:p>
    <w:p>
      <w:pPr>
        <w:rPr>
          <w:rFonts w:hint="eastAsia"/>
          <w:color w:val="auto"/>
          <w:szCs w:val="21"/>
          <w:lang w:val="en-US" w:eastAsia="zh-CN"/>
        </w:rPr>
      </w:pPr>
      <w:r>
        <w:rPr>
          <w:rFonts w:hint="eastAsia"/>
          <w:color w:val="auto"/>
          <w:szCs w:val="21"/>
          <w:lang w:val="en-US" w:eastAsia="zh-CN"/>
        </w:rPr>
        <w:br w:type="page"/>
      </w:r>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890"/>
        <w:gridCol w:w="2090"/>
        <w:gridCol w:w="2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权力序号</w:t>
            </w:r>
          </w:p>
        </w:tc>
        <w:tc>
          <w:tcPr>
            <w:tcW w:w="1890" w:type="dxa"/>
            <w:noWrap w:val="0"/>
            <w:vAlign w:val="top"/>
          </w:tcPr>
          <w:p>
            <w:pPr>
              <w:spacing w:line="360" w:lineRule="auto"/>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16</w:t>
            </w:r>
          </w:p>
        </w:tc>
        <w:tc>
          <w:tcPr>
            <w:tcW w:w="2090" w:type="dxa"/>
            <w:noWrap w:val="0"/>
            <w:vAlign w:val="top"/>
          </w:tcPr>
          <w:p>
            <w:pPr>
              <w:spacing w:line="360" w:lineRule="auto"/>
              <w:jc w:val="center"/>
              <w:rPr>
                <w:rFonts w:hint="eastAsia" w:ascii="仿宋_GB2312" w:hAnsi="仿宋_GB2312" w:eastAsia="仿宋_GB2312" w:cs="仿宋_GB2312"/>
                <w:color w:val="auto"/>
                <w:sz w:val="24"/>
              </w:rPr>
            </w:pPr>
            <w:r>
              <w:rPr>
                <w:rFonts w:hint="eastAsia" w:ascii="黑体" w:hAnsi="黑体" w:eastAsia="黑体" w:cs="黑体"/>
                <w:color w:val="auto"/>
                <w:sz w:val="24"/>
              </w:rPr>
              <w:t>权力类型</w:t>
            </w:r>
          </w:p>
        </w:tc>
        <w:tc>
          <w:tcPr>
            <w:tcW w:w="2412" w:type="dxa"/>
            <w:noWrap w:val="0"/>
            <w:vAlign w:val="top"/>
          </w:tcPr>
          <w:p>
            <w:pPr>
              <w:spacing w:line="360" w:lineRule="auto"/>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其他</w:t>
            </w:r>
            <w:r>
              <w:rPr>
                <w:rFonts w:hint="eastAsia" w:ascii="仿宋_GB2312" w:hAnsi="仿宋_GB2312" w:eastAsia="仿宋_GB2312" w:cs="仿宋_GB2312"/>
                <w:color w:val="auto"/>
                <w:sz w:val="24"/>
                <w:lang w:val="en-US" w:eastAsia="zh-CN"/>
              </w:rPr>
              <w:t>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权力名称</w:t>
            </w:r>
          </w:p>
        </w:tc>
        <w:tc>
          <w:tcPr>
            <w:tcW w:w="6392" w:type="dxa"/>
            <w:gridSpan w:val="3"/>
            <w:noWrap w:val="0"/>
            <w:vAlign w:val="top"/>
          </w:tcPr>
          <w:p>
            <w:pPr>
              <w:tabs>
                <w:tab w:val="left" w:pos="498"/>
              </w:tabs>
              <w:spacing w:line="360" w:lineRule="auto"/>
              <w:ind w:left="0" w:leftChars="0" w:firstLine="0" w:firstLineChars="0"/>
              <w:jc w:val="center"/>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eastAsia="zh-CN"/>
              </w:rPr>
              <w:t>临时救助</w:t>
            </w:r>
            <w:r>
              <w:rPr>
                <w:rFonts w:hint="eastAsia" w:ascii="仿宋_GB2312" w:hAnsi="仿宋_GB2312" w:eastAsia="仿宋_GB2312" w:cs="仿宋_GB2312"/>
                <w:color w:val="auto"/>
                <w:sz w:val="24"/>
              </w:rPr>
              <w:t>审核</w:t>
            </w:r>
            <w:r>
              <w:rPr>
                <w:rFonts w:hint="eastAsia" w:ascii="仿宋_GB2312" w:hAnsi="仿宋_GB2312" w:eastAsia="仿宋_GB2312" w:cs="仿宋_GB2312"/>
                <w:color w:val="auto"/>
                <w:sz w:val="24"/>
                <w:lang w:eastAsia="zh-CN"/>
              </w:rPr>
              <w:t>转报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备注</w:t>
            </w:r>
          </w:p>
        </w:tc>
        <w:tc>
          <w:tcPr>
            <w:tcW w:w="6392" w:type="dxa"/>
            <w:gridSpan w:val="3"/>
            <w:noWrap w:val="0"/>
            <w:vAlign w:val="top"/>
          </w:tcPr>
          <w:p>
            <w:pPr>
              <w:spacing w:line="360" w:lineRule="auto"/>
              <w:jc w:val="center"/>
              <w:rPr>
                <w:rFonts w:hint="eastAsia" w:ascii="仿宋_GB2312" w:hAnsi="仿宋_GB2312" w:eastAsia="仿宋_GB2312" w:cs="仿宋_GB2312"/>
                <w:color w:val="auto"/>
                <w:sz w:val="24"/>
              </w:rPr>
            </w:pPr>
          </w:p>
        </w:tc>
      </w:tr>
    </w:tbl>
    <w:p>
      <w:pPr>
        <w:rPr>
          <w:rFonts w:hint="eastAsia"/>
          <w:color w:val="auto"/>
        </w:rPr>
      </w:pPr>
    </w:p>
    <w:p>
      <w:pPr>
        <w:tabs>
          <w:tab w:val="left" w:pos="1635"/>
        </w:tabs>
        <w:rPr>
          <w:color w:val="auto"/>
        </w:rPr>
      </w:pPr>
      <w:r>
        <w:rPr>
          <w:sz w:val="21"/>
        </w:rPr>
        <mc:AlternateContent>
          <mc:Choice Requires="wpg">
            <w:drawing>
              <wp:anchor distT="0" distB="0" distL="114300" distR="114300" simplePos="0" relativeHeight="251728896" behindDoc="0" locked="0" layoutInCell="1" allowOverlap="1">
                <wp:simplePos x="0" y="0"/>
                <wp:positionH relativeFrom="column">
                  <wp:posOffset>694690</wp:posOffset>
                </wp:positionH>
                <wp:positionV relativeFrom="paragraph">
                  <wp:posOffset>126365</wp:posOffset>
                </wp:positionV>
                <wp:extent cx="2781935" cy="5194300"/>
                <wp:effectExtent l="4445" t="5080" r="13970" b="20320"/>
                <wp:wrapNone/>
                <wp:docPr id="517" name="组合 517"/>
                <wp:cNvGraphicFramePr/>
                <a:graphic xmlns:a="http://schemas.openxmlformats.org/drawingml/2006/main">
                  <a:graphicData uri="http://schemas.microsoft.com/office/word/2010/wordprocessingGroup">
                    <wpg:wgp>
                      <wpg:cNvGrpSpPr/>
                      <wpg:grpSpPr>
                        <a:xfrm>
                          <a:off x="0" y="0"/>
                          <a:ext cx="2781935" cy="5194300"/>
                          <a:chOff x="6656" y="261462"/>
                          <a:chExt cx="4381" cy="8180"/>
                        </a:xfrm>
                      </wpg:grpSpPr>
                      <wpg:grpSp>
                        <wpg:cNvPr id="310" name="组合 310"/>
                        <wpg:cNvGrpSpPr/>
                        <wpg:grpSpPr>
                          <a:xfrm>
                            <a:off x="6656" y="261462"/>
                            <a:ext cx="4381" cy="8180"/>
                            <a:chOff x="3722" y="261447"/>
                            <a:chExt cx="4381" cy="8180"/>
                          </a:xfrm>
                        </wpg:grpSpPr>
                        <wps:wsp>
                          <wps:cNvPr id="697" name="直接连接符 697"/>
                          <wps:cNvCnPr>
                            <a:stCxn id="324" idx="2"/>
                            <a:endCxn id="342" idx="0"/>
                          </wps:cNvCnPr>
                          <wps:spPr>
                            <a:xfrm>
                              <a:off x="5913" y="262071"/>
                              <a:ext cx="0" cy="428"/>
                            </a:xfrm>
                            <a:prstGeom prst="line">
                              <a:avLst/>
                            </a:prstGeom>
                            <a:ln w="9525" cap="flat" cmpd="sng">
                              <a:solidFill>
                                <a:srgbClr val="000000"/>
                              </a:solidFill>
                              <a:prstDash val="solid"/>
                              <a:headEnd type="none" w="med" len="med"/>
                              <a:tailEnd type="triangle" w="med" len="med"/>
                            </a:ln>
                            <a:effectLst/>
                          </wps:spPr>
                          <wps:bodyPr lIns="90000" tIns="46800" rIns="90000" bIns="46800" anchor="ctr" anchorCtr="0" upright="1"/>
                        </wps:wsp>
                        <wps:wsp>
                          <wps:cNvPr id="342" name="文本框 342" descr=" &#10;&#10;&#10;&#10;&#10;文本框: 出纳填写《现金支取审批表》"/>
                          <wps:cNvSpPr txBox="1"/>
                          <wps:spPr>
                            <a:xfrm>
                              <a:off x="3722" y="262499"/>
                              <a:ext cx="4381" cy="881"/>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受  理</w:t>
                                </w:r>
                              </w:p>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收到申请材料后，决定是否受理</w:t>
                                </w:r>
                              </w:p>
                              <w:p>
                                <w:pPr>
                                  <w:rPr>
                                    <w:rFonts w:hint="eastAsia"/>
                                    <w:sz w:val="28"/>
                                    <w:szCs w:val="28"/>
                                  </w:rPr>
                                </w:pPr>
                              </w:p>
                            </w:txbxContent>
                          </wps:txbx>
                          <wps:bodyPr lIns="90000" tIns="46800" rIns="90000" bIns="46800" anchor="ctr" anchorCtr="0" upright="1"/>
                        </wps:wsp>
                        <wps:wsp>
                          <wps:cNvPr id="324" name="文本框 324" descr=" &#10;&#10;&#10;&#10;&#10;文本框: 出纳填写《现金支取审批表》"/>
                          <wps:cNvSpPr txBox="1"/>
                          <wps:spPr>
                            <a:xfrm>
                              <a:off x="3753" y="261447"/>
                              <a:ext cx="4320" cy="624"/>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个人申请</w:t>
                                </w:r>
                              </w:p>
                            </w:txbxContent>
                          </wps:txbx>
                          <wps:bodyPr lIns="90000" tIns="46800" rIns="90000" bIns="46800" anchor="ctr" anchorCtr="0" upright="1"/>
                        </wps:wsp>
                        <wps:wsp>
                          <wps:cNvPr id="329" name="文本框 329" descr=" &#10;&#10;&#10;&#10;&#10;文本框: 出纳填写《现金支取审批表》"/>
                          <wps:cNvSpPr txBox="1"/>
                          <wps:spPr>
                            <a:xfrm>
                              <a:off x="3753" y="263808"/>
                              <a:ext cx="4320" cy="624"/>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入户调查</w:t>
                                </w:r>
                              </w:p>
                            </w:txbxContent>
                          </wps:txbx>
                          <wps:bodyPr lIns="90000" tIns="46800" rIns="90000" bIns="46800" anchor="ctr" anchorCtr="0" upright="1"/>
                        </wps:wsp>
                        <wps:wsp>
                          <wps:cNvPr id="321" name="文本框 321" descr=" &#10;&#10;&#10;&#10;&#10;文本框: 出纳填写《现金支取审批表》"/>
                          <wps:cNvSpPr txBox="1"/>
                          <wps:spPr>
                            <a:xfrm flipV="1">
                              <a:off x="3745" y="269068"/>
                              <a:ext cx="4335" cy="55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sz w:val="21"/>
                                    <w:szCs w:val="21"/>
                                  </w:rPr>
                                </w:pPr>
                                <w:r>
                                  <w:rPr>
                                    <w:rFonts w:hint="eastAsia"/>
                                    <w:sz w:val="21"/>
                                    <w:szCs w:val="21"/>
                                    <w:lang w:val="en-US" w:eastAsia="zh-CN"/>
                                  </w:rPr>
                                  <w:t>区</w:t>
                                </w:r>
                                <w:r>
                                  <w:rPr>
                                    <w:rFonts w:hint="eastAsia"/>
                                    <w:sz w:val="21"/>
                                    <w:szCs w:val="21"/>
                                    <w:lang w:eastAsia="zh-CN"/>
                                  </w:rPr>
                                  <w:t>级</w:t>
                                </w:r>
                                <w:r>
                                  <w:rPr>
                                    <w:rFonts w:hint="eastAsia"/>
                                    <w:sz w:val="21"/>
                                    <w:szCs w:val="21"/>
                                  </w:rPr>
                                  <w:t>财政</w:t>
                                </w:r>
                                <w:r>
                                  <w:rPr>
                                    <w:rFonts w:hint="eastAsia"/>
                                    <w:sz w:val="21"/>
                                    <w:szCs w:val="21"/>
                                    <w:lang w:eastAsia="zh-CN"/>
                                  </w:rPr>
                                  <w:t>部门</w:t>
                                </w:r>
                                <w:r>
                                  <w:rPr>
                                    <w:rFonts w:hint="eastAsia"/>
                                    <w:sz w:val="21"/>
                                    <w:szCs w:val="21"/>
                                  </w:rPr>
                                  <w:t>统</w:t>
                                </w:r>
                                <w:r>
                                  <w:rPr>
                                    <w:rFonts w:hint="eastAsia" w:ascii="宋体" w:hAnsi="宋体" w:eastAsia="宋体" w:cs="宋体"/>
                                    <w:color w:val="auto"/>
                                    <w:sz w:val="21"/>
                                    <w:szCs w:val="21"/>
                                    <w:lang w:val="en-US" w:eastAsia="zh-CN"/>
                                  </w:rPr>
                                  <w:t>一打卡发放</w:t>
                                </w:r>
                              </w:p>
                            </w:txbxContent>
                          </wps:txbx>
                          <wps:bodyPr lIns="90000" tIns="46800" rIns="90000" bIns="46800" anchor="ctr" anchorCtr="0" upright="1"/>
                        </wps:wsp>
                        <wps:wsp>
                          <wps:cNvPr id="335" name="文本框 335" descr=" &#10;&#10;&#10;&#10;&#10;文本框: 出纳填写《现金支取审批表》"/>
                          <wps:cNvSpPr txBox="1"/>
                          <wps:spPr>
                            <a:xfrm>
                              <a:off x="3753" y="265912"/>
                              <a:ext cx="4320" cy="624"/>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乡镇人民政府审核</w:t>
                                </w:r>
                              </w:p>
                            </w:txbxContent>
                          </wps:txbx>
                          <wps:bodyPr lIns="90000" tIns="46800" rIns="90000" bIns="46800" anchor="ctr" anchorCtr="0" upright="1"/>
                        </wps:wsp>
                        <wps:wsp>
                          <wps:cNvPr id="338" name="文本框 338" descr=" &#10;&#10;&#10;&#10;&#10;文本框: 出纳填写《现金支取审批表》"/>
                          <wps:cNvSpPr txBox="1"/>
                          <wps:spPr>
                            <a:xfrm>
                              <a:off x="3753" y="268016"/>
                              <a:ext cx="4320" cy="624"/>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sz w:val="24"/>
                                    <w:szCs w:val="24"/>
                                  </w:rPr>
                                </w:pPr>
                                <w:r>
                                  <w:rPr>
                                    <w:rFonts w:hint="eastAsia" w:ascii="宋体" w:hAnsi="宋体" w:eastAsia="宋体" w:cs="宋体"/>
                                    <w:color w:val="auto"/>
                                    <w:sz w:val="21"/>
                                    <w:szCs w:val="21"/>
                                    <w:lang w:val="en-US" w:eastAsia="zh-CN"/>
                                  </w:rPr>
                                  <w:t>报区级民政局部门审批确认</w:t>
                                </w:r>
                              </w:p>
                            </w:txbxContent>
                          </wps:txbx>
                          <wps:bodyPr lIns="90000" tIns="46800" rIns="90000" bIns="46800" anchor="ctr" anchorCtr="0" upright="1"/>
                        </wps:wsp>
                        <wps:wsp>
                          <wps:cNvPr id="339" name="直接连接符 339"/>
                          <wps:cNvCnPr>
                            <a:stCxn id="338" idx="2"/>
                            <a:endCxn id="321" idx="2"/>
                          </wps:cNvCnPr>
                          <wps:spPr>
                            <a:xfrm>
                              <a:off x="5913" y="268640"/>
                              <a:ext cx="0" cy="428"/>
                            </a:xfrm>
                            <a:prstGeom prst="line">
                              <a:avLst/>
                            </a:prstGeom>
                            <a:ln w="12700" cap="flat" cmpd="sng">
                              <a:solidFill>
                                <a:srgbClr val="000000"/>
                              </a:solidFill>
                              <a:prstDash val="solid"/>
                              <a:headEnd type="none" w="med" len="med"/>
                              <a:tailEnd type="triangle" w="med" len="med"/>
                            </a:ln>
                            <a:effectLst/>
                          </wps:spPr>
                          <wps:bodyPr lIns="90000" tIns="46800" rIns="90000" bIns="46800" anchor="ctr" anchorCtr="0" upright="1"/>
                        </wps:wsp>
                        <wps:wsp>
                          <wps:cNvPr id="331" name="直接连接符 331"/>
                          <wps:cNvCnPr>
                            <a:stCxn id="439" idx="2"/>
                            <a:endCxn id="335" idx="0"/>
                          </wps:cNvCnPr>
                          <wps:spPr>
                            <a:xfrm>
                              <a:off x="5913" y="265484"/>
                              <a:ext cx="0" cy="428"/>
                            </a:xfrm>
                            <a:prstGeom prst="line">
                              <a:avLst/>
                            </a:prstGeom>
                            <a:ln w="12700" cap="flat" cmpd="sng">
                              <a:solidFill>
                                <a:srgbClr val="000000"/>
                              </a:solidFill>
                              <a:prstDash val="solid"/>
                              <a:headEnd type="none" w="med" len="med"/>
                              <a:tailEnd type="triangle" w="med" len="med"/>
                            </a:ln>
                            <a:effectLst/>
                          </wps:spPr>
                          <wps:bodyPr lIns="90000" tIns="46800" rIns="90000" bIns="46800" anchor="ctr" anchorCtr="0" upright="1"/>
                        </wps:wsp>
                        <wps:wsp>
                          <wps:cNvPr id="2481" name="直接连接符 2481"/>
                          <wps:cNvCnPr>
                            <a:stCxn id="342" idx="2"/>
                            <a:endCxn id="329" idx="0"/>
                          </wps:cNvCnPr>
                          <wps:spPr>
                            <a:xfrm>
                              <a:off x="5913" y="263380"/>
                              <a:ext cx="0" cy="428"/>
                            </a:xfrm>
                            <a:prstGeom prst="line">
                              <a:avLst/>
                            </a:prstGeom>
                            <a:ln w="9525" cap="flat" cmpd="sng">
                              <a:solidFill>
                                <a:srgbClr val="000000"/>
                              </a:solidFill>
                              <a:prstDash val="solid"/>
                              <a:headEnd type="none" w="med" len="med"/>
                              <a:tailEnd type="triangle" w="med" len="med"/>
                            </a:ln>
                            <a:effectLst/>
                          </wps:spPr>
                          <wps:bodyPr lIns="90000" tIns="46800" rIns="90000" bIns="46800" anchor="ctr" anchorCtr="0" upright="1"/>
                        </wps:wsp>
                        <wps:wsp>
                          <wps:cNvPr id="523" name="直接连接符 523"/>
                          <wps:cNvCnPr>
                            <a:stCxn id="524" idx="2"/>
                            <a:endCxn id="338" idx="0"/>
                          </wps:cNvCnPr>
                          <wps:spPr>
                            <a:xfrm>
                              <a:off x="5913" y="267588"/>
                              <a:ext cx="0" cy="428"/>
                            </a:xfrm>
                            <a:prstGeom prst="line">
                              <a:avLst/>
                            </a:prstGeom>
                            <a:ln w="12700" cap="flat" cmpd="sng">
                              <a:solidFill>
                                <a:srgbClr val="000000"/>
                              </a:solidFill>
                              <a:prstDash val="solid"/>
                              <a:headEnd type="none" w="med" len="med"/>
                              <a:tailEnd type="triangle" w="med" len="med"/>
                            </a:ln>
                            <a:effectLst/>
                          </wps:spPr>
                          <wps:bodyPr lIns="90000" tIns="46800" rIns="90000" bIns="46800" anchor="ctr" anchorCtr="0" upright="1"/>
                        </wps:wsp>
                      </wpg:grpSp>
                      <wps:wsp>
                        <wps:cNvPr id="439" name="文本框 439" descr=" &#10;&#10;&#10;&#10;&#10;文本框: 出纳填写《现金支取审批表》"/>
                        <wps:cNvSpPr txBox="1"/>
                        <wps:spPr>
                          <a:xfrm>
                            <a:off x="6687" y="264875"/>
                            <a:ext cx="4320" cy="624"/>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视情况组织民主评议</w:t>
                              </w:r>
                            </w:p>
                          </w:txbxContent>
                        </wps:txbx>
                        <wps:bodyPr lIns="90000" tIns="46800" rIns="90000" bIns="46800" anchor="ctr" anchorCtr="0" upright="1"/>
                      </wps:wsp>
                      <wps:wsp>
                        <wps:cNvPr id="472" name="直接连接符 472"/>
                        <wps:cNvCnPr>
                          <a:stCxn id="329" idx="2"/>
                          <a:endCxn id="439" idx="0"/>
                        </wps:cNvCnPr>
                        <wps:spPr>
                          <a:xfrm>
                            <a:off x="8847" y="264447"/>
                            <a:ext cx="0" cy="428"/>
                          </a:xfrm>
                          <a:prstGeom prst="line">
                            <a:avLst/>
                          </a:prstGeom>
                          <a:ln w="9525" cap="flat" cmpd="sng">
                            <a:solidFill>
                              <a:srgbClr val="000000"/>
                            </a:solidFill>
                            <a:prstDash val="solid"/>
                            <a:headEnd type="none" w="med" len="med"/>
                            <a:tailEnd type="triangle" w="med" len="med"/>
                          </a:ln>
                          <a:effectLst/>
                        </wps:spPr>
                        <wps:bodyPr lIns="90000" tIns="46800" rIns="90000" bIns="46800" anchor="ctr" anchorCtr="0" upright="1"/>
                      </wps:wsp>
                      <wps:wsp>
                        <wps:cNvPr id="524" name="文本框 524" descr=" &#10;&#10;&#10;&#10;&#10;文本框: 出纳填写《现金支取审批表》"/>
                        <wps:cNvSpPr txBox="1"/>
                        <wps:spPr>
                          <a:xfrm>
                            <a:off x="6687" y="266979"/>
                            <a:ext cx="4320" cy="624"/>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所在村（居）公示</w:t>
                              </w:r>
                            </w:p>
                          </w:txbxContent>
                        </wps:txbx>
                        <wps:bodyPr lIns="90000" tIns="46800" rIns="90000" bIns="46800" anchor="ctr" anchorCtr="0" upright="1"/>
                      </wps:wsp>
                    </wpg:wgp>
                  </a:graphicData>
                </a:graphic>
              </wp:anchor>
            </w:drawing>
          </mc:Choice>
          <mc:Fallback>
            <w:pict>
              <v:group id="_x0000_s1026" o:spid="_x0000_s1026" o:spt="203" style="position:absolute;left:0pt;margin-left:54.7pt;margin-top:9.95pt;height:409pt;width:219.05pt;z-index:251728896;mso-width-relative:page;mso-height-relative:page;" coordorigin="6656,261462" coordsize="4381,8180" o:gfxdata="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">
                <o:lock v:ext="edit" aspectratio="f"/>
                <v:group id="_x0000_s1026" o:spid="_x0000_s1026" o:spt="203" style="position:absolute;left:6656;top:261462;height:8180;width:4381;" coordorigin="3722,261447" coordsize="4381,8180" o:gfxdata="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Clh2XtvAAAANwAAAAPAAAAAAAAAAEAIAAAACIAAABkcnMvZG93bnJldi54bWxQ&#10;SwECFAAUAAAACACHTuJAMy8FnjsAAAA5AAAAFQAAAAAAAAABACAAAAALAQAAZHJzL2dyb3Vwc2hh&#10;cGV4bWwueG1sUEsFBgAAAAAGAAYAYAEAAMgDAAAAAA==&#10;">
                  <o:lock v:ext="edit" aspectratio="f"/>
                  <v:line id="_x0000_s1026" o:spid="_x0000_s1026" o:spt="20" style="position:absolute;left:5913;top:262071;height:428;width:0;" filled="f" stroked="t" coordsize="21600,21600" o:gfxdata="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B9D4g&#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shape id="_x0000_s1026" o:spid="_x0000_s1026" o:spt="202" alt=" &#10;&#10;&#10;&#10;&#10;文本框: 出纳填写《现金支取审批表》" type="#_x0000_t202" style="position:absolute;left:3722;top:262499;height:881;width:4381;v-text-anchor:middle;" fillcolor="#FFFFFF" filled="t" stroked="t" coordsize="21600,21600" o:gfxdata="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SC10u/&#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inset="2.5mm,1.3mm,2.5mm,1.3mm">
                      <w:txbxContent>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受  理</w:t>
                          </w:r>
                        </w:p>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收到申请材料后，决定是否受理</w:t>
                          </w:r>
                        </w:p>
                        <w:p>
                          <w:pPr>
                            <w:rPr>
                              <w:rFonts w:hint="eastAsia"/>
                              <w:sz w:val="28"/>
                              <w:szCs w:val="28"/>
                            </w:rPr>
                          </w:pPr>
                        </w:p>
                      </w:txbxContent>
                    </v:textbox>
                  </v:shape>
                  <v:shape id="_x0000_s1026" o:spid="_x0000_s1026" o:spt="202" alt=" &#10;&#10;&#10;&#10;&#10;文本框: 出纳填写《现金支取审批表》" type="#_x0000_t202" style="position:absolute;left:3753;top:261447;height:624;width:4320;v-text-anchor:middle;" fillcolor="#FFFFFF" filled="t" stroked="t" coordsize="21600,21600" o:gfxdata="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n4DwS/&#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inset="2.5mm,1.3mm,2.5mm,1.3mm">
                      <w:txbxContent>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个人申请</w:t>
                          </w:r>
                        </w:p>
                      </w:txbxContent>
                    </v:textbox>
                  </v:shape>
                  <v:shape id="_x0000_s1026" o:spid="_x0000_s1026" o:spt="202" alt=" &#10;&#10;&#10;&#10;&#10;文本框: 出纳填写《现金支取审批表》" type="#_x0000_t202" style="position:absolute;left:3753;top:263808;height:624;width:4320;v-text-anchor:middle;" fillcolor="#FFFFFF" filled="t" stroked="t" coordsize="21600,21600" o:gfxdata="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mgmr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inset="2.5mm,1.3mm,2.5mm,1.3mm">
                      <w:txbxContent>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入户调查</w:t>
                          </w:r>
                        </w:p>
                      </w:txbxContent>
                    </v:textbox>
                  </v:shape>
                  <v:shape id="_x0000_s1026" o:spid="_x0000_s1026" o:spt="202" alt=" &#10;&#10;&#10;&#10;&#10;文本框: 出纳填写《现金支取审批表》" type="#_x0000_t202" style="position:absolute;left:3745;top:269068;flip:y;height:559;width:4335;v-text-anchor:middle;" fillcolor="#FFFFFF" filled="t" stroked="t" coordsize="21600,21600" o:gfxdata="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vT7Ke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inset="2.5mm,1.3mm,2.5mm,1.3mm">
                      <w:txbxContent>
                        <w:p>
                          <w:pPr>
                            <w:jc w:val="center"/>
                            <w:rPr>
                              <w:rFonts w:hint="eastAsia"/>
                              <w:sz w:val="21"/>
                              <w:szCs w:val="21"/>
                            </w:rPr>
                          </w:pPr>
                          <w:r>
                            <w:rPr>
                              <w:rFonts w:hint="eastAsia"/>
                              <w:sz w:val="21"/>
                              <w:szCs w:val="21"/>
                              <w:lang w:val="en-US" w:eastAsia="zh-CN"/>
                            </w:rPr>
                            <w:t>区</w:t>
                          </w:r>
                          <w:r>
                            <w:rPr>
                              <w:rFonts w:hint="eastAsia"/>
                              <w:sz w:val="21"/>
                              <w:szCs w:val="21"/>
                              <w:lang w:eastAsia="zh-CN"/>
                            </w:rPr>
                            <w:t>级</w:t>
                          </w:r>
                          <w:r>
                            <w:rPr>
                              <w:rFonts w:hint="eastAsia"/>
                              <w:sz w:val="21"/>
                              <w:szCs w:val="21"/>
                            </w:rPr>
                            <w:t>财政</w:t>
                          </w:r>
                          <w:r>
                            <w:rPr>
                              <w:rFonts w:hint="eastAsia"/>
                              <w:sz w:val="21"/>
                              <w:szCs w:val="21"/>
                              <w:lang w:eastAsia="zh-CN"/>
                            </w:rPr>
                            <w:t>部门</w:t>
                          </w:r>
                          <w:r>
                            <w:rPr>
                              <w:rFonts w:hint="eastAsia"/>
                              <w:sz w:val="21"/>
                              <w:szCs w:val="21"/>
                            </w:rPr>
                            <w:t>统</w:t>
                          </w:r>
                          <w:r>
                            <w:rPr>
                              <w:rFonts w:hint="eastAsia" w:ascii="宋体" w:hAnsi="宋体" w:eastAsia="宋体" w:cs="宋体"/>
                              <w:color w:val="auto"/>
                              <w:sz w:val="21"/>
                              <w:szCs w:val="21"/>
                              <w:lang w:val="en-US" w:eastAsia="zh-CN"/>
                            </w:rPr>
                            <w:t>一打卡发放</w:t>
                          </w:r>
                        </w:p>
                      </w:txbxContent>
                    </v:textbox>
                  </v:shape>
                  <v:shape id="_x0000_s1026" o:spid="_x0000_s1026" o:spt="202" alt=" &#10;&#10;&#10;&#10;&#10;文本框: 出纳填写《现金支取审批表》" type="#_x0000_t202" style="position:absolute;left:3753;top:265912;height:624;width:4320;v-text-anchor:middle;" fillcolor="#FFFFFF" filled="t" stroked="t" coordsize="21600,21600" o:gfxdata="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8208Qr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inset="2.5mm,1.3mm,2.5mm,1.3mm">
                      <w:txbxContent>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乡镇人民政府审核</w:t>
                          </w:r>
                        </w:p>
                      </w:txbxContent>
                    </v:textbox>
                  </v:shape>
                  <v:shape id="_x0000_s1026" o:spid="_x0000_s1026" o:spt="202" alt=" &#10;&#10;&#10;&#10;&#10;文本框: 出纳填写《现金支取审批表》" type="#_x0000_t202" style="position:absolute;left:3753;top:268016;height:624;width:4320;v-text-anchor:middle;" fillcolor="#FFFFFF" filled="t" stroked="t" coordsize="21600,21600" o:gfxdata="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dbJPcugAAANw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inset="2.5mm,1.3mm,2.5mm,1.3mm">
                      <w:txbxContent>
                        <w:p>
                          <w:pPr>
                            <w:jc w:val="center"/>
                            <w:rPr>
                              <w:rFonts w:hint="eastAsia"/>
                              <w:sz w:val="24"/>
                              <w:szCs w:val="24"/>
                            </w:rPr>
                          </w:pPr>
                          <w:r>
                            <w:rPr>
                              <w:rFonts w:hint="eastAsia" w:ascii="宋体" w:hAnsi="宋体" w:eastAsia="宋体" w:cs="宋体"/>
                              <w:color w:val="auto"/>
                              <w:sz w:val="21"/>
                              <w:szCs w:val="21"/>
                              <w:lang w:val="en-US" w:eastAsia="zh-CN"/>
                            </w:rPr>
                            <w:t>报区级民政局部门审批确认</w:t>
                          </w:r>
                        </w:p>
                      </w:txbxContent>
                    </v:textbox>
                  </v:shape>
                  <v:line id="_x0000_s1026" o:spid="_x0000_s1026" o:spt="20" style="position:absolute;left:5913;top:268640;height:428;width:0;" filled="f" stroked="t" coordsize="21600,21600" o:gfxdata="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eZwGm/&#10;AAAA3AAAAA8AAAAAAAAAAQAgAAAAIgAAAGRycy9kb3ducmV2LnhtbFBLAQIUABQAAAAIAIdO4kAz&#10;LwWeOwAAADkAAAAQAAAAAAAAAAEAIAAAAA4BAABkcnMvc2hhcGV4bWwueG1sUEsFBgAAAAAGAAYA&#10;WwEAALgDAAAAAA==&#10;">
                    <v:fill on="f" focussize="0,0"/>
                    <v:stroke weight="1pt" color="#000000" joinstyle="round" endarrow="block"/>
                    <v:imagedata o:title=""/>
                    <o:lock v:ext="edit" aspectratio="f"/>
                  </v:line>
                  <v:line id="_x0000_s1026" o:spid="_x0000_s1026" o:spt="20" style="position:absolute;left:5913;top:265484;height:428;width:0;" filled="f" stroked="t" coordsize="21600,21600" o:gfxdata="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e/Mb74A&#10;AADcAAAADwAAAAAAAAABACAAAAAiAAAAZHJzL2Rvd25yZXYueG1sUEsBAhQAFAAAAAgAh07iQDMv&#10;BZ47AAAAOQAAABAAAAAAAAAAAQAgAAAADQEAAGRycy9zaGFwZXhtbC54bWxQSwUGAAAAAAYABgBb&#10;AQAAtwMAAAAA&#10;">
                    <v:fill on="f" focussize="0,0"/>
                    <v:stroke weight="1pt" color="#000000" joinstyle="round" endarrow="block"/>
                    <v:imagedata o:title=""/>
                    <o:lock v:ext="edit" aspectratio="f"/>
                  </v:line>
                  <v:line id="_x0000_s1026" o:spid="_x0000_s1026" o:spt="20" style="position:absolute;left:5913;top:263380;height:428;width:0;" filled="f" stroked="t" coordsize="21600,21600" o:gfxdata="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jW5MC&#10;wAAAAN0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_x0000_s1026" o:spid="_x0000_s1026" o:spt="20" style="position:absolute;left:5913;top:267588;height:428;width:0;" filled="f" stroked="t" coordsize="21600,21600" o:gfxdata="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Xjo6a/&#10;AAAA3AAAAA8AAAAAAAAAAQAgAAAAIgAAAGRycy9kb3ducmV2LnhtbFBLAQIUABQAAAAIAIdO4kAz&#10;LwWeOwAAADkAAAAQAAAAAAAAAAEAIAAAAA4BAABkcnMvc2hhcGV4bWwueG1sUEsFBgAAAAAGAAYA&#10;WwEAALgDAAAAAA==&#10;">
                    <v:fill on="f" focussize="0,0"/>
                    <v:stroke weight="1pt" color="#000000" joinstyle="round" endarrow="block"/>
                    <v:imagedata o:title=""/>
                    <o:lock v:ext="edit" aspectratio="f"/>
                  </v:line>
                </v:group>
                <v:shape id="_x0000_s1026" o:spid="_x0000_s1026" o:spt="202" alt=" &#10;&#10;&#10;&#10;&#10;文本框: 出纳填写《现金支取审批表》" type="#_x0000_t202" style="position:absolute;left:6687;top:264875;height:624;width:4320;v-text-anchor:middle;" fillcolor="#FFFFFF" filled="t" stroked="t" coordsize="21600,21600" o:gfxdata="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KK+yK/&#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inset="2.5mm,1.3mm,2.5mm,1.3mm">
                    <w:txbxContent>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视情况组织民主评议</w:t>
                        </w:r>
                      </w:p>
                    </w:txbxContent>
                  </v:textbox>
                </v:shape>
                <v:line id="_x0000_s1026" o:spid="_x0000_s1026" o:spt="20" style="position:absolute;left:8847;top:264447;height:428;width:0;" filled="f" stroked="t" coordsize="21600,21600" o:gfxdata="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MSxWj&#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shape id="_x0000_s1026" o:spid="_x0000_s1026" o:spt="202" alt=" &#10;&#10;&#10;&#10;&#10;文本框: 出纳填写《现金支取审批表》" type="#_x0000_t202" style="position:absolute;left:6687;top:266979;height:624;width:4320;v-text-anchor:middle;" fillcolor="#FFFFFF" filled="t" stroked="t" coordsize="21600,21600" o:gfxdata="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zzfy/&#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inset="2.5mm,1.3mm,2.5mm,1.3mm">
                    <w:txbxContent>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所在村（居）公示</w:t>
                        </w:r>
                      </w:p>
                    </w:txbxContent>
                  </v:textbox>
                </v:shape>
              </v:group>
            </w:pict>
          </mc:Fallback>
        </mc:AlternateContent>
      </w:r>
    </w:p>
    <w:p>
      <w:pPr>
        <w:tabs>
          <w:tab w:val="left" w:pos="1635"/>
        </w:tabs>
        <w:rPr>
          <w:color w:val="auto"/>
        </w:rPr>
      </w:pPr>
    </w:p>
    <w:p>
      <w:pPr>
        <w:tabs>
          <w:tab w:val="left" w:pos="2400"/>
        </w:tabs>
        <w:jc w:val="both"/>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lang w:val="en-US" w:eastAsia="zh-CN"/>
        </w:rPr>
      </w:pPr>
    </w:p>
    <w:p>
      <w:pPr>
        <w:rPr>
          <w:color w:val="auto"/>
          <w:lang w:val="en-US" w:eastAsia="zh-CN"/>
        </w:rPr>
      </w:pPr>
    </w:p>
    <w:p>
      <w:pPr>
        <w:rPr>
          <w:color w:val="auto"/>
          <w:lang w:val="en-US" w:eastAsia="zh-CN"/>
        </w:rPr>
      </w:pPr>
      <w:r>
        <mc:AlternateContent>
          <mc:Choice Requires="wps">
            <w:drawing>
              <wp:anchor distT="0" distB="0" distL="114300" distR="114300" simplePos="0" relativeHeight="251731968" behindDoc="0" locked="0" layoutInCell="1" allowOverlap="1">
                <wp:simplePos x="0" y="0"/>
                <wp:positionH relativeFrom="column">
                  <wp:posOffset>3815715</wp:posOffset>
                </wp:positionH>
                <wp:positionV relativeFrom="paragraph">
                  <wp:posOffset>157480</wp:posOffset>
                </wp:positionV>
                <wp:extent cx="2148840" cy="1303020"/>
                <wp:effectExtent l="4445" t="5080" r="10795" b="17780"/>
                <wp:wrapNone/>
                <wp:docPr id="70" name="文本框 70" descr=" &#10;&#10;&#10;&#10;&#10;文本框: 出纳填写《现金支取审批表》"/>
                <wp:cNvGraphicFramePr/>
                <a:graphic xmlns:a="http://schemas.openxmlformats.org/drawingml/2006/main">
                  <a:graphicData uri="http://schemas.microsoft.com/office/word/2010/wordprocessingShape">
                    <wps:wsp>
                      <wps:cNvSpPr txBox="1"/>
                      <wps:spPr>
                        <a:xfrm>
                          <a:off x="0" y="0"/>
                          <a:ext cx="2148840" cy="13030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救助金额在我区低保标准4倍（含4倍）以下的临时救助，由各乡镇（街道）调查、核实和审批资金发放并报区民政局备案。</w:t>
                            </w:r>
                          </w:p>
                        </w:txbxContent>
                      </wps:txbx>
                      <wps:bodyPr lIns="90000" tIns="46800" rIns="90000" bIns="46800" anchor="ctr" anchorCtr="0" upright="1"/>
                    </wps:wsp>
                  </a:graphicData>
                </a:graphic>
              </wp:anchor>
            </w:drawing>
          </mc:Choice>
          <mc:Fallback>
            <w:pict>
              <v:shape id="_x0000_s1026" o:spid="_x0000_s1026" o:spt="202" alt=" &#10;&#10;&#10;&#10;&#10;文本框: 出纳填写《现金支取审批表》" type="#_x0000_t202" style="position:absolute;left:0pt;margin-left:300.45pt;margin-top:12.4pt;height:102.6pt;width:169.2pt;z-index:251731968;v-text-anchor:middle;mso-width-relative:page;mso-height-relative:page;" fillcolor="#FFFFFF" filled="t" stroked="t" coordsize="21600,21600" o:gfxdata="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AkDqrL1wAAAAoBAAAPAAAAAAAA&#10;AAEAIAAAACIAAABkcnMvZG93bnJldi54bWxQSwECFAAUAAAACACHTuJAJWyeqYUCAADrBAAADgAA&#10;AAAAAAABACAAAAAmAQAAZHJzL2Uyb0RvYy54bWxQSwUGAAAAAAYABgBZAQAAHQYAAAAA&#10;">
                <v:fill on="t" focussize="0,0"/>
                <v:stroke color="#000000" joinstyle="miter"/>
                <v:imagedata o:title=""/>
                <o:lock v:ext="edit" aspectratio="f"/>
                <v:textbox inset="2.5mm,1.3mm,2.5mm,1.3mm">
                  <w:txbxContent>
                    <w:p>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救助金额在我区低保标准4倍（含4倍）以下的临时救助，由各乡镇（街道）调查、核实和审批资金发放并报区民政局备案。</w:t>
                      </w:r>
                    </w:p>
                  </w:txbxContent>
                </v:textbox>
              </v:shape>
            </w:pict>
          </mc:Fallback>
        </mc:AlternateContent>
      </w:r>
    </w:p>
    <w:p>
      <w:pPr>
        <w:rPr>
          <w:color w:val="auto"/>
          <w:lang w:val="en-US" w:eastAsia="zh-CN"/>
        </w:rPr>
      </w:pPr>
    </w:p>
    <w:p>
      <w:pPr>
        <w:rPr>
          <w:color w:val="auto"/>
          <w:lang w:val="en-US" w:eastAsia="zh-CN"/>
        </w:rPr>
      </w:pPr>
    </w:p>
    <w:p>
      <w:pPr>
        <w:rPr>
          <w:color w:val="auto"/>
        </w:rPr>
      </w:pPr>
      <w:r>
        <w:rPr>
          <w:sz w:val="21"/>
        </w:rPr>
        <mc:AlternateContent>
          <mc:Choice Requires="wps">
            <w:drawing>
              <wp:anchor distT="0" distB="0" distL="114300" distR="114300" simplePos="0" relativeHeight="251730944" behindDoc="0" locked="0" layoutInCell="1" allowOverlap="1">
                <wp:simplePos x="0" y="0"/>
                <wp:positionH relativeFrom="column">
                  <wp:posOffset>3457575</wp:posOffset>
                </wp:positionH>
                <wp:positionV relativeFrom="paragraph">
                  <wp:posOffset>187960</wp:posOffset>
                </wp:positionV>
                <wp:extent cx="354965" cy="635"/>
                <wp:effectExtent l="0" t="37465" r="10795" b="38100"/>
                <wp:wrapNone/>
                <wp:docPr id="69" name="直接箭头连接符 69"/>
                <wp:cNvGraphicFramePr/>
                <a:graphic xmlns:a="http://schemas.openxmlformats.org/drawingml/2006/main">
                  <a:graphicData uri="http://schemas.microsoft.com/office/word/2010/wordprocessingShape">
                    <wps:wsp>
                      <wps:cNvCnPr>
                        <a:stCxn id="335" idx="3"/>
                      </wps:cNvCnPr>
                      <wps:spPr>
                        <a:xfrm>
                          <a:off x="5120640" y="5599430"/>
                          <a:ext cx="354965" cy="635"/>
                        </a:xfrm>
                        <a:prstGeom prst="straightConnector1">
                          <a:avLst/>
                        </a:prstGeom>
                        <a:ln>
                          <a:tailEnd type="triangle" w="med" len="med"/>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_x0000_s1026" o:spid="_x0000_s1026" o:spt="32" type="#_x0000_t32" style="position:absolute;left:0pt;margin-left:272.25pt;margin-top:14.8pt;height:0.05pt;width:27.95pt;z-index:251730944;mso-width-relative:page;mso-height-relative:page;" filled="f" stroked="t" coordsize="21600,21600" o:gfxdata="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VNZL42AAAAAkBAAAPAAAAAAAAAAEAIAAAACIAAABkcnMvZG93bnJldi54bWxQ&#10;SwECFAAUAAAACACHTuJAK1CimjACAAArBAAADgAAAAAAAAABACAAAAAnAQAAZHJzL2Uyb0RvYy54&#10;bWxQSwUGAAAAAAYABgBZAQAAyQUAAAAA&#10;">
                <v:fill on="f" focussize="0,0"/>
                <v:stroke weight="1pt" color="#000000 [3200]" miterlimit="8" joinstyle="miter" endarrow="block"/>
                <v:imagedata o:title=""/>
                <o:lock v:ext="edit" aspectratio="f"/>
              </v:shape>
            </w:pict>
          </mc:Fallback>
        </mc:AlternateContent>
      </w:r>
      <w:r>
        <mc:AlternateContent>
          <mc:Choice Requires="wps">
            <w:drawing>
              <wp:anchor distT="0" distB="0" distL="114300" distR="114300" simplePos="0" relativeHeight="251729920" behindDoc="0" locked="0" layoutInCell="1" allowOverlap="1">
                <wp:simplePos x="0" y="0"/>
                <wp:positionH relativeFrom="column">
                  <wp:posOffset>2085975</wp:posOffset>
                </wp:positionH>
                <wp:positionV relativeFrom="paragraph">
                  <wp:posOffset>386080</wp:posOffset>
                </wp:positionV>
                <wp:extent cx="0" cy="271780"/>
                <wp:effectExtent l="38100" t="0" r="38100" b="2540"/>
                <wp:wrapNone/>
                <wp:docPr id="525" name="直接连接符 525"/>
                <wp:cNvGraphicFramePr/>
                <a:graphic xmlns:a="http://schemas.openxmlformats.org/drawingml/2006/main">
                  <a:graphicData uri="http://schemas.microsoft.com/office/word/2010/wordprocessingShape">
                    <wps:wsp>
                      <wps:cNvCnPr>
                        <a:stCxn id="335" idx="2"/>
                        <a:endCxn id="524" idx="0"/>
                      </wps:cNvCnPr>
                      <wps:spPr>
                        <a:xfrm>
                          <a:off x="0" y="0"/>
                          <a:ext cx="0" cy="271780"/>
                        </a:xfrm>
                        <a:prstGeom prst="line">
                          <a:avLst/>
                        </a:prstGeom>
                        <a:ln w="12700" cap="flat" cmpd="sng">
                          <a:solidFill>
                            <a:srgbClr val="000000"/>
                          </a:solidFill>
                          <a:prstDash val="solid"/>
                          <a:headEnd type="none" w="med" len="med"/>
                          <a:tailEnd type="triangle" w="med" len="med"/>
                        </a:ln>
                        <a:effectLst/>
                      </wps:spPr>
                      <wps:bodyPr lIns="90000" tIns="46800" rIns="90000" bIns="46800" anchor="ctr" anchorCtr="0" upright="1"/>
                    </wps:wsp>
                  </a:graphicData>
                </a:graphic>
              </wp:anchor>
            </w:drawing>
          </mc:Choice>
          <mc:Fallback>
            <w:pict>
              <v:line id="_x0000_s1026" o:spid="_x0000_s1026" o:spt="20" style="position:absolute;left:0pt;margin-left:164.25pt;margin-top:30.4pt;height:21.4pt;width:0pt;z-index:251729920;mso-width-relative:page;mso-height-relative:page;" filled="f" stroked="t" coordsize="21600,21600" o:gfxdata="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Cr3h1TWAAAACgEAAA8AAAAAAAAAAQAgAAAAIgAA&#10;AGRycy9kb3ducmV2LnhtbFBLAQIUABQAAAAIAIdO4kD8ZuwFQwIAAI0EAAAOAAAAAAAAAAEAIAAA&#10;ACUBAABkcnMvZTJvRG9jLnhtbFBLBQYAAAAABgAGAFkBAADaBQAAAAA=&#10;">
                <v:fill on="f" focussize="0,0"/>
                <v:stroke weight="1pt" color="#000000" joinstyle="round" endarrow="block"/>
                <v:imagedata o:title=""/>
                <o:lock v:ext="edit" aspectratio="f"/>
              </v:line>
            </w:pict>
          </mc:Fallback>
        </mc:AlternateContent>
      </w:r>
    </w:p>
    <w:p>
      <w:pPr>
        <w:rPr>
          <w:color w:val="auto"/>
        </w:rPr>
      </w:pPr>
    </w:p>
    <w:p>
      <w:pPr>
        <w:rPr>
          <w:color w:val="auto"/>
        </w:rPr>
      </w:pPr>
    </w:p>
    <w:p>
      <w:pPr>
        <w:rPr>
          <w:color w:val="auto"/>
        </w:rPr>
      </w:pPr>
    </w:p>
    <w:p>
      <w:pPr>
        <w:tabs>
          <w:tab w:val="left" w:pos="1635"/>
        </w:tabs>
        <w:rPr>
          <w:color w:val="auto"/>
        </w:rPr>
      </w:pPr>
    </w:p>
    <w:p>
      <w:pPr>
        <w:tabs>
          <w:tab w:val="left" w:pos="1635"/>
        </w:tabs>
        <w:rPr>
          <w:color w:val="auto"/>
        </w:rPr>
      </w:pPr>
    </w:p>
    <w:p>
      <w:pPr>
        <w:tabs>
          <w:tab w:val="left" w:pos="1635"/>
        </w:tabs>
        <w:rPr>
          <w:color w:val="auto"/>
        </w:rPr>
      </w:pPr>
    </w:p>
    <w:p>
      <w:pPr>
        <w:tabs>
          <w:tab w:val="left" w:pos="1635"/>
        </w:tabs>
        <w:rPr>
          <w:color w:val="auto"/>
        </w:rPr>
      </w:pPr>
    </w:p>
    <w:p>
      <w:pPr>
        <w:tabs>
          <w:tab w:val="left" w:pos="1635"/>
        </w:tabs>
        <w:rPr>
          <w:color w:val="auto"/>
        </w:rPr>
      </w:pPr>
    </w:p>
    <w:p>
      <w:pPr>
        <w:tabs>
          <w:tab w:val="left" w:pos="1635"/>
        </w:tabs>
        <w:jc w:val="both"/>
        <w:rPr>
          <w:color w:val="auto"/>
        </w:rPr>
      </w:pPr>
    </w:p>
    <w:p>
      <w:pPr>
        <w:tabs>
          <w:tab w:val="left" w:pos="1635"/>
        </w:tabs>
        <w:jc w:val="both"/>
        <w:rPr>
          <w:color w:val="auto"/>
        </w:rPr>
      </w:pPr>
    </w:p>
    <w:p>
      <w:pPr>
        <w:tabs>
          <w:tab w:val="left" w:pos="1635"/>
        </w:tabs>
        <w:jc w:val="both"/>
        <w:rPr>
          <w:color w:val="auto"/>
        </w:rPr>
      </w:pPr>
    </w:p>
    <w:p>
      <w:pPr>
        <w:tabs>
          <w:tab w:val="left" w:pos="1635"/>
        </w:tabs>
        <w:jc w:val="both"/>
        <w:rPr>
          <w:color w:val="auto"/>
        </w:rPr>
      </w:pPr>
    </w:p>
    <w:p>
      <w:pPr>
        <w:tabs>
          <w:tab w:val="left" w:pos="1635"/>
        </w:tabs>
        <w:jc w:val="both"/>
        <w:rPr>
          <w:color w:val="auto"/>
        </w:rPr>
      </w:pPr>
    </w:p>
    <w:p>
      <w:pPr>
        <w:spacing w:line="520" w:lineRule="exact"/>
        <w:jc w:val="center"/>
        <w:rPr>
          <w:rFonts w:hint="eastAsia" w:ascii="宋体" w:hAnsi="宋体"/>
          <w:color w:val="auto"/>
          <w:sz w:val="30"/>
          <w:szCs w:val="30"/>
        </w:rPr>
      </w:pPr>
    </w:p>
    <w:p>
      <w:pPr>
        <w:spacing w:line="520" w:lineRule="exact"/>
        <w:jc w:val="center"/>
        <w:rPr>
          <w:rFonts w:hint="eastAsia" w:ascii="宋体" w:hAnsi="宋体"/>
          <w:color w:val="auto"/>
          <w:sz w:val="30"/>
          <w:szCs w:val="30"/>
        </w:rPr>
      </w:pPr>
    </w:p>
    <w:p>
      <w:pPr>
        <w:spacing w:line="300" w:lineRule="exact"/>
        <w:rPr>
          <w:rFonts w:hint="eastAsia" w:hAnsi="宋体"/>
          <w:color w:val="auto"/>
          <w:szCs w:val="21"/>
        </w:rPr>
      </w:pPr>
    </w:p>
    <w:p>
      <w:pPr>
        <w:spacing w:line="300" w:lineRule="exact"/>
        <w:rPr>
          <w:rFonts w:hint="default" w:eastAsia="宋体"/>
          <w:color w:val="auto"/>
          <w:szCs w:val="21"/>
          <w:lang w:val="en-US" w:eastAsia="zh-CN"/>
        </w:rPr>
      </w:pPr>
      <w:r>
        <w:rPr>
          <w:rFonts w:hint="eastAsia" w:hAnsi="宋体"/>
          <w:color w:val="auto"/>
          <w:szCs w:val="21"/>
        </w:rPr>
        <w:t>办理机构：</w:t>
      </w:r>
      <w:r>
        <w:rPr>
          <w:rFonts w:hint="eastAsia" w:hAnsi="宋体"/>
          <w:color w:val="auto"/>
          <w:szCs w:val="21"/>
          <w:lang w:val="en-US" w:eastAsia="zh-CN"/>
        </w:rPr>
        <w:t>XX乡（镇）XX站</w:t>
      </w:r>
    </w:p>
    <w:p>
      <w:pPr>
        <w:tabs>
          <w:tab w:val="left" w:pos="2430"/>
        </w:tabs>
        <w:spacing w:line="300" w:lineRule="exact"/>
        <w:rPr>
          <w:rFonts w:hint="eastAsia"/>
          <w:color w:val="auto"/>
          <w:szCs w:val="21"/>
          <w:lang w:val="en-US" w:eastAsia="zh-CN"/>
        </w:rPr>
      </w:pPr>
      <w:r>
        <w:rPr>
          <w:rFonts w:hint="eastAsia" w:hAnsi="宋体"/>
          <w:color w:val="auto"/>
          <w:szCs w:val="21"/>
        </w:rPr>
        <w:t>业务电话：</w:t>
      </w:r>
      <w:r>
        <w:rPr>
          <w:rFonts w:hint="eastAsia"/>
          <w:color w:val="auto"/>
          <w:szCs w:val="21"/>
          <w:lang w:val="en-US" w:eastAsia="zh-CN"/>
        </w:rPr>
        <w:t>XXXXX</w:t>
      </w:r>
    </w:p>
    <w:p>
      <w:pPr>
        <w:rPr>
          <w:color w:val="auto"/>
        </w:rPr>
      </w:pPr>
      <w:r>
        <w:rPr>
          <w:color w:val="auto"/>
        </w:rPr>
        <w:br w:type="page"/>
      </w:r>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890"/>
        <w:gridCol w:w="2090"/>
        <w:gridCol w:w="2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权力序号</w:t>
            </w:r>
          </w:p>
        </w:tc>
        <w:tc>
          <w:tcPr>
            <w:tcW w:w="1890" w:type="dxa"/>
            <w:noWrap w:val="0"/>
            <w:vAlign w:val="top"/>
          </w:tcPr>
          <w:p>
            <w:pPr>
              <w:spacing w:line="360" w:lineRule="auto"/>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17</w:t>
            </w:r>
          </w:p>
        </w:tc>
        <w:tc>
          <w:tcPr>
            <w:tcW w:w="2090" w:type="dxa"/>
            <w:noWrap w:val="0"/>
            <w:vAlign w:val="top"/>
          </w:tcPr>
          <w:p>
            <w:pPr>
              <w:spacing w:line="360" w:lineRule="auto"/>
              <w:jc w:val="center"/>
              <w:rPr>
                <w:rFonts w:hint="eastAsia" w:ascii="仿宋_GB2312" w:hAnsi="仿宋_GB2312" w:eastAsia="仿宋_GB2312" w:cs="仿宋_GB2312"/>
                <w:color w:val="auto"/>
                <w:sz w:val="24"/>
              </w:rPr>
            </w:pPr>
            <w:r>
              <w:rPr>
                <w:rFonts w:hint="eastAsia" w:ascii="黑体" w:hAnsi="黑体" w:eastAsia="黑体" w:cs="黑体"/>
                <w:color w:val="auto"/>
                <w:sz w:val="24"/>
              </w:rPr>
              <w:t>权力类型</w:t>
            </w:r>
          </w:p>
        </w:tc>
        <w:tc>
          <w:tcPr>
            <w:tcW w:w="2412" w:type="dxa"/>
            <w:noWrap w:val="0"/>
            <w:vAlign w:val="top"/>
          </w:tcPr>
          <w:p>
            <w:pPr>
              <w:spacing w:line="360" w:lineRule="auto"/>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其他</w:t>
            </w:r>
            <w:r>
              <w:rPr>
                <w:rFonts w:hint="eastAsia" w:ascii="仿宋_GB2312" w:hAnsi="仿宋_GB2312" w:eastAsia="仿宋_GB2312" w:cs="仿宋_GB2312"/>
                <w:color w:val="auto"/>
                <w:sz w:val="24"/>
                <w:lang w:val="en-US" w:eastAsia="zh-CN"/>
              </w:rPr>
              <w:t>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权力名称</w:t>
            </w:r>
          </w:p>
        </w:tc>
        <w:tc>
          <w:tcPr>
            <w:tcW w:w="6392" w:type="dxa"/>
            <w:gridSpan w:val="3"/>
            <w:noWrap w:val="0"/>
            <w:vAlign w:val="top"/>
          </w:tcPr>
          <w:p>
            <w:pPr>
              <w:tabs>
                <w:tab w:val="left" w:pos="498"/>
              </w:tabs>
              <w:spacing w:line="360" w:lineRule="auto"/>
              <w:jc w:val="center"/>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eastAsia="zh-CN"/>
              </w:rPr>
              <w:t>孤儿基本生活费审核转报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备注</w:t>
            </w:r>
          </w:p>
        </w:tc>
        <w:tc>
          <w:tcPr>
            <w:tcW w:w="6392" w:type="dxa"/>
            <w:gridSpan w:val="3"/>
            <w:noWrap w:val="0"/>
            <w:vAlign w:val="top"/>
          </w:tcPr>
          <w:p>
            <w:pPr>
              <w:spacing w:line="360" w:lineRule="auto"/>
              <w:jc w:val="center"/>
              <w:rPr>
                <w:rFonts w:hint="eastAsia" w:ascii="仿宋_GB2312" w:hAnsi="仿宋_GB2312" w:eastAsia="仿宋_GB2312" w:cs="仿宋_GB2312"/>
                <w:color w:val="auto"/>
                <w:sz w:val="24"/>
              </w:rPr>
            </w:pPr>
          </w:p>
        </w:tc>
      </w:tr>
    </w:tbl>
    <w:p>
      <w:pPr>
        <w:jc w:val="center"/>
        <w:rPr>
          <w:rStyle w:val="12"/>
          <w:rFonts w:hint="eastAsia" w:ascii="宋体" w:hAnsi="宋体" w:eastAsia="宋体" w:cs="宋体"/>
          <w:b/>
          <w:bCs w:val="0"/>
          <w:color w:val="auto"/>
          <w:sz w:val="44"/>
          <w:szCs w:val="44"/>
        </w:rPr>
      </w:pPr>
      <w:r>
        <w:rPr>
          <w:color w:val="auto"/>
          <w:sz w:val="21"/>
        </w:rPr>
        <mc:AlternateContent>
          <mc:Choice Requires="wpg">
            <w:drawing>
              <wp:anchor distT="0" distB="0" distL="114300" distR="114300" simplePos="0" relativeHeight="251699200" behindDoc="0" locked="0" layoutInCell="1" allowOverlap="1">
                <wp:simplePos x="0" y="0"/>
                <wp:positionH relativeFrom="column">
                  <wp:posOffset>458470</wp:posOffset>
                </wp:positionH>
                <wp:positionV relativeFrom="paragraph">
                  <wp:posOffset>161925</wp:posOffset>
                </wp:positionV>
                <wp:extent cx="5422900" cy="6212840"/>
                <wp:effectExtent l="4445" t="4445" r="20955" b="12065"/>
                <wp:wrapNone/>
                <wp:docPr id="429" name="组合 429"/>
                <wp:cNvGraphicFramePr/>
                <a:graphic xmlns:a="http://schemas.openxmlformats.org/drawingml/2006/main">
                  <a:graphicData uri="http://schemas.microsoft.com/office/word/2010/wordprocessingGroup">
                    <wpg:wgp>
                      <wpg:cNvGrpSpPr/>
                      <wpg:grpSpPr>
                        <a:xfrm>
                          <a:off x="0" y="0"/>
                          <a:ext cx="5422900" cy="6212840"/>
                          <a:chOff x="1506" y="278124"/>
                          <a:chExt cx="8540" cy="9784"/>
                        </a:xfrm>
                      </wpg:grpSpPr>
                      <wps:wsp>
                        <wps:cNvPr id="282" name="矩形 282"/>
                        <wps:cNvSpPr/>
                        <wps:spPr>
                          <a:xfrm>
                            <a:off x="5821" y="280946"/>
                            <a:ext cx="3345" cy="10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pStyle w:val="5"/>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对审核不符合条件的，要书面通知申请人，并告知其原因。</w:t>
                              </w:r>
                            </w:p>
                          </w:txbxContent>
                        </wps:txbx>
                        <wps:bodyPr anchor="ctr" anchorCtr="0" upright="1"/>
                      </wps:wsp>
                      <wps:wsp>
                        <wps:cNvPr id="284" name="直接连接符 284"/>
                        <wps:cNvCnPr>
                          <a:stCxn id="283" idx="3"/>
                          <a:endCxn id="282" idx="1"/>
                        </wps:cNvCnPr>
                        <wps:spPr>
                          <a:xfrm flipV="1">
                            <a:off x="5096" y="281456"/>
                            <a:ext cx="725" cy="15"/>
                          </a:xfrm>
                          <a:prstGeom prst="line">
                            <a:avLst/>
                          </a:prstGeom>
                          <a:ln w="9525" cap="flat" cmpd="sng">
                            <a:solidFill>
                              <a:srgbClr val="000000"/>
                            </a:solidFill>
                            <a:prstDash val="solid"/>
                            <a:headEnd type="none" w="med" len="med"/>
                            <a:tailEnd type="triangle" w="med" len="med"/>
                          </a:ln>
                          <a:effectLst/>
                        </wps:spPr>
                        <wps:bodyPr upright="1"/>
                      </wps:wsp>
                      <wpg:grpSp>
                        <wpg:cNvPr id="428" name="组合 428"/>
                        <wpg:cNvGrpSpPr/>
                        <wpg:grpSpPr>
                          <a:xfrm>
                            <a:off x="1506" y="278124"/>
                            <a:ext cx="8540" cy="9784"/>
                            <a:chOff x="1506" y="278124"/>
                            <a:chExt cx="8540" cy="9784"/>
                          </a:xfrm>
                        </wpg:grpSpPr>
                        <wps:wsp>
                          <wps:cNvPr id="281" name="直接连接符 281"/>
                          <wps:cNvCnPr>
                            <a:stCxn id="280" idx="3"/>
                            <a:endCxn id="288" idx="1"/>
                          </wps:cNvCnPr>
                          <wps:spPr>
                            <a:xfrm>
                              <a:off x="5074" y="279336"/>
                              <a:ext cx="1075" cy="16"/>
                            </a:xfrm>
                            <a:prstGeom prst="line">
                              <a:avLst/>
                            </a:prstGeom>
                            <a:ln w="9525" cap="flat" cmpd="sng">
                              <a:solidFill>
                                <a:srgbClr val="000000"/>
                              </a:solidFill>
                              <a:prstDash val="solid"/>
                              <a:headEnd type="none" w="med" len="med"/>
                              <a:tailEnd type="triangle" w="med" len="med"/>
                            </a:ln>
                            <a:effectLst/>
                          </wps:spPr>
                          <wps:bodyPr upright="1"/>
                        </wps:wsp>
                        <wps:wsp>
                          <wps:cNvPr id="288" name="矩形 288"/>
                          <wps:cNvSpPr/>
                          <wps:spPr>
                            <a:xfrm>
                              <a:off x="6149" y="278124"/>
                              <a:ext cx="3897" cy="2456"/>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感染艾滋病病毒的儿童申请基本生活费，由其监护人持国家医疗卫生机构开具的医学鉴定材料，直接向感染儿童户籍所在地区级民政部门提出申请，并由区级民政部门核定、审批。为保护感染儿童的隐私，不得以公示等形式核实了解情况。</w:t>
                                </w:r>
                              </w:p>
                            </w:txbxContent>
                          </wps:txbx>
                          <wps:bodyPr upright="1"/>
                        </wps:wsp>
                        <wpg:grpSp>
                          <wpg:cNvPr id="423" name="组合 423"/>
                          <wpg:cNvGrpSpPr/>
                          <wpg:grpSpPr>
                            <a:xfrm>
                              <a:off x="1506" y="278485"/>
                              <a:ext cx="7674" cy="9423"/>
                              <a:chOff x="1506" y="278485"/>
                              <a:chExt cx="7674" cy="9423"/>
                            </a:xfrm>
                          </wpg:grpSpPr>
                          <wps:wsp>
                            <wps:cNvPr id="696" name="直接连接符 696"/>
                            <wps:cNvCnPr/>
                            <wps:spPr>
                              <a:xfrm flipV="1">
                                <a:off x="7665" y="284438"/>
                                <a:ext cx="0" cy="680"/>
                              </a:xfrm>
                              <a:prstGeom prst="line">
                                <a:avLst/>
                              </a:prstGeom>
                              <a:ln w="12700" cap="flat" cmpd="sng">
                                <a:solidFill>
                                  <a:srgbClr val="000000"/>
                                </a:solidFill>
                                <a:prstDash val="solid"/>
                                <a:headEnd type="none" w="med" len="med"/>
                                <a:tailEnd type="triangle" w="med" len="med"/>
                              </a:ln>
                              <a:effectLst/>
                            </wps:spPr>
                            <wps:bodyPr anchor="ctr" anchorCtr="0" upright="1"/>
                          </wps:wsp>
                          <wps:wsp>
                            <wps:cNvPr id="280" name="矩形 280"/>
                            <wps:cNvSpPr/>
                            <wps:spPr>
                              <a:xfrm>
                                <a:off x="1506" y="278485"/>
                                <a:ext cx="3568" cy="1701"/>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申请，由孤儿和事实无人抚养儿童或其监护人向儿童户籍所在地的乡（镇）人民政府提出申请，并提供相关凭证资料。</w:t>
                                  </w:r>
                                </w:p>
                              </w:txbxContent>
                            </wps:txbx>
                            <wps:bodyPr anchor="ctr" anchorCtr="0" upright="1"/>
                          </wps:wsp>
                          <wps:wsp>
                            <wps:cNvPr id="283" name="矩形 283"/>
                            <wps:cNvSpPr/>
                            <wps:spPr>
                              <a:xfrm>
                                <a:off x="1518" y="280571"/>
                                <a:ext cx="3578" cy="179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color w:val="auto"/>
                                      <w:sz w:val="21"/>
                                      <w:szCs w:val="21"/>
                                      <w:lang w:val="en-US" w:eastAsia="zh-CN"/>
                                    </w:rPr>
                                    <w:t>乡（镇）人民政府在收到申报材料后，应在10个工作日内，对申请人情况进行核实。（为保护孤儿隐私，应避免以公示的方式核实了解情况）。</w:t>
                                  </w:r>
                                </w:p>
                              </w:txbxContent>
                            </wps:txbx>
                            <wps:bodyPr anchor="ctr" anchorCtr="0" upright="1"/>
                          </wps:wsp>
                          <wps:wsp>
                            <wps:cNvPr id="174" name="直接箭头连接符 174"/>
                            <wps:cNvCnPr>
                              <a:stCxn id="283" idx="2"/>
                              <a:endCxn id="286" idx="1"/>
                            </wps:cNvCnPr>
                            <wps:spPr>
                              <a:xfrm>
                                <a:off x="3307" y="282370"/>
                                <a:ext cx="0" cy="380"/>
                              </a:xfrm>
                              <a:prstGeom prst="straightConnector1">
                                <a:avLst/>
                              </a:prstGeom>
                              <a:ln w="12700" cap="flat" cmpd="sng">
                                <a:solidFill>
                                  <a:srgbClr val="000000"/>
                                </a:solidFill>
                                <a:prstDash val="solid"/>
                                <a:round/>
                                <a:headEnd type="none" w="med" len="med"/>
                                <a:tailEnd type="triangle" w="med" len="med"/>
                              </a:ln>
                            </wps:spPr>
                            <wps:bodyPr anchor="ctr" anchorCtr="0"/>
                          </wps:wsp>
                          <wps:wsp>
                            <wps:cNvPr id="286" name="矩形 286"/>
                            <wps:cNvSpPr/>
                            <wps:spPr>
                              <a:xfrm rot="5400000">
                                <a:off x="2372" y="281923"/>
                                <a:ext cx="1895" cy="354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lang w:eastAsia="zh-CN"/>
                                    </w:rPr>
                                  </w:pPr>
                                  <w:r>
                                    <w:rPr>
                                      <w:rFonts w:hint="eastAsia" w:ascii="宋体" w:hAnsi="宋体" w:eastAsia="宋体" w:cs="宋体"/>
                                      <w:color w:val="auto"/>
                                      <w:sz w:val="21"/>
                                      <w:szCs w:val="21"/>
                                      <w:lang w:val="en-US" w:eastAsia="zh-CN"/>
                                    </w:rPr>
                                    <w:t>符合条件的，在《孤儿和事实无人抚养儿童基本生活费申请表》上签署意见，负责人签字并盖单位章，连同相关材料复印件一并报区级民政部门</w:t>
                                  </w:r>
                                  <w:r>
                                    <w:rPr>
                                      <w:rFonts w:hint="eastAsia" w:ascii="宋体" w:hAnsi="宋体" w:eastAsia="宋体" w:cs="宋体"/>
                                      <w:sz w:val="21"/>
                                      <w:szCs w:val="21"/>
                                    </w:rPr>
                                    <w:t>审批</w:t>
                                  </w:r>
                                  <w:r>
                                    <w:rPr>
                                      <w:rFonts w:hint="eastAsia" w:ascii="宋体" w:hAnsi="宋体" w:cs="宋体"/>
                                      <w:sz w:val="21"/>
                                      <w:szCs w:val="21"/>
                                      <w:lang w:eastAsia="zh-CN"/>
                                    </w:rPr>
                                    <w:t>。</w:t>
                                  </w:r>
                                </w:p>
                              </w:txbxContent>
                            </wps:txbx>
                            <wps:bodyPr anchor="ctr" anchorCtr="0" upright="1"/>
                          </wps:wsp>
                          <wps:wsp>
                            <wps:cNvPr id="297" name="矩形 297"/>
                            <wps:cNvSpPr/>
                            <wps:spPr>
                              <a:xfrm>
                                <a:off x="1584" y="285174"/>
                                <a:ext cx="3473" cy="138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区级民政部门接到申报材料后，应及时开展入户走访和调查核实，要在10个工作日内完成对申报材料的审批工作。</w:t>
                                  </w:r>
                                </w:p>
                              </w:txbxContent>
                            </wps:txbx>
                            <wps:bodyPr anchor="ctr" anchorCtr="0" upright="1"/>
                          </wps:wsp>
                          <wps:wsp>
                            <wps:cNvPr id="293" name="直接连接符 293"/>
                            <wps:cNvCnPr>
                              <a:stCxn id="286" idx="3"/>
                              <a:endCxn id="297" idx="0"/>
                            </wps:cNvCnPr>
                            <wps:spPr>
                              <a:xfrm>
                                <a:off x="3319" y="284645"/>
                                <a:ext cx="2" cy="529"/>
                              </a:xfrm>
                              <a:prstGeom prst="line">
                                <a:avLst/>
                              </a:prstGeom>
                              <a:ln w="12700" cap="flat" cmpd="sng">
                                <a:solidFill>
                                  <a:srgbClr val="000000"/>
                                </a:solidFill>
                                <a:prstDash val="solid"/>
                                <a:headEnd type="none" w="med" len="med"/>
                                <a:tailEnd type="triangle" w="med" len="med"/>
                              </a:ln>
                              <a:effectLst/>
                            </wps:spPr>
                            <wps:bodyPr anchor="ctr" anchorCtr="0" upright="1"/>
                          </wps:wsp>
                          <wps:wsp>
                            <wps:cNvPr id="289" name="直接连接符 289"/>
                            <wps:cNvCnPr>
                              <a:endCxn id="283" idx="0"/>
                            </wps:cNvCnPr>
                            <wps:spPr>
                              <a:xfrm>
                                <a:off x="3307" y="280186"/>
                                <a:ext cx="0" cy="385"/>
                              </a:xfrm>
                              <a:prstGeom prst="line">
                                <a:avLst/>
                              </a:prstGeom>
                              <a:ln w="9525" cap="flat" cmpd="sng">
                                <a:solidFill>
                                  <a:srgbClr val="000000"/>
                                </a:solidFill>
                                <a:prstDash val="solid"/>
                                <a:headEnd type="none" w="med" len="med"/>
                                <a:tailEnd type="triangle" w="med" len="med"/>
                              </a:ln>
                              <a:effectLst/>
                            </wps:spPr>
                            <wps:bodyPr anchor="ctr" anchorCtr="0" upright="1"/>
                          </wps:wsp>
                          <wps:wsp>
                            <wps:cNvPr id="292" name="直接连接符 292"/>
                            <wps:cNvCnPr>
                              <a:stCxn id="297" idx="2"/>
                              <a:endCxn id="295" idx="0"/>
                            </wps:cNvCnPr>
                            <wps:spPr>
                              <a:xfrm>
                                <a:off x="3321" y="286563"/>
                                <a:ext cx="0" cy="501"/>
                              </a:xfrm>
                              <a:prstGeom prst="line">
                                <a:avLst/>
                              </a:prstGeom>
                              <a:ln w="12700" cap="flat" cmpd="sng">
                                <a:solidFill>
                                  <a:srgbClr val="000000"/>
                                </a:solidFill>
                                <a:prstDash val="solid"/>
                                <a:headEnd type="none" w="med" len="med"/>
                                <a:tailEnd type="triangle" w="med" len="med"/>
                              </a:ln>
                              <a:effectLst/>
                            </wps:spPr>
                            <wps:bodyPr anchor="ctr" anchorCtr="0" upright="1"/>
                          </wps:wsp>
                          <wps:wsp>
                            <wps:cNvPr id="295" name="矩形 295"/>
                            <wps:cNvSpPr/>
                            <wps:spPr>
                              <a:xfrm>
                                <a:off x="1584" y="287064"/>
                                <a:ext cx="3490" cy="844"/>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pStyle w:val="5"/>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对审核不符合条件的，书面通知申请人，并告知其原因。</w:t>
                                  </w:r>
                                </w:p>
                              </w:txbxContent>
                            </wps:txbx>
                            <wps:bodyPr anchor="ctr" anchorCtr="0" upright="1"/>
                          </wps:wsp>
                          <wps:wsp>
                            <wps:cNvPr id="296" name="矩形 296"/>
                            <wps:cNvSpPr/>
                            <wps:spPr>
                              <a:xfrm>
                                <a:off x="6149" y="285154"/>
                                <a:ext cx="3031" cy="1502"/>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符合条件的，在《孤儿和事实无人抚养儿童基本生活费申请表》上签署意见，民政部门负责人签字盖章。</w:t>
                                  </w:r>
                                </w:p>
                              </w:txbxContent>
                            </wps:txbx>
                            <wps:bodyPr anchor="ctr" anchorCtr="0" upright="1"/>
                          </wps:wsp>
                          <wps:wsp>
                            <wps:cNvPr id="378" name="直接连接符 378"/>
                            <wps:cNvCnPr/>
                            <wps:spPr>
                              <a:xfrm flipV="1">
                                <a:off x="5074" y="285847"/>
                                <a:ext cx="1077" cy="0"/>
                              </a:xfrm>
                              <a:prstGeom prst="line">
                                <a:avLst/>
                              </a:prstGeom>
                              <a:ln w="9525" cap="flat" cmpd="sng">
                                <a:solidFill>
                                  <a:srgbClr val="000000"/>
                                </a:solidFill>
                                <a:prstDash val="solid"/>
                                <a:headEnd type="none" w="med" len="med"/>
                                <a:tailEnd type="triangle" w="med" len="med"/>
                              </a:ln>
                              <a:effectLst/>
                            </wps:spPr>
                            <wps:bodyPr anchor="ctr" anchorCtr="0" upright="1"/>
                          </wps:wsp>
                        </wpg:grpSp>
                      </wpg:grpSp>
                    </wpg:wgp>
                  </a:graphicData>
                </a:graphic>
              </wp:anchor>
            </w:drawing>
          </mc:Choice>
          <mc:Fallback>
            <w:pict>
              <v:group id="_x0000_s1026" o:spid="_x0000_s1026" o:spt="203" style="position:absolute;left:0pt;margin-left:36.1pt;margin-top:12.75pt;height:489.2pt;width:427pt;z-index:251699200;mso-width-relative:page;mso-height-relative:page;" coordorigin="1506,278124" coordsize="8540,9784" o:gfxdata="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">
                <o:lock v:ext="edit" aspectratio="f"/>
                <v:rect id="_x0000_s1026" o:spid="_x0000_s1026" o:spt="1" style="position:absolute;left:5821;top:280946;height:1020;width:3345;v-text-anchor:middle;" fillcolor="#FFFFFF" filled="t" stroked="t" coordsize="21600,21600" o:gfxdata="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f6Bwq/&#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pStyle w:val="5"/>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对审核不符合条件的，要书面通知申请人，并告知其原因。</w:t>
                        </w:r>
                      </w:p>
                    </w:txbxContent>
                  </v:textbox>
                </v:rect>
                <v:line id="_x0000_s1026" o:spid="_x0000_s1026" o:spt="20" style="position:absolute;left:5096;top:281456;flip:y;height:15;width:725;" filled="f" stroked="t" coordsize="21600,21600" o:gfxdata="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bOliO/&#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group id="_x0000_s1026" o:spid="_x0000_s1026" o:spt="203" style="position:absolute;left:1506;top:278124;height:9784;width:8540;" coordorigin="1506,278124" coordsize="8540,9784" o:gfxdata="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VN24zvAAAANwAAAAPAAAAAAAAAAEAIAAAACIAAABkcnMvZG93bnJldi54bWxQ&#10;SwECFAAUAAAACACHTuJAMy8FnjsAAAA5AAAAFQAAAAAAAAABACAAAAALAQAAZHJzL2dyb3Vwc2hh&#10;cGV4bWwueG1sUEsFBgAAAAAGAAYAYAEAAMgDAAAAAA==&#10;">
                  <o:lock v:ext="edit" aspectratio="f"/>
                  <v:line id="_x0000_s1026" o:spid="_x0000_s1026" o:spt="20" style="position:absolute;left:5074;top:279336;height:16;width:1075;" filled="f" stroked="t" coordsize="21600,21600" o:gfxdata="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wc5C74A&#10;AADc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rect id="_x0000_s1026" o:spid="_x0000_s1026" o:spt="1" style="position:absolute;left:6149;top:278124;height:2456;width:3897;" fillcolor="#FFFFFF" filled="t" stroked="t" coordsize="21600,21600" o:gfxdata="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hxFj+5AAAA3AAA&#10;AA8AAAAAAAAAAQAgAAAAIgAAAGRycy9kb3ducmV2LnhtbFBLAQIUABQAAAAIAIdO4kAzLwWeOwAA&#10;ADkAAAAQAAAAAAAAAAEAIAAAAAgBAABkcnMvc2hhcGV4bWwueG1sUEsFBgAAAAAGAAYAWwEAALID&#10;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感染艾滋病病毒的儿童申请基本生活费，由其监护人持国家医疗卫生机构开具的医学鉴定材料，直接向感染儿童户籍所在地区级民政部门提出申请，并由区级民政部门核定、审批。为保护感染儿童的隐私，不得以公示等形式核实了解情况。</w:t>
                          </w:r>
                        </w:p>
                      </w:txbxContent>
                    </v:textbox>
                  </v:rect>
                  <v:group id="_x0000_s1026" o:spid="_x0000_s1026" o:spt="203" style="position:absolute;left:1506;top:278485;height:9423;width:7674;" coordorigin="1506,278485" coordsize="7674,9423" o:gfxdata="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bk/xCvwAAANwAAAAPAAAAAAAAAAEAIAAAACIAAABkcnMvZG93bnJldi54&#10;bWxQSwECFAAUAAAACACHTuJAMy8FnjsAAAA5AAAAFQAAAAAAAAABACAAAAAOAQAAZHJzL2dyb3Vw&#10;c2hhcGV4bWwueG1sUEsFBgAAAAAGAAYAYAEAAMsDAAAAAA==&#10;">
                    <o:lock v:ext="edit" aspectratio="f"/>
                    <v:line id="_x0000_s1026" o:spid="_x0000_s1026" o:spt="20" style="position:absolute;left:7665;top:284438;flip:y;height:680;width:0;" filled="f" stroked="t" coordsize="21600,21600" o:gfxdata="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LesY74A&#10;AADcAAAADwAAAAAAAAABACAAAAAiAAAAZHJzL2Rvd25yZXYueG1sUEsBAhQAFAAAAAgAh07iQDMv&#10;BZ47AAAAOQAAABAAAAAAAAAAAQAgAAAADQEAAGRycy9zaGFwZXhtbC54bWxQSwUGAAAAAAYABgBb&#10;AQAAtwMAAAAA&#10;">
                      <v:fill on="f" focussize="0,0"/>
                      <v:stroke weight="1pt" color="#000000" joinstyle="round" endarrow="block"/>
                      <v:imagedata o:title=""/>
                      <o:lock v:ext="edit" aspectratio="f"/>
                    </v:line>
                    <v:rect id="_x0000_s1026" o:spid="_x0000_s1026" o:spt="1" style="position:absolute;left:1506;top:278485;height:1701;width:3568;v-text-anchor:middle;" fillcolor="#FFFFFF" filled="t" stroked="t" coordsize="21600,21600" o:gfxdata="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GQ85r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申请，由孤儿和事实无人抚养儿童或其监护人向儿童户籍所在地的乡（镇）人民政府提出申请，并提供相关凭证资料。</w:t>
                            </w:r>
                          </w:p>
                        </w:txbxContent>
                      </v:textbox>
                    </v:rect>
                    <v:rect id="_x0000_s1026" o:spid="_x0000_s1026" o:spt="1" style="position:absolute;left:1518;top:280571;height:1799;width:3578;v-text-anchor:middle;" fillcolor="#FFFFFF" filled="t" stroked="t" coordsize="21600,21600" o:gfxdata="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i2opG/&#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color w:val="auto"/>
                                <w:sz w:val="21"/>
                                <w:szCs w:val="21"/>
                                <w:lang w:val="en-US" w:eastAsia="zh-CN"/>
                              </w:rPr>
                              <w:t>乡（镇）人民政府在收到申报材料后，应在10个工作日内，对申请人情况进行核实。（为保护孤儿隐私，应避免以公示的方式核实了解情况）。</w:t>
                            </w:r>
                          </w:p>
                        </w:txbxContent>
                      </v:textbox>
                    </v:rect>
                    <v:shape id="_x0000_s1026" o:spid="_x0000_s1026" o:spt="32" type="#_x0000_t32" style="position:absolute;left:3307;top:282370;height:380;width:0;" filled="f" stroked="t" coordsize="21600,21600" o:gfxdata="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J5WnWtwAAANwAAAAP&#10;AAAAAAAAAAEAIAAAACIAAABkcnMvZG93bnJldi54bWxQSwECFAAUAAAACACHTuJAMy8FnjsAAAA5&#10;AAAAEAAAAAAAAAABACAAAAAGAQAAZHJzL3NoYXBleG1sLnhtbFBLBQYAAAAABgAGAFsBAACwAwAA&#10;AAA=&#10;">
                      <v:fill on="f" focussize="0,0"/>
                      <v:stroke weight="1pt" color="#000000" joinstyle="round" endarrow="block"/>
                      <v:imagedata o:title=""/>
                      <o:lock v:ext="edit" aspectratio="f"/>
                    </v:shape>
                    <v:rect id="_x0000_s1026" o:spid="_x0000_s1026" o:spt="1" style="position:absolute;left:2372;top:281923;height:3549;width:1895;rotation:5898240f;v-text-anchor:middle;" fillcolor="#FFFFFF" filled="t" stroked="t" coordsize="21600,21600" o:gfxdata="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GOlVW/&#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lang w:eastAsia="zh-CN"/>
                              </w:rPr>
                            </w:pPr>
                            <w:r>
                              <w:rPr>
                                <w:rFonts w:hint="eastAsia" w:ascii="宋体" w:hAnsi="宋体" w:eastAsia="宋体" w:cs="宋体"/>
                                <w:color w:val="auto"/>
                                <w:sz w:val="21"/>
                                <w:szCs w:val="21"/>
                                <w:lang w:val="en-US" w:eastAsia="zh-CN"/>
                              </w:rPr>
                              <w:t>符合条件的，在《孤儿和事实无人抚养儿童基本生活费申请表》上签署意见，负责人签字并盖单位章，连同相关材料复印件一并报区级民政部门</w:t>
                            </w:r>
                            <w:r>
                              <w:rPr>
                                <w:rFonts w:hint="eastAsia" w:ascii="宋体" w:hAnsi="宋体" w:eastAsia="宋体" w:cs="宋体"/>
                                <w:sz w:val="21"/>
                                <w:szCs w:val="21"/>
                              </w:rPr>
                              <w:t>审批</w:t>
                            </w:r>
                            <w:r>
                              <w:rPr>
                                <w:rFonts w:hint="eastAsia" w:ascii="宋体" w:hAnsi="宋体" w:cs="宋体"/>
                                <w:sz w:val="21"/>
                                <w:szCs w:val="21"/>
                                <w:lang w:eastAsia="zh-CN"/>
                              </w:rPr>
                              <w:t>。</w:t>
                            </w:r>
                          </w:p>
                        </w:txbxContent>
                      </v:textbox>
                    </v:rect>
                    <v:rect id="_x0000_s1026" o:spid="_x0000_s1026" o:spt="1" style="position:absolute;left:1584;top:285174;height:1389;width:3473;v-text-anchor:middle;" fillcolor="#FFFFFF" filled="t" stroked="t" coordsize="21600,21600" o:gfxdata="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JUMk+/&#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区级民政部门接到申报材料后，应及时开展入户走访和调查核实，要在10个工作日内完成对申报材料的审批工作。</w:t>
                            </w:r>
                          </w:p>
                        </w:txbxContent>
                      </v:textbox>
                    </v:rect>
                    <v:line id="_x0000_s1026" o:spid="_x0000_s1026" o:spt="20" style="position:absolute;left:3319;top:284645;height:529;width:2;" filled="f" stroked="t" coordsize="21600,21600" o:gfxdata="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b2pyS/&#10;AAAA3AAAAA8AAAAAAAAAAQAgAAAAIgAAAGRycy9kb3ducmV2LnhtbFBLAQIUABQAAAAIAIdO4kAz&#10;LwWeOwAAADkAAAAQAAAAAAAAAAEAIAAAAA4BAABkcnMvc2hhcGV4bWwueG1sUEsFBgAAAAAGAAYA&#10;WwEAALgDAAAAAA==&#10;">
                      <v:fill on="f" focussize="0,0"/>
                      <v:stroke weight="1pt" color="#000000" joinstyle="round" endarrow="block"/>
                      <v:imagedata o:title=""/>
                      <o:lock v:ext="edit" aspectratio="f"/>
                    </v:line>
                    <v:line id="_x0000_s1026" o:spid="_x0000_s1026" o:spt="20" style="position:absolute;left:3307;top:280186;height:385;width:0;" filled="f" stroked="t" coordsize="21600,21600" o:gfxdata="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FxNQ2/&#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3321;top:286563;height:501;width:0;" filled="f" stroked="t" coordsize="21600,21600" o:gfxdata="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boCv74A&#10;AADcAAAADwAAAAAAAAABACAAAAAiAAAAZHJzL2Rvd25yZXYueG1sUEsBAhQAFAAAAAgAh07iQDMv&#10;BZ47AAAAOQAAABAAAAAAAAAAAQAgAAAADQEAAGRycy9zaGFwZXhtbC54bWxQSwUGAAAAAAYABgBb&#10;AQAAtwMAAAAA&#10;">
                      <v:fill on="f" focussize="0,0"/>
                      <v:stroke weight="1pt" color="#000000" joinstyle="round" endarrow="block"/>
                      <v:imagedata o:title=""/>
                      <o:lock v:ext="edit" aspectratio="f"/>
                    </v:line>
                    <v:rect id="_x0000_s1026" o:spid="_x0000_s1026" o:spt="1" style="position:absolute;left:1584;top:287064;height:844;width:3490;v-text-anchor:middle;" fillcolor="#FFFFFF" filled="t" stroked="t" coordsize="21600,21600" o:gfxdata="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3KCaO/&#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pStyle w:val="5"/>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对审核不符合条件的，书面通知申请人，并告知其原因。</w:t>
                            </w:r>
                          </w:p>
                        </w:txbxContent>
                      </v:textbox>
                    </v:rect>
                    <v:rect id="_x0000_s1026" o:spid="_x0000_s1026" o:spt="1" style="position:absolute;left:6149;top:285154;height:1502;width:3031;v-text-anchor:middle;" fillcolor="#FFFFFF" filled="t" stroked="t" coordsize="21600,21600" o:gfxdata="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0Yl9S/&#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符合条件的，在《孤儿和事实无人抚养儿童基本生活费申请表》上签署意见，民政部门负责人签字盖章。</w:t>
                            </w:r>
                          </w:p>
                        </w:txbxContent>
                      </v:textbox>
                    </v:rect>
                    <v:line id="_x0000_s1026" o:spid="_x0000_s1026" o:spt="20" style="position:absolute;left:5074;top:285847;flip:y;height:0;width:1077;" filled="f" stroked="t" coordsize="21600,21600" o:gfxdata="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Ut+Oc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group>
                </v:group>
              </v:group>
            </w:pict>
          </mc:Fallback>
        </mc:AlternateContent>
      </w:r>
    </w:p>
    <w:p>
      <w:pPr>
        <w:rPr>
          <w:b/>
          <w:color w:val="auto"/>
        </w:rPr>
      </w:pPr>
    </w:p>
    <w:p>
      <w:pPr>
        <w:tabs>
          <w:tab w:val="left" w:pos="12504"/>
        </w:tabs>
        <w:rPr>
          <w:rFonts w:hint="eastAsia"/>
          <w:color w:val="auto"/>
          <w:sz w:val="32"/>
          <w:szCs w:val="32"/>
        </w:rPr>
      </w:pPr>
      <w:r>
        <w:rPr>
          <w:rFonts w:hint="eastAsia"/>
          <w:color w:val="auto"/>
          <w:sz w:val="32"/>
          <w:szCs w:val="32"/>
          <w:lang w:eastAsia="zh-CN"/>
        </w:rPr>
        <w:tab/>
      </w:r>
    </w:p>
    <w:p>
      <w:pPr>
        <w:rPr>
          <w:rFonts w:hint="eastAsia"/>
          <w:color w:val="auto"/>
          <w:sz w:val="32"/>
          <w:szCs w:val="32"/>
        </w:rPr>
      </w:pPr>
    </w:p>
    <w:p>
      <w:pPr>
        <w:rPr>
          <w:rFonts w:hint="eastAsia"/>
          <w:color w:val="auto"/>
          <w:sz w:val="32"/>
          <w:szCs w:val="32"/>
        </w:rPr>
      </w:pPr>
    </w:p>
    <w:p>
      <w:pPr>
        <w:rPr>
          <w:rFonts w:hint="eastAsia"/>
          <w:color w:val="auto"/>
          <w:sz w:val="32"/>
          <w:szCs w:val="32"/>
        </w:rPr>
      </w:pPr>
    </w:p>
    <w:p>
      <w:pPr>
        <w:rPr>
          <w:rFonts w:hint="eastAsia"/>
          <w:color w:val="auto"/>
          <w:sz w:val="32"/>
          <w:szCs w:val="32"/>
        </w:rPr>
      </w:pPr>
    </w:p>
    <w:p>
      <w:pPr>
        <w:rPr>
          <w:rFonts w:hint="eastAsia"/>
          <w:color w:val="auto"/>
          <w:sz w:val="32"/>
          <w:szCs w:val="32"/>
        </w:rPr>
      </w:pPr>
    </w:p>
    <w:p>
      <w:pPr>
        <w:rPr>
          <w:rFonts w:hint="eastAsia"/>
          <w:color w:val="auto"/>
          <w:sz w:val="32"/>
          <w:szCs w:val="32"/>
        </w:rPr>
      </w:pPr>
      <w:r>
        <w:rPr>
          <w:color w:val="auto"/>
        </w:rPr>
        <mc:AlternateContent>
          <mc:Choice Requires="wps">
            <w:drawing>
              <wp:anchor distT="0" distB="0" distL="114300" distR="114300" simplePos="0" relativeHeight="251715584" behindDoc="0" locked="0" layoutInCell="1" allowOverlap="1">
                <wp:simplePos x="0" y="0"/>
                <wp:positionH relativeFrom="column">
                  <wp:posOffset>3408045</wp:posOffset>
                </wp:positionH>
                <wp:positionV relativeFrom="paragraph">
                  <wp:posOffset>109855</wp:posOffset>
                </wp:positionV>
                <wp:extent cx="1924685" cy="1074420"/>
                <wp:effectExtent l="5080" t="5080" r="13335" b="6350"/>
                <wp:wrapNone/>
                <wp:docPr id="162" name="矩形 162"/>
                <wp:cNvGraphicFramePr/>
                <a:graphic xmlns:a="http://schemas.openxmlformats.org/drawingml/2006/main">
                  <a:graphicData uri="http://schemas.microsoft.com/office/word/2010/wordprocessingShape">
                    <wps:wsp>
                      <wps:cNvSpPr/>
                      <wps:spPr>
                        <a:xfrm>
                          <a:off x="0" y="0"/>
                          <a:ext cx="1924685" cy="10744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lang w:val="en-US" w:eastAsia="zh-CN"/>
                              </w:rPr>
                            </w:pPr>
                            <w:r>
                              <w:rPr>
                                <w:rFonts w:hint="eastAsia"/>
                                <w:kern w:val="0"/>
                              </w:rPr>
                              <w:t>财政部门根据同级民政部门提出的支付申请，将孤儿基本生活费直接拨付到孤儿或其监护人个人账户或福利机构集体账户。</w:t>
                            </w:r>
                          </w:p>
                        </w:txbxContent>
                      </wps:txbx>
                      <wps:bodyPr anchor="ctr" anchorCtr="0" upright="1"/>
                    </wps:wsp>
                  </a:graphicData>
                </a:graphic>
              </wp:anchor>
            </w:drawing>
          </mc:Choice>
          <mc:Fallback>
            <w:pict>
              <v:rect id="_x0000_s1026" o:spid="_x0000_s1026" o:spt="1" style="position:absolute;left:0pt;margin-left:268.35pt;margin-top:8.65pt;height:84.6pt;width:151.55pt;z-index:251715584;v-text-anchor:middle;mso-width-relative:page;mso-height-relative:page;" fillcolor="#FFFFFF" filled="t" stroked="t" coordsize="21600,21600" o:gfxdata="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yfCFetoAAAAK&#10;AQAADwAAAAAAAAABACAAAAAiAAAAZHJzL2Rvd25yZXYueG1sUEsBAhQAFAAAAAgAh07iQJIJJDka&#10;AgAAVwQAAA4AAAAAAAAAAQAgAAAAKQEAAGRycy9lMm9Eb2MueG1sUEsFBgAAAAAGAAYAWQEAALUF&#10;AAAAAA==&#10;">
                <v:fill on="t" focussize="0,0"/>
                <v:stroke color="#000000" joinstyle="miter"/>
                <v:imagedata o:title=""/>
                <o:lock v:ext="edit" aspectratio="f"/>
                <v:textbox>
                  <w:txbxContent>
                    <w:p>
                      <w:pPr>
                        <w:rPr>
                          <w:rFonts w:hint="eastAsia"/>
                          <w:lang w:val="en-US" w:eastAsia="zh-CN"/>
                        </w:rPr>
                      </w:pPr>
                      <w:r>
                        <w:rPr>
                          <w:rFonts w:hint="eastAsia"/>
                          <w:kern w:val="0"/>
                        </w:rPr>
                        <w:t>财政部门根据同级民政部门提出的支付申请，将孤儿基本生活费直接拨付到孤儿或其监护人个人账户或福利机构集体账户。</w:t>
                      </w:r>
                    </w:p>
                  </w:txbxContent>
                </v:textbox>
              </v:rect>
            </w:pict>
          </mc:Fallback>
        </mc:AlternateContent>
      </w:r>
    </w:p>
    <w:p>
      <w:pPr>
        <w:rPr>
          <w:rFonts w:hint="eastAsia"/>
          <w:color w:val="auto"/>
          <w:sz w:val="32"/>
          <w:szCs w:val="32"/>
        </w:rPr>
      </w:pPr>
    </w:p>
    <w:p>
      <w:pPr>
        <w:rPr>
          <w:rFonts w:hint="eastAsia"/>
          <w:color w:val="auto"/>
          <w:sz w:val="32"/>
          <w:szCs w:val="32"/>
        </w:rPr>
      </w:pPr>
    </w:p>
    <w:p>
      <w:pPr>
        <w:rPr>
          <w:rFonts w:hint="eastAsia"/>
          <w:color w:val="auto"/>
          <w:sz w:val="32"/>
          <w:szCs w:val="32"/>
        </w:rPr>
      </w:pPr>
    </w:p>
    <w:p>
      <w:pPr>
        <w:rPr>
          <w:rFonts w:hint="eastAsia"/>
          <w:color w:val="auto"/>
          <w:sz w:val="32"/>
          <w:szCs w:val="32"/>
        </w:rPr>
      </w:pPr>
    </w:p>
    <w:p>
      <w:pPr>
        <w:rPr>
          <w:rFonts w:hint="eastAsia"/>
          <w:color w:val="auto"/>
          <w:sz w:val="32"/>
          <w:szCs w:val="32"/>
        </w:rPr>
      </w:pPr>
    </w:p>
    <w:p>
      <w:pPr>
        <w:rPr>
          <w:rFonts w:hint="eastAsia"/>
          <w:color w:val="auto"/>
          <w:sz w:val="32"/>
          <w:szCs w:val="32"/>
        </w:rPr>
      </w:pPr>
    </w:p>
    <w:p>
      <w:pPr>
        <w:rPr>
          <w:rFonts w:hint="eastAsia"/>
          <w:color w:val="auto"/>
          <w:sz w:val="32"/>
          <w:szCs w:val="32"/>
        </w:rPr>
      </w:pPr>
    </w:p>
    <w:p>
      <w:pPr>
        <w:rPr>
          <w:rFonts w:hint="eastAsia"/>
          <w:color w:val="auto"/>
          <w:sz w:val="32"/>
          <w:szCs w:val="32"/>
        </w:rPr>
      </w:pPr>
    </w:p>
    <w:p>
      <w:pPr>
        <w:spacing w:line="300" w:lineRule="exact"/>
        <w:rPr>
          <w:rFonts w:hint="eastAsia" w:hAnsi="宋体"/>
          <w:color w:val="auto"/>
          <w:szCs w:val="21"/>
        </w:rPr>
      </w:pPr>
    </w:p>
    <w:p>
      <w:pPr>
        <w:spacing w:line="300" w:lineRule="exact"/>
        <w:rPr>
          <w:rFonts w:hint="default" w:eastAsia="宋体"/>
          <w:color w:val="auto"/>
          <w:szCs w:val="21"/>
          <w:lang w:val="en-US" w:eastAsia="zh-CN"/>
        </w:rPr>
      </w:pPr>
      <w:r>
        <w:rPr>
          <w:rFonts w:hint="eastAsia" w:hAnsi="宋体"/>
          <w:color w:val="auto"/>
          <w:szCs w:val="21"/>
        </w:rPr>
        <w:t>办理机构：</w:t>
      </w:r>
      <w:r>
        <w:rPr>
          <w:rFonts w:hint="eastAsia" w:hAnsi="宋体"/>
          <w:color w:val="auto"/>
          <w:szCs w:val="21"/>
          <w:lang w:val="en-US" w:eastAsia="zh-CN"/>
        </w:rPr>
        <w:t>XX乡（镇）XX站</w:t>
      </w:r>
    </w:p>
    <w:p>
      <w:pPr>
        <w:tabs>
          <w:tab w:val="left" w:pos="2430"/>
        </w:tabs>
        <w:spacing w:line="300" w:lineRule="exact"/>
        <w:rPr>
          <w:rFonts w:hint="eastAsia"/>
          <w:color w:val="auto"/>
          <w:szCs w:val="21"/>
          <w:lang w:val="en-US" w:eastAsia="zh-CN"/>
        </w:rPr>
      </w:pPr>
      <w:r>
        <w:rPr>
          <w:rFonts w:hint="eastAsia" w:hAnsi="宋体"/>
          <w:color w:val="auto"/>
          <w:szCs w:val="21"/>
        </w:rPr>
        <w:t>业务电话：</w:t>
      </w:r>
      <w:r>
        <w:rPr>
          <w:rFonts w:hint="eastAsia"/>
          <w:color w:val="auto"/>
          <w:szCs w:val="21"/>
          <w:lang w:val="en-US" w:eastAsia="zh-CN"/>
        </w:rPr>
        <w:t>XXXXX</w:t>
      </w:r>
    </w:p>
    <w:p>
      <w:pPr>
        <w:rPr>
          <w:rFonts w:hint="eastAsia"/>
          <w:color w:val="auto"/>
          <w:szCs w:val="21"/>
          <w:lang w:val="en-US" w:eastAsia="zh-CN"/>
        </w:rPr>
      </w:pPr>
      <w:r>
        <w:rPr>
          <w:rFonts w:hint="eastAsia"/>
          <w:color w:val="auto"/>
          <w:szCs w:val="21"/>
          <w:lang w:val="en-US" w:eastAsia="zh-CN"/>
        </w:rPr>
        <w:br w:type="page"/>
      </w:r>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890"/>
        <w:gridCol w:w="1466"/>
        <w:gridCol w:w="3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权力序号</w:t>
            </w:r>
          </w:p>
        </w:tc>
        <w:tc>
          <w:tcPr>
            <w:tcW w:w="1890" w:type="dxa"/>
            <w:noWrap w:val="0"/>
            <w:vAlign w:val="top"/>
          </w:tcPr>
          <w:p>
            <w:pPr>
              <w:spacing w:line="360" w:lineRule="auto"/>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18</w:t>
            </w:r>
          </w:p>
        </w:tc>
        <w:tc>
          <w:tcPr>
            <w:tcW w:w="1466" w:type="dxa"/>
            <w:noWrap w:val="0"/>
            <w:vAlign w:val="top"/>
          </w:tcPr>
          <w:p>
            <w:pPr>
              <w:spacing w:line="360" w:lineRule="auto"/>
              <w:jc w:val="center"/>
              <w:rPr>
                <w:rFonts w:hint="eastAsia" w:ascii="仿宋_GB2312" w:hAnsi="仿宋_GB2312" w:eastAsia="仿宋_GB2312" w:cs="仿宋_GB2312"/>
                <w:color w:val="auto"/>
                <w:sz w:val="24"/>
              </w:rPr>
            </w:pPr>
            <w:r>
              <w:rPr>
                <w:rFonts w:hint="eastAsia" w:ascii="黑体" w:hAnsi="黑体" w:eastAsia="黑体" w:cs="黑体"/>
                <w:color w:val="auto"/>
                <w:sz w:val="24"/>
              </w:rPr>
              <w:t>权力类型</w:t>
            </w:r>
          </w:p>
        </w:tc>
        <w:tc>
          <w:tcPr>
            <w:tcW w:w="3036" w:type="dxa"/>
            <w:noWrap w:val="0"/>
            <w:vAlign w:val="top"/>
          </w:tcPr>
          <w:p>
            <w:pPr>
              <w:spacing w:line="360" w:lineRule="auto"/>
              <w:jc w:val="center"/>
              <w:rPr>
                <w:rFonts w:hint="eastAsia" w:ascii="仿宋_GB2312" w:hAnsi="仿宋_GB2312" w:eastAsia="仿宋_GB2312" w:cs="仿宋_GB2312"/>
                <w:color w:val="auto"/>
                <w:sz w:val="24"/>
                <w:lang w:val="en-US"/>
              </w:rPr>
            </w:pPr>
            <w:r>
              <w:rPr>
                <w:rFonts w:hint="eastAsia" w:ascii="仿宋_GB2312" w:hAnsi="仿宋_GB2312" w:eastAsia="仿宋_GB2312" w:cs="仿宋_GB2312"/>
                <w:color w:val="auto"/>
                <w:sz w:val="24"/>
                <w:lang w:val="en-US" w:eastAsia="zh-CN"/>
              </w:rPr>
              <w:t>其他权力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权力名称</w:t>
            </w:r>
          </w:p>
        </w:tc>
        <w:tc>
          <w:tcPr>
            <w:tcW w:w="6392" w:type="dxa"/>
            <w:gridSpan w:val="3"/>
            <w:noWrap w:val="0"/>
            <w:vAlign w:val="top"/>
          </w:tcPr>
          <w:p>
            <w:pPr>
              <w:spacing w:line="360" w:lineRule="auto"/>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自然灾害生活救助对象审核转报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备注</w:t>
            </w:r>
          </w:p>
        </w:tc>
        <w:tc>
          <w:tcPr>
            <w:tcW w:w="6392" w:type="dxa"/>
            <w:gridSpan w:val="3"/>
            <w:noWrap w:val="0"/>
            <w:vAlign w:val="top"/>
          </w:tcPr>
          <w:p>
            <w:pPr>
              <w:spacing w:line="360" w:lineRule="auto"/>
              <w:jc w:val="center"/>
              <w:rPr>
                <w:rFonts w:hint="eastAsia" w:ascii="仿宋_GB2312" w:hAnsi="仿宋_GB2312" w:eastAsia="仿宋_GB2312" w:cs="仿宋_GB2312"/>
                <w:color w:val="auto"/>
                <w:sz w:val="24"/>
              </w:rPr>
            </w:pPr>
          </w:p>
        </w:tc>
      </w:tr>
    </w:tbl>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r>
        <w:rPr>
          <w:color w:val="auto"/>
          <w:sz w:val="21"/>
        </w:rPr>
        <mc:AlternateContent>
          <mc:Choice Requires="wpg">
            <w:drawing>
              <wp:anchor distT="0" distB="0" distL="114300" distR="114300" simplePos="0" relativeHeight="251717632" behindDoc="0" locked="0" layoutInCell="1" allowOverlap="1">
                <wp:simplePos x="0" y="0"/>
                <wp:positionH relativeFrom="column">
                  <wp:posOffset>754380</wp:posOffset>
                </wp:positionH>
                <wp:positionV relativeFrom="paragraph">
                  <wp:posOffset>65405</wp:posOffset>
                </wp:positionV>
                <wp:extent cx="5081905" cy="5604510"/>
                <wp:effectExtent l="4445" t="4445" r="19050" b="10795"/>
                <wp:wrapNone/>
                <wp:docPr id="230" name="组合 230"/>
                <wp:cNvGraphicFramePr/>
                <a:graphic xmlns:a="http://schemas.openxmlformats.org/drawingml/2006/main">
                  <a:graphicData uri="http://schemas.microsoft.com/office/word/2010/wordprocessingGroup">
                    <wpg:wgp>
                      <wpg:cNvGrpSpPr/>
                      <wpg:grpSpPr>
                        <a:xfrm>
                          <a:off x="0" y="0"/>
                          <a:ext cx="5081905" cy="5604510"/>
                          <a:chOff x="3796" y="295374"/>
                          <a:chExt cx="8003" cy="8826"/>
                        </a:xfrm>
                      </wpg:grpSpPr>
                      <wpg:grpSp>
                        <wpg:cNvPr id="435" name="组合 435"/>
                        <wpg:cNvGrpSpPr/>
                        <wpg:grpSpPr>
                          <a:xfrm>
                            <a:off x="3796" y="295374"/>
                            <a:ext cx="8003" cy="8826"/>
                            <a:chOff x="3337" y="294178"/>
                            <a:chExt cx="8003" cy="8826"/>
                          </a:xfrm>
                        </wpg:grpSpPr>
                        <wps:wsp>
                          <wps:cNvPr id="185" name="直接箭头连接符 185"/>
                          <wps:cNvCnPr>
                            <a:stCxn id="184" idx="2"/>
                            <a:endCxn id="186" idx="0"/>
                          </wps:cNvCnPr>
                          <wps:spPr>
                            <a:xfrm>
                              <a:off x="5605" y="301444"/>
                              <a:ext cx="0" cy="534"/>
                            </a:xfrm>
                            <a:prstGeom prst="straightConnector1">
                              <a:avLst/>
                            </a:prstGeom>
                            <a:ln w="9525" cap="flat" cmpd="sng">
                              <a:solidFill>
                                <a:srgbClr val="000000"/>
                              </a:solidFill>
                              <a:prstDash val="solid"/>
                              <a:headEnd type="none" w="med" len="med"/>
                              <a:tailEnd type="triangle" w="med" len="med"/>
                            </a:ln>
                          </wps:spPr>
                          <wps:bodyPr anchor="ctr" anchorCtr="0"/>
                        </wps:wsp>
                        <wps:wsp>
                          <wps:cNvPr id="177" name="矩形 177"/>
                          <wps:cNvSpPr/>
                          <wps:spPr>
                            <a:xfrm>
                              <a:off x="8325" y="297520"/>
                              <a:ext cx="3015" cy="3703"/>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420" w:hanging="420"/>
                                  <w:jc w:val="left"/>
                                  <w:textAlignment w:val="auto"/>
                                </w:pPr>
                                <w:r>
                                  <w:rPr>
                                    <w:rFonts w:hint="eastAsia"/>
                                    <w:lang w:val="en-US" w:eastAsia="zh-CN"/>
                                  </w:rPr>
                                  <w:t>户申请</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420" w:hanging="420"/>
                                  <w:jc w:val="left"/>
                                  <w:textAlignment w:val="auto"/>
                                </w:pPr>
                                <w:r>
                                  <w:rPr>
                                    <w:rFonts w:hint="eastAsia"/>
                                    <w:lang w:val="en-US" w:eastAsia="zh-CN"/>
                                  </w:rPr>
                                  <w:t>村评，召开村两委会议，确定拟救助人员名单，召开群众代表大会确定救助人员名单，村级公示5天。</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420" w:hanging="420"/>
                                  <w:jc w:val="left"/>
                                  <w:textAlignment w:val="auto"/>
                                  <w:rPr>
                                    <w:rFonts w:hint="default"/>
                                    <w:lang w:val="en-US"/>
                                  </w:rPr>
                                </w:pPr>
                                <w:r>
                                  <w:rPr>
                                    <w:rFonts w:hint="eastAsia"/>
                                    <w:lang w:val="en-US" w:eastAsia="zh-CN"/>
                                  </w:rPr>
                                  <w:t>乡镇审，现场核实上报救助人员家庭情况，最终确定救助人员名单。</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420" w:hanging="420"/>
                                  <w:jc w:val="left"/>
                                  <w:textAlignment w:val="auto"/>
                                  <w:rPr>
                                    <w:rFonts w:hint="default"/>
                                    <w:lang w:val="en-US"/>
                                  </w:rPr>
                                </w:pPr>
                                <w:r>
                                  <w:rPr>
                                    <w:rFonts w:hint="eastAsia"/>
                                    <w:lang w:val="en-US" w:eastAsia="zh-CN"/>
                                  </w:rPr>
                                  <w:t>区定，将相关资料报送区级应急管理部门。</w:t>
                                </w:r>
                              </w:p>
                              <w:p>
                                <w:pPr>
                                  <w:numPr>
                                    <w:ilvl w:val="0"/>
                                    <w:numId w:val="0"/>
                                  </w:numPr>
                                  <w:spacing w:line="360" w:lineRule="auto"/>
                                  <w:ind w:leftChars="0"/>
                                  <w:jc w:val="left"/>
                                  <w:rPr>
                                    <w:rFonts w:hint="default"/>
                                    <w:lang w:val="en-US"/>
                                  </w:rPr>
                                </w:pPr>
                              </w:p>
                              <w:p>
                                <w:pPr>
                                  <w:widowControl w:val="0"/>
                                  <w:numPr>
                                    <w:ilvl w:val="0"/>
                                    <w:numId w:val="0"/>
                                  </w:numPr>
                                  <w:spacing w:line="360" w:lineRule="auto"/>
                                  <w:jc w:val="left"/>
                                  <w:rPr>
                                    <w:rFonts w:hint="default"/>
                                    <w:lang w:val="en-US"/>
                                  </w:rPr>
                                </w:pPr>
                              </w:p>
                            </w:txbxContent>
                          </wps:txbx>
                          <wps:bodyPr anchor="ctr" anchorCtr="0" upright="1"/>
                        </wps:wsp>
                        <wps:wsp>
                          <wps:cNvPr id="182" name="直接箭头连接符 182"/>
                          <wps:cNvCnPr/>
                          <wps:spPr>
                            <a:xfrm flipV="1">
                              <a:off x="5510" y="299339"/>
                              <a:ext cx="1304" cy="1"/>
                            </a:xfrm>
                            <a:prstGeom prst="straightConnector1">
                              <a:avLst/>
                            </a:prstGeom>
                            <a:ln w="9525" cap="flat" cmpd="sng">
                              <a:solidFill>
                                <a:srgbClr val="000000"/>
                              </a:solidFill>
                              <a:prstDash val="solid"/>
                              <a:headEnd type="none" w="med" len="med"/>
                              <a:tailEnd type="triangle" w="med" len="med"/>
                            </a:ln>
                            <a:effectLst/>
                          </wps:spPr>
                          <wps:bodyPr anchor="ctr" anchorCtr="0"/>
                        </wps:wsp>
                        <wps:wsp>
                          <wps:cNvPr id="178" name="矩形 178"/>
                          <wps:cNvSpPr/>
                          <wps:spPr>
                            <a:xfrm>
                              <a:off x="3337" y="297298"/>
                              <a:ext cx="4535" cy="1026"/>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根据上级文件，研究救助款项分配方案</w:t>
                                </w:r>
                              </w:p>
                            </w:txbxContent>
                          </wps:txbx>
                          <wps:bodyPr anchor="ctr" anchorCtr="0" upright="1"/>
                        </wps:wsp>
                        <wps:wsp>
                          <wps:cNvPr id="176" name="直接箭头连接符 176"/>
                          <wps:cNvCnPr>
                            <a:stCxn id="175" idx="2"/>
                            <a:endCxn id="191" idx="0"/>
                          </wps:cNvCnPr>
                          <wps:spPr>
                            <a:xfrm>
                              <a:off x="5605" y="295204"/>
                              <a:ext cx="0" cy="534"/>
                            </a:xfrm>
                            <a:prstGeom prst="straightConnector1">
                              <a:avLst/>
                            </a:prstGeom>
                            <a:ln w="9525" cap="flat" cmpd="sng">
                              <a:solidFill>
                                <a:srgbClr val="000000"/>
                              </a:solidFill>
                              <a:prstDash val="solid"/>
                              <a:headEnd type="none" w="med" len="med"/>
                              <a:tailEnd type="triangle" w="med" len="med"/>
                            </a:ln>
                            <a:effectLst/>
                          </wps:spPr>
                          <wps:bodyPr anchor="ctr" anchorCtr="0"/>
                        </wps:wsp>
                        <wps:wsp>
                          <wps:cNvPr id="180" name="矩形 155"/>
                          <wps:cNvSpPr/>
                          <wps:spPr>
                            <a:xfrm>
                              <a:off x="3338" y="298859"/>
                              <a:ext cx="4535" cy="1026"/>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严格按照程序，确定救助人员名单</w:t>
                                </w:r>
                              </w:p>
                            </w:txbxContent>
                          </wps:txbx>
                          <wps:bodyPr anchor="ctr" anchorCtr="0" upright="1"/>
                        </wps:wsp>
                        <wps:wsp>
                          <wps:cNvPr id="181" name="自选图形 156"/>
                          <wps:cNvCnPr>
                            <a:stCxn id="178" idx="2"/>
                            <a:endCxn id="180" idx="0"/>
                          </wps:cNvCnPr>
                          <wps:spPr>
                            <a:xfrm>
                              <a:off x="5605" y="298324"/>
                              <a:ext cx="1" cy="535"/>
                            </a:xfrm>
                            <a:prstGeom prst="straightConnector1">
                              <a:avLst/>
                            </a:prstGeom>
                            <a:ln w="9525" cap="flat" cmpd="sng">
                              <a:solidFill>
                                <a:srgbClr val="000000"/>
                              </a:solidFill>
                              <a:prstDash val="solid"/>
                              <a:headEnd type="none" w="med" len="med"/>
                              <a:tailEnd type="triangle" w="med" len="med"/>
                            </a:ln>
                            <a:effectLst/>
                          </wps:spPr>
                          <wps:bodyPr anchor="ctr" anchorCtr="0"/>
                        </wps:wsp>
                        <wps:wsp>
                          <wps:cNvPr id="175" name="矩形 175"/>
                          <wps:cNvSpPr/>
                          <wps:spPr>
                            <a:xfrm>
                              <a:off x="3337" y="294178"/>
                              <a:ext cx="4535" cy="1026"/>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制定自然灾害生活救助实施方案，成立领导小组</w:t>
                                </w:r>
                              </w:p>
                            </w:txbxContent>
                          </wps:txbx>
                          <wps:bodyPr anchor="ctr" anchorCtr="0" upright="1"/>
                        </wps:wsp>
                        <wps:wsp>
                          <wps:cNvPr id="184" name="矩形 184"/>
                          <wps:cNvSpPr/>
                          <wps:spPr>
                            <a:xfrm>
                              <a:off x="3337" y="300418"/>
                              <a:ext cx="4535" cy="1026"/>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将符合救助条件的人员名单登记造册，上报区级应急管理部门，等待“一卡通”打卡发放</w:t>
                                </w:r>
                              </w:p>
                            </w:txbxContent>
                          </wps:txbx>
                          <wps:bodyPr anchor="ctr" anchorCtr="0" upright="1"/>
                        </wps:wsp>
                        <wps:wsp>
                          <wps:cNvPr id="186" name="矩形 186"/>
                          <wps:cNvSpPr/>
                          <wps:spPr>
                            <a:xfrm>
                              <a:off x="3337" y="301978"/>
                              <a:ext cx="4535" cy="1026"/>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配合上级部门督查救助工作开展情况</w:t>
                                </w:r>
                              </w:p>
                            </w:txbxContent>
                          </wps:txbx>
                          <wps:bodyPr anchor="ctr" anchorCtr="0" upright="1"/>
                        </wps:wsp>
                      </wpg:grpSp>
                      <wps:wsp>
                        <wps:cNvPr id="191" name="矩形 191"/>
                        <wps:cNvSpPr/>
                        <wps:spPr>
                          <a:xfrm>
                            <a:off x="3796" y="296934"/>
                            <a:ext cx="4535" cy="1026"/>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区应急管理局会同区财政局负责接收上级救灾资金，依法做好救灾资金预算管理和资金管理工作</w:t>
                              </w:r>
                            </w:p>
                          </w:txbxContent>
                        </wps:txbx>
                        <wps:bodyPr anchor="ctr" anchorCtr="0" upright="1"/>
                      </wps:wsp>
                    </wpg:wgp>
                  </a:graphicData>
                </a:graphic>
              </wp:anchor>
            </w:drawing>
          </mc:Choice>
          <mc:Fallback>
            <w:pict>
              <v:group id="_x0000_s1026" o:spid="_x0000_s1026" o:spt="203" style="position:absolute;left:0pt;margin-left:59.4pt;margin-top:5.15pt;height:441.3pt;width:400.15pt;z-index:251717632;mso-width-relative:page;mso-height-relative:page;" coordorigin="3796,295374" coordsize="8003,8826" o:gfxdata="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">
                <o:lock v:ext="edit" aspectratio="f"/>
                <v:group id="_x0000_s1026" o:spid="_x0000_s1026" o:spt="203" style="position:absolute;left:3796;top:295374;height:8826;width:8003;" coordorigin="3337,294178" coordsize="8003,8826" o:gfxdata="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Pu9XcMAAAADcAAAADwAAAAAAAAABACAAAAAiAAAAZHJzL2Rvd25yZXYu&#10;eG1sUEsBAhQAFAAAAAgAh07iQDMvBZ47AAAAOQAAABUAAAAAAAAAAQAgAAAADwEAAGRycy9ncm91&#10;cHNoYXBleG1sLnhtbFBLBQYAAAAABgAGAGABAADMAwAAAAA=&#10;">
                  <o:lock v:ext="edit" aspectratio="f"/>
                  <v:shape id="_x0000_s1026" o:spid="_x0000_s1026" o:spt="32" type="#_x0000_t32" style="position:absolute;left:5605;top:301444;height:534;width:0;" filled="f" stroked="t" coordsize="21600,21600" o:gfxdata="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fYac2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rect id="_x0000_s1026" o:spid="_x0000_s1026" o:spt="1" style="position:absolute;left:8325;top:297520;height:3703;width:3015;v-text-anchor:middle;" fillcolor="#FFFFFF" filled="t" stroked="t" coordsize="21600,21600" o:gfxdata="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l9tcm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420" w:hanging="420"/>
                            <w:jc w:val="left"/>
                            <w:textAlignment w:val="auto"/>
                          </w:pPr>
                          <w:r>
                            <w:rPr>
                              <w:rFonts w:hint="eastAsia"/>
                              <w:lang w:val="en-US" w:eastAsia="zh-CN"/>
                            </w:rPr>
                            <w:t>户申请</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420" w:hanging="420"/>
                            <w:jc w:val="left"/>
                            <w:textAlignment w:val="auto"/>
                          </w:pPr>
                          <w:r>
                            <w:rPr>
                              <w:rFonts w:hint="eastAsia"/>
                              <w:lang w:val="en-US" w:eastAsia="zh-CN"/>
                            </w:rPr>
                            <w:t>村评，召开村两委会议，确定拟救助人员名单，召开群众代表大会确定救助人员名单，村级公示5天。</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420" w:hanging="420"/>
                            <w:jc w:val="left"/>
                            <w:textAlignment w:val="auto"/>
                            <w:rPr>
                              <w:rFonts w:hint="default"/>
                              <w:lang w:val="en-US"/>
                            </w:rPr>
                          </w:pPr>
                          <w:r>
                            <w:rPr>
                              <w:rFonts w:hint="eastAsia"/>
                              <w:lang w:val="en-US" w:eastAsia="zh-CN"/>
                            </w:rPr>
                            <w:t>乡镇审，现场核实上报救助人员家庭情况，最终确定救助人员名单。</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420" w:hanging="420"/>
                            <w:jc w:val="left"/>
                            <w:textAlignment w:val="auto"/>
                            <w:rPr>
                              <w:rFonts w:hint="default"/>
                              <w:lang w:val="en-US"/>
                            </w:rPr>
                          </w:pPr>
                          <w:r>
                            <w:rPr>
                              <w:rFonts w:hint="eastAsia"/>
                              <w:lang w:val="en-US" w:eastAsia="zh-CN"/>
                            </w:rPr>
                            <w:t>区定，将相关资料报送区级应急管理部门。</w:t>
                          </w:r>
                        </w:p>
                        <w:p>
                          <w:pPr>
                            <w:numPr>
                              <w:ilvl w:val="0"/>
                              <w:numId w:val="0"/>
                            </w:numPr>
                            <w:spacing w:line="360" w:lineRule="auto"/>
                            <w:ind w:leftChars="0"/>
                            <w:jc w:val="left"/>
                            <w:rPr>
                              <w:rFonts w:hint="default"/>
                              <w:lang w:val="en-US"/>
                            </w:rPr>
                          </w:pPr>
                        </w:p>
                        <w:p>
                          <w:pPr>
                            <w:widowControl w:val="0"/>
                            <w:numPr>
                              <w:ilvl w:val="0"/>
                              <w:numId w:val="0"/>
                            </w:numPr>
                            <w:spacing w:line="360" w:lineRule="auto"/>
                            <w:jc w:val="left"/>
                            <w:rPr>
                              <w:rFonts w:hint="default"/>
                              <w:lang w:val="en-US"/>
                            </w:rPr>
                          </w:pPr>
                        </w:p>
                      </w:txbxContent>
                    </v:textbox>
                  </v:rect>
                  <v:shape id="_x0000_s1026" o:spid="_x0000_s1026" o:spt="32" type="#_x0000_t32" style="position:absolute;left:5510;top:299339;flip:y;height:1;width:1304;" filled="f" stroked="t" coordsize="21600,21600" o:gfxdata="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UMz1O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rect id="_x0000_s1026" o:spid="_x0000_s1026" o:spt="1" style="position:absolute;left:3337;top:297298;height:1026;width:4535;v-text-anchor:middle;" fillcolor="#FFFFFF" filled="t" stroked="t" coordsize="21600,21600" o:gfxdata="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Y4iG7&#10;wAAAANwAAAAPAAAAAAAAAAEAIAAAACIAAABkcnMvZG93bnJldi54bWxQSwECFAAUAAAACACHTuJA&#10;My8FnjsAAAA5AAAAEAAAAAAAAAABACAAAAAPAQAAZHJzL3NoYXBleG1sLnhtbFBLBQYAAAAABgAG&#10;AFsBAAC5Aw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根据上级文件，研究救助款项分配方案</w:t>
                          </w:r>
                        </w:p>
                      </w:txbxContent>
                    </v:textbox>
                  </v:rect>
                  <v:shape id="_x0000_s1026" o:spid="_x0000_s1026" o:spt="32" type="#_x0000_t32" style="position:absolute;left:5605;top:295204;height:534;width:0;" filled="f" stroked="t" coordsize="21600,21600" o:gfxdata="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Lfh52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rect id="矩形 155" o:spid="_x0000_s1026" o:spt="1" style="position:absolute;left:3338;top:298859;height:1026;width:4535;v-text-anchor:middle;" fillcolor="#FFFFFF" filled="t" stroked="t" coordsize="21600,21600" o:gfxdata="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NBXZq/&#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严格按照程序，确定救助人员名单</w:t>
                          </w:r>
                        </w:p>
                      </w:txbxContent>
                    </v:textbox>
                  </v:rect>
                  <v:shape id="自选图形 156" o:spid="_x0000_s1026" o:spt="32" type="#_x0000_t32" style="position:absolute;left:5605;top:298324;height:535;width:1;" filled="f" stroked="t" coordsize="21600,21600" o:gfxdata="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jjb86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rect id="_x0000_s1026" o:spid="_x0000_s1026" o:spt="1" style="position:absolute;left:3337;top:294178;height:1026;width:4535;v-text-anchor:middle;" fillcolor="#FFFFFF" filled="t" stroked="t" coordsize="21600,21600" o:gfxdata="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2444l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制定自然灾害生活救助实施方案，成立领导小组</w:t>
                          </w:r>
                        </w:p>
                      </w:txbxContent>
                    </v:textbox>
                  </v:rect>
                  <v:rect id="_x0000_s1026" o:spid="_x0000_s1026" o:spt="1" style="position:absolute;left:3337;top:300418;height:1026;width:4535;v-text-anchor:middle;" fillcolor="#FFFFFF" filled="t" stroked="t" coordsize="21600,21600" o:gfxdata="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x6W5m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将符合救助条件的人员名单登记造册，上报区级应急管理部门，等待“一卡通”打卡发放</w:t>
                          </w:r>
                        </w:p>
                      </w:txbxContent>
                    </v:textbox>
                  </v:rect>
                  <v:rect id="_x0000_s1026" o:spid="_x0000_s1026" o:spt="1" style="position:absolute;left:3337;top:301978;height:1026;width:4535;v-text-anchor:middle;" fillcolor="#FFFFFF" filled="t" stroked="t" coordsize="21600,21600" o:gfxdata="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z5GB1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配合上级部门督查救助工作开展情况</w:t>
                          </w:r>
                        </w:p>
                      </w:txbxContent>
                    </v:textbox>
                  </v:rect>
                </v:group>
                <v:rect id="_x0000_s1026" o:spid="_x0000_s1026" o:spt="1" style="position:absolute;left:3796;top:296934;height:1026;width:4535;v-text-anchor:middle;" fillcolor="#FFFFFF" filled="t" stroked="t" coordsize="21600,21600" o:gfxdata="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51G7c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区应急管理局会同区财政局负责接收上级救灾资金，依法做好救灾资金预算管理和资金管理工作</w:t>
                        </w:r>
                      </w:p>
                    </w:txbxContent>
                  </v:textbox>
                </v:rect>
              </v:group>
            </w:pict>
          </mc:Fallback>
        </mc:AlternateContent>
      </w: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r>
        <w:rPr>
          <w:color w:val="auto"/>
        </w:rPr>
        <mc:AlternateContent>
          <mc:Choice Requires="wps">
            <w:drawing>
              <wp:anchor distT="0" distB="0" distL="114300" distR="114300" simplePos="0" relativeHeight="251716608" behindDoc="0" locked="0" layoutInCell="1" allowOverlap="1">
                <wp:simplePos x="0" y="0"/>
                <wp:positionH relativeFrom="column">
                  <wp:posOffset>2194560</wp:posOffset>
                </wp:positionH>
                <wp:positionV relativeFrom="paragraph">
                  <wp:posOffset>225425</wp:posOffset>
                </wp:positionV>
                <wp:extent cx="0" cy="339090"/>
                <wp:effectExtent l="38100" t="0" r="38100" b="3810"/>
                <wp:wrapNone/>
                <wp:docPr id="207" name="自选图形 156"/>
                <wp:cNvGraphicFramePr/>
                <a:graphic xmlns:a="http://schemas.openxmlformats.org/drawingml/2006/main">
                  <a:graphicData uri="http://schemas.microsoft.com/office/word/2010/wordprocessingShape">
                    <wps:wsp>
                      <wps:cNvCnPr>
                        <a:stCxn id="191" idx="2"/>
                        <a:endCxn id="178" idx="0"/>
                      </wps:cNvCnPr>
                      <wps:spPr>
                        <a:xfrm>
                          <a:off x="0" y="0"/>
                          <a:ext cx="0" cy="339090"/>
                        </a:xfrm>
                        <a:prstGeom prst="straightConnector1">
                          <a:avLst/>
                        </a:prstGeom>
                        <a:ln w="9525" cap="flat" cmpd="sng">
                          <a:solidFill>
                            <a:srgbClr val="000000"/>
                          </a:solidFill>
                          <a:prstDash val="solid"/>
                          <a:headEnd type="none" w="med" len="med"/>
                          <a:tailEnd type="triangle" w="med" len="med"/>
                        </a:ln>
                        <a:effectLst/>
                      </wps:spPr>
                      <wps:bodyPr anchor="ctr" anchorCtr="0"/>
                    </wps:wsp>
                  </a:graphicData>
                </a:graphic>
              </wp:anchor>
            </w:drawing>
          </mc:Choice>
          <mc:Fallback>
            <w:pict>
              <v:shape id="自选图形 156" o:spid="_x0000_s1026" o:spt="32" type="#_x0000_t32" style="position:absolute;left:0pt;margin-left:172.8pt;margin-top:17.75pt;height:26.7pt;width:0pt;z-index:251716608;mso-width-relative:page;mso-height-relative:page;" filled="f" stroked="t" coordsize="21600,21600" o:gfxdata="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G5Qx3YAAAACQEAAA8AAAAAAAAAAQAgAAAAIgAAAGRycy9kb3ducmV2LnhtbFBL&#10;AQIUABQAAAAIAIdO4kA4j1amLwIAAFcEAAAOAAAAAAAAAAEAIAAAACcBAABkcnMvZTJvRG9jLnht&#10;bFBLBQYAAAAABgAGAFkBAADIBQAAAAA=&#10;">
                <v:fill on="f" focussize="0,0"/>
                <v:stroke color="#000000" joinstyle="round" endarrow="block"/>
                <v:imagedata o:title=""/>
                <o:lock v:ext="edit" aspectratio="f"/>
              </v:shape>
            </w:pict>
          </mc:Fallback>
        </mc:AlternateContent>
      </w: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r>
        <w:rPr>
          <w:color w:val="auto"/>
        </w:rPr>
        <mc:AlternateContent>
          <mc:Choice Requires="wps">
            <w:drawing>
              <wp:anchor distT="0" distB="0" distL="114300" distR="114300" simplePos="0" relativeHeight="251672576" behindDoc="0" locked="0" layoutInCell="1" allowOverlap="1">
                <wp:simplePos x="0" y="0"/>
                <wp:positionH relativeFrom="column">
                  <wp:posOffset>2194560</wp:posOffset>
                </wp:positionH>
                <wp:positionV relativeFrom="paragraph">
                  <wp:posOffset>725170</wp:posOffset>
                </wp:positionV>
                <wp:extent cx="635" cy="338455"/>
                <wp:effectExtent l="38100" t="0" r="37465" b="4445"/>
                <wp:wrapNone/>
                <wp:docPr id="183" name="直接箭头连接符 183"/>
                <wp:cNvGraphicFramePr/>
                <a:graphic xmlns:a="http://schemas.openxmlformats.org/drawingml/2006/main">
                  <a:graphicData uri="http://schemas.microsoft.com/office/word/2010/wordprocessingShape">
                    <wps:wsp>
                      <wps:cNvCnPr>
                        <a:stCxn id="180" idx="2"/>
                        <a:endCxn id="184" idx="0"/>
                      </wps:cNvCnPr>
                      <wps:spPr>
                        <a:xfrm flipH="1">
                          <a:off x="0" y="0"/>
                          <a:ext cx="635" cy="33845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172.8pt;margin-top:57.1pt;height:26.65pt;width:0.05pt;z-index:251672576;mso-width-relative:page;mso-height-relative:page;" filled="f" stroked="t" coordsize="21600,21600" o:gfxdata="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nOvS42QAAAAsBAAAPAAAAAAAAAAEAIAAAACIAAABkcnMvZG93bnJldi54bWxQSwECFAAU&#10;AAAACACHTuJAbe5ZWCkCAABDBAAADgAAAAAAAAABACAAAAAoAQAAZHJzL2Uyb0RvYy54bWxQSwUG&#10;AAAAAAYABgBZAQAAwwUAAAAA&#10;">
                <v:fill on="f" focussize="0,0"/>
                <v:stroke color="#000000" joinstyle="round" endarrow="block"/>
                <v:imagedata o:title=""/>
                <o:lock v:ext="edit" aspectratio="f"/>
              </v:shape>
            </w:pict>
          </mc:Fallback>
        </mc:AlternateContent>
      </w:r>
    </w:p>
    <w:p>
      <w:pPr>
        <w:spacing w:line="0" w:lineRule="atLeast"/>
        <w:jc w:val="center"/>
        <w:rPr>
          <w:rFonts w:hint="eastAsia" w:ascii="黑体" w:hAnsi="黑体" w:eastAsia="黑体"/>
          <w:b/>
          <w:color w:val="auto"/>
          <w:sz w:val="30"/>
          <w:szCs w:val="30"/>
        </w:rPr>
      </w:pPr>
      <w:r>
        <w:rPr>
          <w:color w:val="auto"/>
        </w:rPr>
        <mc:AlternateContent>
          <mc:Choice Requires="wps">
            <w:drawing>
              <wp:anchor distT="0" distB="0" distL="114300" distR="114300" simplePos="0" relativeHeight="251718656" behindDoc="0" locked="0" layoutInCell="1" allowOverlap="1">
                <wp:simplePos x="0" y="0"/>
                <wp:positionH relativeFrom="column">
                  <wp:posOffset>3634740</wp:posOffset>
                </wp:positionH>
                <wp:positionV relativeFrom="paragraph">
                  <wp:posOffset>152400</wp:posOffset>
                </wp:positionV>
                <wp:extent cx="287020" cy="0"/>
                <wp:effectExtent l="0" t="38100" r="17780" b="38100"/>
                <wp:wrapNone/>
                <wp:docPr id="243" name="自选图形 156"/>
                <wp:cNvGraphicFramePr/>
                <a:graphic xmlns:a="http://schemas.openxmlformats.org/drawingml/2006/main">
                  <a:graphicData uri="http://schemas.microsoft.com/office/word/2010/wordprocessingShape">
                    <wps:wsp>
                      <wps:cNvCnPr>
                        <a:stCxn id="180" idx="3"/>
                        <a:endCxn id="177" idx="1"/>
                      </wps:cNvCnPr>
                      <wps:spPr>
                        <a:xfrm>
                          <a:off x="0" y="0"/>
                          <a:ext cx="287020" cy="0"/>
                        </a:xfrm>
                        <a:prstGeom prst="straightConnector1">
                          <a:avLst/>
                        </a:prstGeom>
                        <a:ln w="9525" cap="flat" cmpd="sng">
                          <a:solidFill>
                            <a:srgbClr val="000000"/>
                          </a:solidFill>
                          <a:prstDash val="solid"/>
                          <a:headEnd type="none" w="med" len="med"/>
                          <a:tailEnd type="triangle" w="med" len="med"/>
                        </a:ln>
                        <a:effectLst/>
                      </wps:spPr>
                      <wps:bodyPr anchor="ctr" anchorCtr="0"/>
                    </wps:wsp>
                  </a:graphicData>
                </a:graphic>
              </wp:anchor>
            </w:drawing>
          </mc:Choice>
          <mc:Fallback>
            <w:pict>
              <v:shape id="自选图形 156" o:spid="_x0000_s1026" o:spt="32" type="#_x0000_t32" style="position:absolute;left:0pt;margin-left:286.2pt;margin-top:12pt;height:0pt;width:22.6pt;z-index:251718656;mso-width-relative:page;mso-height-relative:page;" filled="f" stroked="t" coordsize="21600,21600" o:gfxdata="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Nxt1C/ZAAAACQEAAA8AAAAAAAAAAQAgAAAAIgAAAGRycy9kb3ducmV2LnhtbFBL&#10;AQIUABQAAAAIAIdO4kDeye+MLgIAAFcEAAAOAAAAAAAAAAEAIAAAACgBAABkcnMvZTJvRG9jLnht&#10;bFBLBQYAAAAABgAGAFkBAADIBQAAAAA=&#10;">
                <v:fill on="f" focussize="0,0"/>
                <v:stroke color="#000000" joinstyle="round" endarrow="block"/>
                <v:imagedata o:title=""/>
                <o:lock v:ext="edit" aspectratio="f"/>
              </v:shape>
            </w:pict>
          </mc:Fallback>
        </mc:AlternateContent>
      </w:r>
    </w:p>
    <w:p>
      <w:pPr>
        <w:spacing w:line="0" w:lineRule="atLeast"/>
        <w:jc w:val="center"/>
        <w:rPr>
          <w:rFonts w:hint="eastAsia" w:ascii="黑体" w:hAnsi="黑体" w:eastAsia="黑体"/>
          <w:b/>
          <w:color w:val="auto"/>
          <w:sz w:val="30"/>
          <w:szCs w:val="30"/>
        </w:rPr>
      </w:pPr>
    </w:p>
    <w:p>
      <w:pPr>
        <w:spacing w:line="0" w:lineRule="atLeast"/>
        <w:rPr>
          <w:rFonts w:hint="eastAsia" w:ascii="黑体" w:hAnsi="黑体" w:eastAsia="黑体"/>
          <w:b/>
          <w:color w:val="auto"/>
          <w:sz w:val="30"/>
          <w:szCs w:val="30"/>
        </w:rPr>
      </w:pPr>
    </w:p>
    <w:p>
      <w:pPr>
        <w:spacing w:line="0" w:lineRule="atLeast"/>
        <w:rPr>
          <w:rFonts w:hint="eastAsia" w:ascii="黑体" w:hAnsi="黑体" w:eastAsia="黑体"/>
          <w:b/>
          <w:color w:val="auto"/>
          <w:sz w:val="30"/>
          <w:szCs w:val="30"/>
        </w:rPr>
      </w:pPr>
    </w:p>
    <w:p>
      <w:pPr>
        <w:spacing w:line="0" w:lineRule="atLeast"/>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300" w:lineRule="exact"/>
        <w:rPr>
          <w:rFonts w:hint="default" w:eastAsia="宋体"/>
          <w:color w:val="auto"/>
          <w:szCs w:val="21"/>
          <w:lang w:val="en-US" w:eastAsia="zh-CN"/>
        </w:rPr>
      </w:pPr>
      <w:r>
        <w:rPr>
          <w:rFonts w:hint="eastAsia" w:hAnsi="宋体"/>
          <w:color w:val="auto"/>
          <w:szCs w:val="21"/>
        </w:rPr>
        <w:t>办理机构：</w:t>
      </w:r>
      <w:r>
        <w:rPr>
          <w:rFonts w:hint="eastAsia" w:hAnsi="宋体"/>
          <w:color w:val="auto"/>
          <w:szCs w:val="21"/>
          <w:lang w:val="en-US" w:eastAsia="zh-CN"/>
        </w:rPr>
        <w:t>XX乡（镇）XX站</w:t>
      </w:r>
    </w:p>
    <w:p>
      <w:pPr>
        <w:tabs>
          <w:tab w:val="left" w:pos="2430"/>
        </w:tabs>
        <w:spacing w:line="300" w:lineRule="exact"/>
        <w:rPr>
          <w:rFonts w:hint="eastAsia"/>
          <w:color w:val="auto"/>
          <w:szCs w:val="21"/>
          <w:lang w:val="en-US" w:eastAsia="zh-CN"/>
        </w:rPr>
      </w:pPr>
      <w:r>
        <w:rPr>
          <w:rFonts w:hint="eastAsia" w:hAnsi="宋体"/>
          <w:color w:val="auto"/>
          <w:szCs w:val="21"/>
        </w:rPr>
        <w:t>业务电话：</w:t>
      </w:r>
      <w:r>
        <w:rPr>
          <w:rFonts w:hint="eastAsia"/>
          <w:color w:val="auto"/>
          <w:szCs w:val="21"/>
          <w:lang w:val="en-US" w:eastAsia="zh-CN"/>
        </w:rPr>
        <w:t>XXXXX</w:t>
      </w:r>
    </w:p>
    <w:p>
      <w:pPr>
        <w:rPr>
          <w:rFonts w:hint="eastAsia"/>
          <w:color w:val="auto"/>
          <w:szCs w:val="21"/>
          <w:lang w:val="en-US" w:eastAsia="zh-CN"/>
        </w:rPr>
      </w:pPr>
      <w:r>
        <w:rPr>
          <w:rFonts w:hint="eastAsia"/>
          <w:color w:val="auto"/>
          <w:szCs w:val="21"/>
          <w:lang w:val="en-US" w:eastAsia="zh-CN"/>
        </w:rPr>
        <w:br w:type="page"/>
      </w:r>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890"/>
        <w:gridCol w:w="2090"/>
        <w:gridCol w:w="2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权力序号</w:t>
            </w:r>
          </w:p>
        </w:tc>
        <w:tc>
          <w:tcPr>
            <w:tcW w:w="1890" w:type="dxa"/>
            <w:noWrap w:val="0"/>
            <w:vAlign w:val="top"/>
          </w:tcPr>
          <w:p>
            <w:pPr>
              <w:spacing w:line="360" w:lineRule="auto"/>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19</w:t>
            </w:r>
          </w:p>
        </w:tc>
        <w:tc>
          <w:tcPr>
            <w:tcW w:w="2090" w:type="dxa"/>
            <w:noWrap w:val="0"/>
            <w:vAlign w:val="top"/>
          </w:tcPr>
          <w:p>
            <w:pPr>
              <w:spacing w:line="360" w:lineRule="auto"/>
              <w:jc w:val="center"/>
              <w:rPr>
                <w:rFonts w:hint="eastAsia" w:ascii="仿宋_GB2312" w:hAnsi="仿宋_GB2312" w:eastAsia="仿宋_GB2312" w:cs="仿宋_GB2312"/>
                <w:color w:val="auto"/>
                <w:sz w:val="24"/>
              </w:rPr>
            </w:pPr>
            <w:r>
              <w:rPr>
                <w:rFonts w:hint="eastAsia" w:ascii="黑体" w:hAnsi="黑体" w:eastAsia="黑体" w:cs="黑体"/>
                <w:color w:val="auto"/>
                <w:sz w:val="24"/>
              </w:rPr>
              <w:t>权力类型</w:t>
            </w:r>
          </w:p>
        </w:tc>
        <w:tc>
          <w:tcPr>
            <w:tcW w:w="2412" w:type="dxa"/>
            <w:noWrap w:val="0"/>
            <w:vAlign w:val="top"/>
          </w:tcPr>
          <w:p>
            <w:pPr>
              <w:spacing w:line="360" w:lineRule="auto"/>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其他</w:t>
            </w:r>
            <w:r>
              <w:rPr>
                <w:rFonts w:hint="eastAsia" w:ascii="仿宋_GB2312" w:hAnsi="仿宋_GB2312" w:eastAsia="仿宋_GB2312" w:cs="仿宋_GB2312"/>
                <w:color w:val="auto"/>
                <w:sz w:val="24"/>
                <w:lang w:val="en-US" w:eastAsia="zh-CN"/>
              </w:rPr>
              <w:t>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权力名称</w:t>
            </w:r>
          </w:p>
        </w:tc>
        <w:tc>
          <w:tcPr>
            <w:tcW w:w="6392" w:type="dxa"/>
            <w:gridSpan w:val="3"/>
            <w:noWrap w:val="0"/>
            <w:vAlign w:val="top"/>
          </w:tcPr>
          <w:p>
            <w:pPr>
              <w:tabs>
                <w:tab w:val="left" w:pos="498"/>
              </w:tabs>
              <w:spacing w:line="360" w:lineRule="auto"/>
              <w:jc w:val="center"/>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rPr>
              <w:t>农村为村民设置公益性墓地的审核转报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备注</w:t>
            </w:r>
          </w:p>
        </w:tc>
        <w:tc>
          <w:tcPr>
            <w:tcW w:w="6392" w:type="dxa"/>
            <w:gridSpan w:val="3"/>
            <w:noWrap w:val="0"/>
            <w:vAlign w:val="top"/>
          </w:tcPr>
          <w:p>
            <w:pPr>
              <w:spacing w:line="360" w:lineRule="auto"/>
              <w:jc w:val="center"/>
              <w:rPr>
                <w:rFonts w:hint="eastAsia" w:ascii="仿宋_GB2312" w:hAnsi="仿宋_GB2312" w:eastAsia="仿宋_GB2312" w:cs="仿宋_GB2312"/>
                <w:color w:val="auto"/>
                <w:sz w:val="24"/>
              </w:rPr>
            </w:pPr>
          </w:p>
        </w:tc>
      </w:tr>
    </w:tbl>
    <w:p>
      <w:pPr>
        <w:spacing w:line="520" w:lineRule="exact"/>
        <w:rPr>
          <w:rFonts w:hint="eastAsia" w:ascii="黑体" w:hAnsi="黑体" w:eastAsia="黑体"/>
          <w:color w:val="auto"/>
          <w:sz w:val="32"/>
          <w:szCs w:val="32"/>
        </w:rPr>
      </w:pPr>
    </w:p>
    <w:p>
      <w:pPr>
        <w:spacing w:line="540" w:lineRule="exact"/>
        <w:jc w:val="center"/>
        <w:rPr>
          <w:rFonts w:hint="eastAsia" w:ascii="仿宋_GB2312" w:hAnsi="仿宋_GB2312" w:eastAsia="仿宋_GB2312"/>
          <w:color w:val="auto"/>
          <w:sz w:val="32"/>
          <w:szCs w:val="32"/>
        </w:rPr>
      </w:pPr>
      <w:r>
        <w:rPr>
          <w:color w:val="auto"/>
          <w:sz w:val="21"/>
        </w:rPr>
        <mc:AlternateContent>
          <mc:Choice Requires="wpg">
            <w:drawing>
              <wp:anchor distT="0" distB="0" distL="114300" distR="114300" simplePos="0" relativeHeight="251682816" behindDoc="0" locked="0" layoutInCell="1" allowOverlap="1">
                <wp:simplePos x="0" y="0"/>
                <wp:positionH relativeFrom="column">
                  <wp:posOffset>-130175</wp:posOffset>
                </wp:positionH>
                <wp:positionV relativeFrom="paragraph">
                  <wp:posOffset>222885</wp:posOffset>
                </wp:positionV>
                <wp:extent cx="6236970" cy="3431540"/>
                <wp:effectExtent l="4445" t="4445" r="6985" b="12065"/>
                <wp:wrapNone/>
                <wp:docPr id="442" name="组合 442"/>
                <wp:cNvGraphicFramePr/>
                <a:graphic xmlns:a="http://schemas.openxmlformats.org/drawingml/2006/main">
                  <a:graphicData uri="http://schemas.microsoft.com/office/word/2010/wordprocessingGroup">
                    <wpg:wgp>
                      <wpg:cNvGrpSpPr/>
                      <wpg:grpSpPr>
                        <a:xfrm>
                          <a:off x="0" y="0"/>
                          <a:ext cx="6236970" cy="3431540"/>
                          <a:chOff x="1469" y="312332"/>
                          <a:chExt cx="9822" cy="5404"/>
                        </a:xfrm>
                      </wpg:grpSpPr>
                      <wps:wsp>
                        <wps:cNvPr id="195" name="矩形 195"/>
                        <wps:cNvSpPr/>
                        <wps:spPr>
                          <a:xfrm>
                            <a:off x="5243" y="312654"/>
                            <a:ext cx="1485" cy="438"/>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rPr>
                              </w:pPr>
                              <w:r>
                                <w:rPr>
                                  <w:rFonts w:hint="eastAsia"/>
                                </w:rPr>
                                <w:t>申  请</w:t>
                              </w:r>
                            </w:p>
                          </w:txbxContent>
                        </wps:txbx>
                        <wps:bodyPr lIns="90000" tIns="46800" rIns="90000" bIns="46800" anchor="ctr" anchorCtr="0" upright="1"/>
                      </wps:wsp>
                      <wps:wsp>
                        <wps:cNvPr id="198" name="流程图: 过程 198"/>
                        <wps:cNvSpPr/>
                        <wps:spPr>
                          <a:xfrm>
                            <a:off x="1469" y="314211"/>
                            <a:ext cx="2369" cy="171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不属于审批范畴或不属于本机关职权范围的，不予受理，出具《不予受理通知书》并说明理由。</w:t>
                              </w:r>
                            </w:p>
                          </w:txbxContent>
                        </wps:txbx>
                        <wps:bodyPr lIns="90000" tIns="46800" rIns="90000" bIns="46800" anchor="ctr" anchorCtr="0" upright="1"/>
                      </wps:wsp>
                      <wps:wsp>
                        <wps:cNvPr id="187" name="流程图: 过程 187"/>
                        <wps:cNvSpPr/>
                        <wps:spPr>
                          <a:xfrm>
                            <a:off x="8245" y="314303"/>
                            <a:ext cx="3046" cy="1469"/>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材料不齐全或者不符合法定形式的，一次性告知申请人补正材料。申请人按照要求提交全部补正申请材料的，予以受理。</w:t>
                              </w:r>
                            </w:p>
                          </w:txbxContent>
                        </wps:txbx>
                        <wps:bodyPr lIns="90000" tIns="46800" rIns="90000" bIns="46800" anchor="ctr" anchorCtr="0" upright="1"/>
                      </wps:wsp>
                      <wps:wsp>
                        <wps:cNvPr id="188" name="流程图: 过程 188"/>
                        <wps:cNvSpPr/>
                        <wps:spPr>
                          <a:xfrm>
                            <a:off x="4673" y="314546"/>
                            <a:ext cx="2669" cy="1028"/>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受  理</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申请材料齐全，符合法定形式。</w:t>
                              </w:r>
                            </w:p>
                            <w:p>
                              <w:pPr>
                                <w:spacing w:line="240" w:lineRule="exact"/>
                                <w:jc w:val="center"/>
                                <w:rPr>
                                  <w:rFonts w:hint="eastAsia"/>
                                </w:rPr>
                              </w:pPr>
                            </w:p>
                          </w:txbxContent>
                        </wps:txbx>
                        <wps:bodyPr lIns="90000" tIns="46800" rIns="90000" bIns="46800" anchor="ctr" anchorCtr="0" upright="1"/>
                      </wps:wsp>
                      <wps:wsp>
                        <wps:cNvPr id="194" name="直接连接符 194"/>
                        <wps:cNvCnPr/>
                        <wps:spPr>
                          <a:xfrm>
                            <a:off x="5981" y="313092"/>
                            <a:ext cx="1" cy="1454"/>
                          </a:xfrm>
                          <a:prstGeom prst="line">
                            <a:avLst/>
                          </a:prstGeom>
                          <a:ln w="9525" cap="flat" cmpd="sng">
                            <a:solidFill>
                              <a:srgbClr val="000000"/>
                            </a:solidFill>
                            <a:prstDash val="solid"/>
                            <a:headEnd type="none" w="med" len="med"/>
                            <a:tailEnd type="triangle" w="med" len="med"/>
                          </a:ln>
                          <a:effectLst/>
                        </wps:spPr>
                        <wps:bodyPr lIns="90000" tIns="46800" rIns="90000" bIns="46800" anchor="ctr" anchorCtr="0" upright="1"/>
                      </wps:wsp>
                      <wps:wsp>
                        <wps:cNvPr id="192" name="直接连接符 192"/>
                        <wps:cNvCnPr/>
                        <wps:spPr>
                          <a:xfrm flipH="1">
                            <a:off x="6003" y="315574"/>
                            <a:ext cx="1" cy="964"/>
                          </a:xfrm>
                          <a:prstGeom prst="line">
                            <a:avLst/>
                          </a:prstGeom>
                          <a:ln w="9525" cap="flat" cmpd="sng">
                            <a:solidFill>
                              <a:srgbClr val="000000"/>
                            </a:solidFill>
                            <a:prstDash val="solid"/>
                            <a:headEnd type="none" w="med" len="med"/>
                            <a:tailEnd type="triangle" w="med" len="med"/>
                          </a:ln>
                          <a:effectLst/>
                        </wps:spPr>
                        <wps:bodyPr lIns="90000" tIns="46800" rIns="90000" bIns="46800" anchor="ctr" anchorCtr="0" upright="1"/>
                      </wps:wsp>
                      <wps:wsp>
                        <wps:cNvPr id="197" name="矩形 197"/>
                        <wps:cNvSpPr/>
                        <wps:spPr>
                          <a:xfrm>
                            <a:off x="8257" y="312332"/>
                            <a:ext cx="2610" cy="1112"/>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应当提交的申请材料：</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申请书（需要盖村委公章）</w:t>
                              </w:r>
                            </w:p>
                          </w:txbxContent>
                        </wps:txbx>
                        <wps:bodyPr lIns="90000" tIns="46800" rIns="90000" bIns="46800" anchor="ctr" anchorCtr="0" upright="1"/>
                      </wps:wsp>
                      <wps:wsp>
                        <wps:cNvPr id="196" name="直接连接符 196"/>
                        <wps:cNvCnPr>
                          <a:stCxn id="195" idx="3"/>
                          <a:endCxn id="197" idx="1"/>
                        </wps:cNvCnPr>
                        <wps:spPr>
                          <a:xfrm>
                            <a:off x="6728" y="312873"/>
                            <a:ext cx="1529" cy="1"/>
                          </a:xfrm>
                          <a:prstGeom prst="line">
                            <a:avLst/>
                          </a:prstGeom>
                          <a:ln w="9525" cap="flat" cmpd="sng">
                            <a:solidFill>
                              <a:srgbClr val="000000"/>
                            </a:solidFill>
                            <a:prstDash val="solid"/>
                            <a:headEnd type="none" w="med" len="med"/>
                            <a:tailEnd type="triangle" w="med" len="med"/>
                          </a:ln>
                          <a:effectLst/>
                        </wps:spPr>
                        <wps:bodyPr lIns="90000" tIns="46800" rIns="90000" bIns="46800" anchor="ctr" anchorCtr="0" upright="1"/>
                      </wps:wsp>
                      <wps:wsp>
                        <wps:cNvPr id="189" name="直接连接符 189"/>
                        <wps:cNvCnPr>
                          <a:stCxn id="188" idx="1"/>
                          <a:endCxn id="198" idx="3"/>
                        </wps:cNvCnPr>
                        <wps:spPr>
                          <a:xfrm flipH="1">
                            <a:off x="3838" y="315060"/>
                            <a:ext cx="835" cy="1"/>
                          </a:xfrm>
                          <a:prstGeom prst="line">
                            <a:avLst/>
                          </a:prstGeom>
                          <a:ln w="9525" cap="flat" cmpd="sng">
                            <a:solidFill>
                              <a:srgbClr val="000000"/>
                            </a:solidFill>
                            <a:prstDash val="solid"/>
                            <a:headEnd type="none" w="med" len="med"/>
                            <a:tailEnd type="triangle" w="med" len="med"/>
                          </a:ln>
                          <a:effectLst/>
                        </wps:spPr>
                        <wps:bodyPr lIns="90000" tIns="46800" rIns="90000" bIns="46800" anchor="ctr" anchorCtr="0" upright="1"/>
                      </wps:wsp>
                      <wps:wsp>
                        <wps:cNvPr id="190" name="直接连接符 190"/>
                        <wps:cNvCnPr>
                          <a:stCxn id="188" idx="3"/>
                          <a:endCxn id="187" idx="1"/>
                        </wps:cNvCnPr>
                        <wps:spPr>
                          <a:xfrm flipV="1">
                            <a:off x="7342" y="315038"/>
                            <a:ext cx="903" cy="1"/>
                          </a:xfrm>
                          <a:prstGeom prst="line">
                            <a:avLst/>
                          </a:prstGeom>
                          <a:ln w="9525" cap="flat" cmpd="sng">
                            <a:solidFill>
                              <a:srgbClr val="000000"/>
                            </a:solidFill>
                            <a:prstDash val="solid"/>
                            <a:headEnd type="none" w="med" len="med"/>
                            <a:tailEnd type="triangle" w="med" len="med"/>
                          </a:ln>
                          <a:effectLst/>
                        </wps:spPr>
                        <wps:bodyPr lIns="90000" tIns="46800" rIns="90000" bIns="46800" anchor="ctr" anchorCtr="0" upright="1"/>
                      </wps:wsp>
                      <wps:wsp>
                        <wps:cNvPr id="193" name="文本框 193"/>
                        <wps:cNvSpPr txBox="1"/>
                        <wps:spPr>
                          <a:xfrm>
                            <a:off x="4247" y="316550"/>
                            <a:ext cx="3675" cy="1186"/>
                          </a:xfrm>
                          <a:prstGeom prst="rect">
                            <a:avLst/>
                          </a:prstGeom>
                          <a:solidFill>
                            <a:srgbClr val="FFFFFF"/>
                          </a:solidFill>
                          <a:ln w="6350">
                            <a:solidFill>
                              <a:prstClr val="black"/>
                            </a:solidFill>
                          </a:ln>
                          <a:effectLst/>
                        </wps:spPr>
                        <wps:txbx>
                          <w:txbxContent>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乡镇人民政府向区级民政部门提出公益性墓地规划申请，包括申请材料、规划图纸、土地属性等。</w:t>
                              </w:r>
                            </w:p>
                          </w:txbxContent>
                        </wps:txbx>
                        <wps:bodyPr rot="0" spcFirstLastPara="0" vertOverflow="overflow" horzOverflow="overflow" vert="horz" wrap="square" lIns="90000" tIns="46800" rIns="90000" bIns="46800" numCol="1" spcCol="0" rtlCol="0" fromWordArt="0" anchor="ctr" anchorCtr="0" forceAA="0" compatLnSpc="1">
                          <a:noAutofit/>
                        </wps:bodyPr>
                      </wps:wsp>
                      <wps:wsp>
                        <wps:cNvPr id="5" name="肘形连接符 5"/>
                        <wps:cNvCnPr>
                          <a:stCxn id="187" idx="2"/>
                          <a:endCxn id="193" idx="3"/>
                        </wps:cNvCnPr>
                        <wps:spPr>
                          <a:xfrm rot="5400000">
                            <a:off x="8160" y="315535"/>
                            <a:ext cx="1371" cy="1846"/>
                          </a:xfrm>
                          <a:prstGeom prst="bentConnector2">
                            <a:avLst/>
                          </a:prstGeom>
                          <a:ln w="9525">
                            <a:tailEnd type="triangle" w="med" len="med"/>
                          </a:ln>
                        </wps:spPr>
                        <wps:style>
                          <a:lnRef idx="3">
                            <a:schemeClr val="dk1"/>
                          </a:lnRef>
                          <a:fillRef idx="0">
                            <a:schemeClr val="dk1"/>
                          </a:fillRef>
                          <a:effectRef idx="2">
                            <a:schemeClr val="dk1"/>
                          </a:effectRef>
                          <a:fontRef idx="minor">
                            <a:schemeClr val="tx1"/>
                          </a:fontRef>
                        </wps:style>
                        <wps:bodyPr lIns="90000" tIns="46800" rIns="90000" bIns="46800" anchor="ctr" anchorCtr="0"/>
                      </wps:wsp>
                    </wpg:wgp>
                  </a:graphicData>
                </a:graphic>
              </wp:anchor>
            </w:drawing>
          </mc:Choice>
          <mc:Fallback>
            <w:pict>
              <v:group id="_x0000_s1026" o:spid="_x0000_s1026" o:spt="203" style="position:absolute;left:0pt;margin-left:-10.25pt;margin-top:17.55pt;height:270.2pt;width:491.1pt;z-index:251682816;mso-width-relative:page;mso-height-relative:page;" coordorigin="1469,312332" coordsize="9822,5404" o:gfxdata="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">
                <o:lock v:ext="edit" aspectratio="f"/>
                <v:rect id="_x0000_s1026" o:spid="_x0000_s1026" o:spt="1" style="position:absolute;left:5243;top:312654;height:438;width:1485;v-text-anchor:middle;" fillcolor="#FFFFFF" filled="t" stroked="t" coordsize="21600,21600" o:gfxdata="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u7gW2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inset="2.5mm,1.3mm,2.5mm,1.3mm">
                    <w:txbxContent>
                      <w:p>
                        <w:pPr>
                          <w:jc w:val="center"/>
                          <w:rPr>
                            <w:rFonts w:hint="eastAsia"/>
                          </w:rPr>
                        </w:pPr>
                        <w:r>
                          <w:rPr>
                            <w:rFonts w:hint="eastAsia"/>
                          </w:rPr>
                          <w:t>申  请</w:t>
                        </w:r>
                      </w:p>
                    </w:txbxContent>
                  </v:textbox>
                </v:rect>
                <v:shape id="_x0000_s1026" o:spid="_x0000_s1026" o:spt="109" type="#_x0000_t109" style="position:absolute;left:1469;top:314211;height:1710;width:2369;v-text-anchor:middle;" fillcolor="#FFFFFF" filled="t" stroked="t" coordsize="21600,21600" o:gfxdata="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QwGKa/&#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inset="2.5mm,1.3mm,2.5mm,1.3mm">
                    <w:txbxContent>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不属于审批范畴或不属于本机关职权范围的，不予受理，出具《不予受理通知书》并说明理由。</w:t>
                        </w:r>
                      </w:p>
                    </w:txbxContent>
                  </v:textbox>
                </v:shape>
                <v:shape id="_x0000_s1026" o:spid="_x0000_s1026" o:spt="109" type="#_x0000_t109" style="position:absolute;left:8245;top:314303;height:1469;width:3046;v-text-anchor:middle;" fillcolor="#FFFFFF" filled="t" stroked="t" coordsize="21600,21600" o:gfxdata="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B2Ggm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inset="2.5mm,1.3mm,2.5mm,1.3mm">
                    <w:txbxContent>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材料不齐全或者不符合法定形式的，一次性告知申请人补正材料。申请人按照要求提交全部补正申请材料的，予以受理。</w:t>
                        </w:r>
                      </w:p>
                    </w:txbxContent>
                  </v:textbox>
                </v:shape>
                <v:shape id="_x0000_s1026" o:spid="_x0000_s1026" o:spt="109" type="#_x0000_t109" style="position:absolute;left:4673;top:314546;height:1028;width:2669;v-text-anchor:middle;" fillcolor="#FFFFFF" filled="t" stroked="t" coordsize="21600,21600" o:gfxdata="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Hpjnu/&#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inset="2.5mm,1.3mm,2.5mm,1.3mm">
                    <w:txbxContent>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受  理</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申请材料齐全，符合法定形式。</w:t>
                        </w:r>
                      </w:p>
                      <w:p>
                        <w:pPr>
                          <w:spacing w:line="240" w:lineRule="exact"/>
                          <w:jc w:val="center"/>
                          <w:rPr>
                            <w:rFonts w:hint="eastAsia"/>
                          </w:rPr>
                        </w:pPr>
                      </w:p>
                    </w:txbxContent>
                  </v:textbox>
                </v:shape>
                <v:line id="_x0000_s1026" o:spid="_x0000_s1026" o:spt="20" style="position:absolute;left:5981;top:313092;height:1454;width:1;" filled="f" stroked="t" coordsize="21600,21600" o:gfxdata="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jG0y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_x0000_s1026" o:spid="_x0000_s1026" o:spt="20" style="position:absolute;left:6003;top:315574;flip:x;height:964;width:1;" filled="f" stroked="t" coordsize="21600,21600" o:gfxdata="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ol1xt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rect id="_x0000_s1026" o:spid="_x0000_s1026" o:spt="1" style="position:absolute;left:8257;top:312332;height:1112;width:2610;v-text-anchor:middle;" fillcolor="#FFFFFF" filled="t" stroked="t" coordsize="21600,21600" o:gfxdata="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CW6gb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inset="2.5mm,1.3mm,2.5mm,1.3mm">
                    <w:txbxContent>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应当提交的申请材料：</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申请书（需要盖村委公章）</w:t>
                        </w:r>
                      </w:p>
                    </w:txbxContent>
                  </v:textbox>
                </v:rect>
                <v:line id="_x0000_s1026" o:spid="_x0000_s1026" o:spt="20" style="position:absolute;left:6728;top:312873;height:1;width:1529;" filled="f" stroked="t" coordsize="21600,21600" o:gfxdata="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Elbe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_x0000_s1026" o:spid="_x0000_s1026" o:spt="20" style="position:absolute;left:3838;top:315060;flip:x;height:1;width:835;" filled="f" stroked="t" coordsize="21600,21600" o:gfxdata="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j6ljB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_x0000_s1026" o:spid="_x0000_s1026" o:spt="20" style="position:absolute;left:7342;top:315038;flip:y;height:1;width:903;" filled="f" stroked="t" coordsize="21600,21600" o:gfxdata="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cJZ4G/&#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shape id="_x0000_s1026" o:spid="_x0000_s1026" o:spt="202" type="#_x0000_t202" style="position:absolute;left:4247;top:316550;height:1186;width:3675;v-text-anchor:middle;" fillcolor="#FFFFFF" filled="t" stroked="t" coordsize="21600,21600" o:gfxdata="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0pGOLsAAADc&#10;AAAADwAAAAAAAAABACAAAAAiAAAAZHJzL2Rvd25yZXYueG1sUEsBAhQAFAAAAAgAh07iQDMvBZ47&#10;AAAAOQAAABAAAAAAAAAAAQAgAAAACgEAAGRycy9zaGFwZXhtbC54bWxQSwUGAAAAAAYABgBbAQAA&#10;tAMAAAAA&#10;">
                  <v:fill on="t" focussize="0,0"/>
                  <v:stroke weight="0.5pt" color="#000000" joinstyle="round"/>
                  <v:imagedata o:title=""/>
                  <o:lock v:ext="edit" aspectratio="f"/>
                  <v:textbox inset="2.5mm,1.3mm,2.5mm,1.3mm">
                    <w:txbxContent>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乡镇人民政府向区级民政部门提出公益性墓地规划申请，包括申请材料、规划图纸、土地属性等。</w:t>
                        </w:r>
                      </w:p>
                    </w:txbxContent>
                  </v:textbox>
                </v:shape>
                <v:shape id="_x0000_s1026" o:spid="_x0000_s1026" o:spt="33" type="#_x0000_t33" style="position:absolute;left:8160;top:315535;height:1846;width:1371;rotation:5898240f;" filled="f" stroked="t" coordsize="21600,21600" o:gfxdata="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32aIHvQAA&#10;ANoAAAAPAAAAAAAAAAEAIAAAACIAAABkcnMvZG93bnJldi54bWxQSwECFAAUAAAACACHTuJAMy8F&#10;njsAAAA5AAAAEAAAAAAAAAABACAAAAAMAQAAZHJzL3NoYXBleG1sLnhtbFBLBQYAAAAABgAGAFsB&#10;AAC2AwAAAAA=&#10;">
                  <v:fill on="f" focussize="0,0"/>
                  <v:stroke color="#000000 [3200]" miterlimit="8" joinstyle="miter" endarrow="block"/>
                  <v:imagedata o:title=""/>
                  <o:lock v:ext="edit" aspectratio="f"/>
                </v:shape>
              </v:group>
            </w:pict>
          </mc:Fallback>
        </mc:AlternateContent>
      </w: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r>
        <w:rPr>
          <w:color w:val="auto"/>
        </w:rPr>
        <mc:AlternateContent>
          <mc:Choice Requires="wps">
            <w:drawing>
              <wp:anchor distT="0" distB="0" distL="114300" distR="114300" simplePos="0" relativeHeight="251718656" behindDoc="0" locked="0" layoutInCell="1" allowOverlap="1">
                <wp:simplePos x="0" y="0"/>
                <wp:positionH relativeFrom="column">
                  <wp:posOffset>2780030</wp:posOffset>
                </wp:positionH>
                <wp:positionV relativeFrom="paragraph">
                  <wp:posOffset>64770</wp:posOffset>
                </wp:positionV>
                <wp:extent cx="635" cy="612140"/>
                <wp:effectExtent l="38100" t="0" r="37465" b="16510"/>
                <wp:wrapNone/>
                <wp:docPr id="285" name="直接连接符 285"/>
                <wp:cNvGraphicFramePr/>
                <a:graphic xmlns:a="http://schemas.openxmlformats.org/drawingml/2006/main">
                  <a:graphicData uri="http://schemas.microsoft.com/office/word/2010/wordprocessingShape">
                    <wps:wsp>
                      <wps:cNvCnPr/>
                      <wps:spPr>
                        <a:xfrm flipH="1">
                          <a:off x="0" y="0"/>
                          <a:ext cx="635" cy="612140"/>
                        </a:xfrm>
                        <a:prstGeom prst="line">
                          <a:avLst/>
                        </a:prstGeom>
                        <a:ln w="9525" cap="flat" cmpd="sng">
                          <a:solidFill>
                            <a:srgbClr val="000000"/>
                          </a:solidFill>
                          <a:prstDash val="solid"/>
                          <a:headEnd type="none" w="med" len="med"/>
                          <a:tailEnd type="triangle" w="med" len="med"/>
                        </a:ln>
                        <a:effectLst/>
                      </wps:spPr>
                      <wps:bodyPr lIns="90000" tIns="46800" rIns="90000" bIns="46800" anchor="ctr" anchorCtr="0" upright="1"/>
                    </wps:wsp>
                  </a:graphicData>
                </a:graphic>
              </wp:anchor>
            </w:drawing>
          </mc:Choice>
          <mc:Fallback>
            <w:pict>
              <v:line id="_x0000_s1026" o:spid="_x0000_s1026" o:spt="20" style="position:absolute;left:0pt;flip:x;margin-left:218.9pt;margin-top:5.1pt;height:48.2pt;width:0.05pt;z-index:251718656;mso-width-relative:page;mso-height-relative:page;" filled="f" stroked="t" coordsize="21600,21600" o:gfxdata="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v+JXO2AAAAAoBAAAPAAAAAAAAAAEAIAAAACIAAABkcnMvZG93bnJldi54bWxQ&#10;SwECFAAUAAAACACHTuJAsL9a/jACAABUBAAADgAAAAAAAAABACAAAAAnAQAAZHJzL2Uyb0RvYy54&#10;bWxQSwUGAAAAAAYABgBZAQAAyQU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r>
        <w:rPr>
          <w:color w:val="auto"/>
        </w:rPr>
        <mc:AlternateContent>
          <mc:Choice Requires="wps">
            <w:drawing>
              <wp:anchor distT="0" distB="0" distL="114300" distR="114300" simplePos="0" relativeHeight="251719680" behindDoc="0" locked="0" layoutInCell="1" allowOverlap="1">
                <wp:simplePos x="0" y="0"/>
                <wp:positionH relativeFrom="column">
                  <wp:posOffset>1613535</wp:posOffset>
                </wp:positionH>
                <wp:positionV relativeFrom="paragraph">
                  <wp:posOffset>29210</wp:posOffset>
                </wp:positionV>
                <wp:extent cx="2333625" cy="605790"/>
                <wp:effectExtent l="4445" t="5080" r="5080" b="17780"/>
                <wp:wrapNone/>
                <wp:docPr id="290" name="文本框 290"/>
                <wp:cNvGraphicFramePr/>
                <a:graphic xmlns:a="http://schemas.openxmlformats.org/drawingml/2006/main">
                  <a:graphicData uri="http://schemas.microsoft.com/office/word/2010/wordprocessingShape">
                    <wps:wsp>
                      <wps:cNvSpPr txBox="1"/>
                      <wps:spPr>
                        <a:xfrm>
                          <a:off x="0" y="0"/>
                          <a:ext cx="2333625" cy="605790"/>
                        </a:xfrm>
                        <a:prstGeom prst="rect">
                          <a:avLst/>
                        </a:prstGeom>
                        <a:solidFill>
                          <a:srgbClr val="FFFFFF"/>
                        </a:solidFill>
                        <a:ln w="6350">
                          <a:solidFill>
                            <a:prstClr val="black"/>
                          </a:solidFill>
                        </a:ln>
                        <a:effectLst/>
                      </wps:spPr>
                      <wps:txbx>
                        <w:txbxContent>
                          <w:p>
                            <w:pPr>
                              <w:jc w:val="center"/>
                              <w:rPr>
                                <w:rFonts w:hint="eastAsia"/>
                                <w:lang w:val="en-US" w:eastAsia="zh-CN"/>
                              </w:rPr>
                            </w:pPr>
                            <w:r>
                              <w:rPr>
                                <w:rFonts w:hint="eastAsia"/>
                                <w:kern w:val="0"/>
                              </w:rPr>
                              <w:t>民政部门对乡级人民政府的审核意见进行审批</w:t>
                            </w:r>
                          </w:p>
                        </w:txbxContent>
                      </wps:txbx>
                      <wps:bodyPr rot="0" spcFirstLastPara="0" vertOverflow="overflow" horzOverflow="overflow" vert="horz" wrap="square" lIns="90000" tIns="46800" rIns="90000" bIns="46800" numCol="1" spcCol="0" rtlCol="0" fromWordArt="0" anchor="ctr" anchorCtr="0" forceAA="0" compatLnSpc="1">
                        <a:noAutofit/>
                      </wps:bodyPr>
                    </wps:wsp>
                  </a:graphicData>
                </a:graphic>
              </wp:anchor>
            </w:drawing>
          </mc:Choice>
          <mc:Fallback>
            <w:pict>
              <v:shape id="_x0000_s1026" o:spid="_x0000_s1026" o:spt="202" type="#_x0000_t202" style="position:absolute;left:0pt;margin-left:127.05pt;margin-top:2.3pt;height:47.7pt;width:183.75pt;z-index:251719680;v-text-anchor:middle;mso-width-relative:page;mso-height-relative:page;" fillcolor="#FFFFFF" filled="t" stroked="t" coordsize="21600,21600" o:gfxdata="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FsrXjtYAAAAJAQAADwAAAAAAAAABACAAAAAiAAAAZHJzL2Rvd25yZXYueG1sUEsBAhQAFAAAAAgA&#10;h07iQOl3Zx9gAgAAywQAAA4AAAAAAAAAAQAgAAAAJQEAAGRycy9lMm9Eb2MueG1sUEsFBgAAAAAG&#10;AAYAWQEAAPcFAAAAAA==&#10;">
                <v:fill on="t" focussize="0,0"/>
                <v:stroke weight="0.5pt" color="#000000" joinstyle="round"/>
                <v:imagedata o:title=""/>
                <o:lock v:ext="edit" aspectratio="f"/>
                <v:textbox inset="2.5mm,1.3mm,2.5mm,1.3mm">
                  <w:txbxContent>
                    <w:p>
                      <w:pPr>
                        <w:jc w:val="center"/>
                        <w:rPr>
                          <w:rFonts w:hint="eastAsia"/>
                          <w:lang w:val="en-US" w:eastAsia="zh-CN"/>
                        </w:rPr>
                      </w:pPr>
                      <w:r>
                        <w:rPr>
                          <w:rFonts w:hint="eastAsia"/>
                          <w:kern w:val="0"/>
                        </w:rPr>
                        <w:t>民政部门对乡级人民政府的审核意见进行审批</w:t>
                      </w:r>
                    </w:p>
                  </w:txbxContent>
                </v:textbox>
              </v:shape>
            </w:pict>
          </mc:Fallback>
        </mc:AlternateContent>
      </w: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00" w:lineRule="exact"/>
        <w:rPr>
          <w:rFonts w:hint="default" w:eastAsia="宋体"/>
          <w:color w:val="auto"/>
          <w:szCs w:val="21"/>
          <w:lang w:val="en-US" w:eastAsia="zh-CN"/>
        </w:rPr>
      </w:pPr>
      <w:r>
        <w:rPr>
          <w:rFonts w:hint="eastAsia" w:hAnsi="宋体"/>
          <w:color w:val="auto"/>
          <w:szCs w:val="21"/>
        </w:rPr>
        <w:t>办理机构：</w:t>
      </w:r>
      <w:r>
        <w:rPr>
          <w:rFonts w:hint="eastAsia" w:hAnsi="宋体"/>
          <w:color w:val="auto"/>
          <w:szCs w:val="21"/>
          <w:lang w:val="en-US" w:eastAsia="zh-CN"/>
        </w:rPr>
        <w:t>XX乡（镇）XX站</w:t>
      </w:r>
    </w:p>
    <w:p>
      <w:pPr>
        <w:tabs>
          <w:tab w:val="left" w:pos="2430"/>
        </w:tabs>
        <w:spacing w:line="300" w:lineRule="exact"/>
        <w:rPr>
          <w:rFonts w:hint="eastAsia"/>
          <w:color w:val="auto"/>
          <w:szCs w:val="21"/>
          <w:lang w:val="en-US" w:eastAsia="zh-CN"/>
        </w:rPr>
      </w:pPr>
      <w:r>
        <w:rPr>
          <w:rFonts w:hint="eastAsia" w:hAnsi="宋体"/>
          <w:color w:val="auto"/>
          <w:szCs w:val="21"/>
        </w:rPr>
        <w:t>业务电话：</w:t>
      </w:r>
      <w:r>
        <w:rPr>
          <w:rFonts w:hint="eastAsia"/>
          <w:color w:val="auto"/>
          <w:szCs w:val="21"/>
          <w:lang w:val="en-US" w:eastAsia="zh-CN"/>
        </w:rPr>
        <w:t>XXXXX</w:t>
      </w:r>
    </w:p>
    <w:p>
      <w:pPr>
        <w:rPr>
          <w:rFonts w:hint="eastAsia"/>
          <w:color w:val="auto"/>
          <w:szCs w:val="21"/>
          <w:lang w:val="en-US" w:eastAsia="zh-CN"/>
        </w:rPr>
      </w:pPr>
      <w:r>
        <w:rPr>
          <w:rFonts w:hint="eastAsia"/>
          <w:color w:val="auto"/>
          <w:szCs w:val="21"/>
          <w:lang w:val="en-US" w:eastAsia="zh-CN"/>
        </w:rPr>
        <w:br w:type="page"/>
      </w:r>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890"/>
        <w:gridCol w:w="1466"/>
        <w:gridCol w:w="3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权力序号</w:t>
            </w:r>
          </w:p>
        </w:tc>
        <w:tc>
          <w:tcPr>
            <w:tcW w:w="1890" w:type="dxa"/>
            <w:noWrap w:val="0"/>
            <w:vAlign w:val="top"/>
          </w:tcPr>
          <w:p>
            <w:pPr>
              <w:spacing w:line="360" w:lineRule="auto"/>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20</w:t>
            </w:r>
          </w:p>
        </w:tc>
        <w:tc>
          <w:tcPr>
            <w:tcW w:w="1466" w:type="dxa"/>
            <w:noWrap w:val="0"/>
            <w:vAlign w:val="top"/>
          </w:tcPr>
          <w:p>
            <w:pPr>
              <w:spacing w:line="360" w:lineRule="auto"/>
              <w:jc w:val="center"/>
              <w:rPr>
                <w:rFonts w:hint="eastAsia" w:ascii="仿宋_GB2312" w:hAnsi="仿宋_GB2312" w:eastAsia="仿宋_GB2312" w:cs="仿宋_GB2312"/>
                <w:color w:val="auto"/>
                <w:sz w:val="24"/>
              </w:rPr>
            </w:pPr>
            <w:r>
              <w:rPr>
                <w:rFonts w:hint="eastAsia" w:ascii="黑体" w:hAnsi="黑体" w:eastAsia="黑体" w:cs="黑体"/>
                <w:color w:val="auto"/>
                <w:sz w:val="24"/>
              </w:rPr>
              <w:t>权力类型</w:t>
            </w:r>
          </w:p>
        </w:tc>
        <w:tc>
          <w:tcPr>
            <w:tcW w:w="3036" w:type="dxa"/>
            <w:noWrap w:val="0"/>
            <w:vAlign w:val="top"/>
          </w:tcPr>
          <w:p>
            <w:pPr>
              <w:spacing w:line="360" w:lineRule="auto"/>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rPr>
              <w:t>其他</w:t>
            </w:r>
            <w:r>
              <w:rPr>
                <w:rFonts w:hint="eastAsia" w:ascii="仿宋_GB2312" w:hAnsi="仿宋_GB2312" w:eastAsia="仿宋_GB2312" w:cs="仿宋_GB2312"/>
                <w:color w:val="auto"/>
                <w:sz w:val="24"/>
                <w:lang w:val="en-US" w:eastAsia="zh-CN"/>
              </w:rPr>
              <w:t>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权力名称</w:t>
            </w:r>
          </w:p>
        </w:tc>
        <w:tc>
          <w:tcPr>
            <w:tcW w:w="6392" w:type="dxa"/>
            <w:gridSpan w:val="3"/>
            <w:noWrap w:val="0"/>
            <w:vAlign w:val="top"/>
          </w:tcPr>
          <w:p>
            <w:pPr>
              <w:spacing w:line="360" w:lineRule="auto"/>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辖区内有关争议及矛盾纠纷的调解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备注</w:t>
            </w:r>
          </w:p>
        </w:tc>
        <w:tc>
          <w:tcPr>
            <w:tcW w:w="6392" w:type="dxa"/>
            <w:gridSpan w:val="3"/>
            <w:noWrap w:val="0"/>
            <w:vAlign w:val="top"/>
          </w:tcPr>
          <w:p>
            <w:pPr>
              <w:tabs>
                <w:tab w:val="left" w:pos="2165"/>
              </w:tabs>
              <w:spacing w:line="360" w:lineRule="auto"/>
              <w:jc w:val="left"/>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1.村级  2.镇级  3.区及区以上转办  4.信访代办</w:t>
            </w:r>
          </w:p>
        </w:tc>
      </w:tr>
    </w:tbl>
    <w:p>
      <w:pPr>
        <w:spacing w:line="0" w:lineRule="atLeast"/>
        <w:jc w:val="center"/>
        <w:rPr>
          <w:rFonts w:hint="eastAsia" w:ascii="黑体" w:hAnsi="黑体" w:eastAsia="黑体"/>
          <w:b/>
          <w:color w:val="auto"/>
          <w:sz w:val="30"/>
          <w:szCs w:val="30"/>
          <w:lang w:val="en-US" w:eastAsia="zh-CN"/>
        </w:rPr>
      </w:pPr>
    </w:p>
    <w:p>
      <w:pPr>
        <w:spacing w:line="0" w:lineRule="atLeast"/>
        <w:jc w:val="center"/>
        <w:rPr>
          <w:rFonts w:hint="eastAsia" w:ascii="黑体" w:hAnsi="黑体" w:eastAsia="黑体"/>
          <w:b w:val="0"/>
          <w:bCs/>
          <w:color w:val="auto"/>
          <w:sz w:val="30"/>
          <w:szCs w:val="30"/>
        </w:rPr>
      </w:pPr>
      <w:r>
        <w:rPr>
          <w:rFonts w:hint="eastAsia" w:ascii="黑体" w:hAnsi="黑体" w:eastAsia="黑体"/>
          <w:b w:val="0"/>
          <w:bCs/>
          <w:color w:val="auto"/>
          <w:sz w:val="30"/>
          <w:szCs w:val="30"/>
          <w:lang w:val="en-US" w:eastAsia="zh-CN"/>
        </w:rPr>
        <w:t>1.矛盾纠纷调解流程图（村级）</w:t>
      </w:r>
    </w:p>
    <w:p>
      <w:pPr>
        <w:spacing w:line="0" w:lineRule="atLeast"/>
        <w:rPr>
          <w:rFonts w:hint="eastAsia" w:ascii="黑体" w:hAnsi="黑体" w:eastAsia="黑体"/>
          <w:color w:val="auto"/>
          <w:sz w:val="32"/>
          <w:szCs w:val="32"/>
        </w:rPr>
      </w:pPr>
    </w:p>
    <w:p>
      <w:pPr>
        <w:spacing w:line="0" w:lineRule="atLeast"/>
        <w:jc w:val="center"/>
        <w:rPr>
          <w:rFonts w:hint="eastAsia" w:ascii="黑体" w:hAnsi="黑体" w:eastAsia="黑体"/>
          <w:b/>
          <w:color w:val="auto"/>
          <w:sz w:val="30"/>
          <w:szCs w:val="30"/>
        </w:rPr>
      </w:pPr>
      <w:r>
        <w:rPr>
          <w:color w:val="auto"/>
          <w:sz w:val="21"/>
        </w:rPr>
        <mc:AlternateContent>
          <mc:Choice Requires="wpg">
            <w:drawing>
              <wp:anchor distT="0" distB="0" distL="114300" distR="114300" simplePos="0" relativeHeight="251676672" behindDoc="0" locked="0" layoutInCell="1" allowOverlap="1">
                <wp:simplePos x="0" y="0"/>
                <wp:positionH relativeFrom="column">
                  <wp:posOffset>1285240</wp:posOffset>
                </wp:positionH>
                <wp:positionV relativeFrom="paragraph">
                  <wp:posOffset>132715</wp:posOffset>
                </wp:positionV>
                <wp:extent cx="4504690" cy="5464810"/>
                <wp:effectExtent l="4445" t="4445" r="5715" b="17145"/>
                <wp:wrapNone/>
                <wp:docPr id="521" name="组合 521"/>
                <wp:cNvGraphicFramePr/>
                <a:graphic xmlns:a="http://schemas.openxmlformats.org/drawingml/2006/main">
                  <a:graphicData uri="http://schemas.microsoft.com/office/word/2010/wordprocessingGroup">
                    <wpg:wgp>
                      <wpg:cNvGrpSpPr/>
                      <wpg:grpSpPr>
                        <a:xfrm>
                          <a:off x="0" y="0"/>
                          <a:ext cx="4504690" cy="5464810"/>
                          <a:chOff x="3479" y="330492"/>
                          <a:chExt cx="7094" cy="8606"/>
                        </a:xfrm>
                      </wpg:grpSpPr>
                      <wps:wsp>
                        <wps:cNvPr id="220" name="矩形 220"/>
                        <wps:cNvSpPr/>
                        <wps:spPr>
                          <a:xfrm>
                            <a:off x="3571" y="338292"/>
                            <a:ext cx="4434" cy="807"/>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将卷宗送至乡镇信访机构登记留存归档，</w:t>
                              </w: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方便上报。</w:t>
                              </w:r>
                            </w:p>
                          </w:txbxContent>
                        </wps:txbx>
                        <wps:bodyPr anchor="ctr" anchorCtr="0" upright="1"/>
                      </wps:wsp>
                      <wps:wsp>
                        <wps:cNvPr id="214" name="文本框 214"/>
                        <wps:cNvSpPr txBox="1"/>
                        <wps:spPr>
                          <a:xfrm>
                            <a:off x="3587" y="335979"/>
                            <a:ext cx="4429" cy="492"/>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双方当事人签字，信访人签订诉息访保证书。</w:t>
                              </w:r>
                            </w:p>
                          </w:txbxContent>
                        </wps:txbx>
                        <wps:bodyPr anchor="ctr" anchorCtr="0" upright="1"/>
                      </wps:wsp>
                      <wps:wsp>
                        <wps:cNvPr id="218" name="矩形 218"/>
                        <wps:cNvSpPr/>
                        <wps:spPr>
                          <a:xfrm>
                            <a:off x="4416" y="337161"/>
                            <a:ext cx="2746" cy="448"/>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将相关材料整理成卷宗</w:t>
                              </w:r>
                            </w:p>
                          </w:txbxContent>
                        </wps:txbx>
                        <wps:bodyPr anchor="ctr" anchorCtr="0" upright="1"/>
                      </wps:wsp>
                      <wps:wsp>
                        <wps:cNvPr id="209" name="矩形 209"/>
                        <wps:cNvSpPr/>
                        <wps:spPr>
                          <a:xfrm>
                            <a:off x="8741" y="334190"/>
                            <a:ext cx="1832" cy="1753"/>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再次进行调解（或听证会），在合理范围内达到满意。</w:t>
                              </w:r>
                            </w:p>
                          </w:txbxContent>
                        </wps:txbx>
                        <wps:bodyPr anchor="ctr" anchorCtr="0" upright="1"/>
                      </wps:wsp>
                      <wps:wsp>
                        <wps:cNvPr id="203" name="矩形 203"/>
                        <wps:cNvSpPr/>
                        <wps:spPr>
                          <a:xfrm>
                            <a:off x="3941" y="333140"/>
                            <a:ext cx="3748" cy="584"/>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调解人对事项进行调查了解、调解</w:t>
                              </w:r>
                            </w:p>
                          </w:txbxContent>
                        </wps:txbx>
                        <wps:bodyPr anchor="ctr" anchorCtr="0" upright="1"/>
                      </wps:wsp>
                      <wps:wsp>
                        <wps:cNvPr id="208" name="矩形 208"/>
                        <wps:cNvSpPr/>
                        <wps:spPr>
                          <a:xfrm>
                            <a:off x="4366" y="334851"/>
                            <a:ext cx="2875" cy="42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信访人对调解结果满意</w:t>
                              </w:r>
                            </w:p>
                          </w:txbxContent>
                        </wps:txbx>
                        <wps:bodyPr anchor="ctr" anchorCtr="0" upright="1"/>
                      </wps:wsp>
                      <wpg:grpSp>
                        <wpg:cNvPr id="446" name="组合 446"/>
                        <wpg:cNvGrpSpPr/>
                        <wpg:grpSpPr>
                          <a:xfrm>
                            <a:off x="3479" y="330492"/>
                            <a:ext cx="4676" cy="2629"/>
                            <a:chOff x="3479" y="330415"/>
                            <a:chExt cx="4676" cy="2629"/>
                          </a:xfrm>
                        </wpg:grpSpPr>
                        <wpg:grpSp>
                          <wpg:cNvPr id="445" name="组合 445"/>
                          <wpg:cNvGrpSpPr/>
                          <wpg:grpSpPr>
                            <a:xfrm>
                              <a:off x="3479" y="330415"/>
                              <a:ext cx="4676" cy="1778"/>
                              <a:chOff x="3479" y="330415"/>
                              <a:chExt cx="4676" cy="1778"/>
                            </a:xfrm>
                          </wpg:grpSpPr>
                          <wps:wsp>
                            <wps:cNvPr id="221" name="直接箭头连接符 221"/>
                            <wps:cNvCnPr/>
                            <wps:spPr>
                              <a:xfrm flipH="1">
                                <a:off x="5818" y="330861"/>
                                <a:ext cx="1" cy="850"/>
                              </a:xfrm>
                              <a:prstGeom prst="straightConnector1">
                                <a:avLst/>
                              </a:prstGeom>
                              <a:ln w="9525" cap="flat" cmpd="sng">
                                <a:solidFill>
                                  <a:srgbClr val="000000"/>
                                </a:solidFill>
                                <a:prstDash val="solid"/>
                                <a:headEnd type="none" w="med" len="med"/>
                                <a:tailEnd type="triangle" w="med" len="med"/>
                              </a:ln>
                              <a:effectLst/>
                            </wps:spPr>
                            <wps:bodyPr anchor="ctr" anchorCtr="0"/>
                          </wps:wsp>
                          <wps:wsp>
                            <wps:cNvPr id="199" name="矩形 199"/>
                            <wps:cNvSpPr/>
                            <wps:spPr>
                              <a:xfrm>
                                <a:off x="4435" y="330415"/>
                                <a:ext cx="2773" cy="446"/>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eastAsia="宋体"/>
                                      <w:lang w:val="en-US" w:eastAsia="zh-CN"/>
                                    </w:rPr>
                                  </w:pPr>
                                  <w:r>
                                    <w:rPr>
                                      <w:rFonts w:hint="eastAsia" w:ascii="宋体" w:hAnsi="宋体" w:eastAsia="宋体" w:cs="宋体"/>
                                      <w:color w:val="auto"/>
                                      <w:sz w:val="21"/>
                                      <w:szCs w:val="21"/>
                                      <w:lang w:val="en-US" w:eastAsia="zh-CN"/>
                                    </w:rPr>
                                    <w:t>信访人</w:t>
                                  </w:r>
                                  <w:r>
                                    <w:rPr>
                                      <w:rFonts w:hint="eastAsia"/>
                                      <w:lang w:val="en-US" w:eastAsia="zh-CN"/>
                                    </w:rPr>
                                    <w:t>来村</w:t>
                                  </w:r>
                                  <w:r>
                                    <w:rPr>
                                      <w:rFonts w:hint="eastAsia" w:ascii="宋体" w:hAnsi="宋体" w:eastAsia="宋体" w:cs="宋体"/>
                                      <w:color w:val="auto"/>
                                      <w:sz w:val="21"/>
                                      <w:szCs w:val="21"/>
                                      <w:lang w:val="en-US" w:eastAsia="zh-CN"/>
                                    </w:rPr>
                                    <w:t>、社区反映问题</w:t>
                                  </w:r>
                                </w:p>
                              </w:txbxContent>
                            </wps:txbx>
                            <wps:bodyPr anchor="ctr" anchorCtr="0" upright="1"/>
                          </wps:wsp>
                          <wps:wsp>
                            <wps:cNvPr id="200" name="矩形 200"/>
                            <wps:cNvSpPr/>
                            <wps:spPr>
                              <a:xfrm>
                                <a:off x="3479" y="331711"/>
                                <a:ext cx="4677" cy="483"/>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村、社区受理并详细记录信访人信息及诉求</w:t>
                                  </w:r>
                                </w:p>
                              </w:txbxContent>
                            </wps:txbx>
                            <wps:bodyPr anchor="ctr" anchorCtr="0" upright="1"/>
                          </wps:wsp>
                        </wpg:grpSp>
                        <wps:wsp>
                          <wps:cNvPr id="201" name="直接箭头连接符 201"/>
                          <wps:cNvCnPr/>
                          <wps:spPr>
                            <a:xfrm flipH="1">
                              <a:off x="5822" y="332194"/>
                              <a:ext cx="1" cy="850"/>
                            </a:xfrm>
                            <a:prstGeom prst="straightConnector1">
                              <a:avLst/>
                            </a:prstGeom>
                            <a:ln w="9525">
                              <a:headEnd type="none" w="med" len="med"/>
                              <a:tailEnd type="triangle" w="med" len="med"/>
                            </a:ln>
                          </wps:spPr>
                          <wps:style>
                            <a:lnRef idx="3">
                              <a:schemeClr val="dk1"/>
                            </a:lnRef>
                            <a:fillRef idx="0">
                              <a:schemeClr val="dk1"/>
                            </a:fillRef>
                            <a:effectRef idx="2">
                              <a:schemeClr val="dk1"/>
                            </a:effectRef>
                            <a:fontRef idx="minor">
                              <a:schemeClr val="tx1"/>
                            </a:fontRef>
                          </wps:style>
                          <wps:bodyPr anchor="ctr" anchorCtr="0"/>
                        </wps:wsp>
                      </wpg:grpSp>
                      <wps:wsp>
                        <wps:cNvPr id="202" name="矩形 202"/>
                        <wps:cNvSpPr/>
                        <wps:spPr>
                          <a:xfrm>
                            <a:off x="8835" y="333048"/>
                            <a:ext cx="1738" cy="79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信访人对调解结果不满意</w:t>
                              </w:r>
                            </w:p>
                          </w:txbxContent>
                        </wps:txbx>
                        <wps:bodyPr anchor="ctr" anchorCtr="0" upright="1"/>
                      </wps:wsp>
                      <wps:wsp>
                        <wps:cNvPr id="206" name="直接箭头连接符 206"/>
                        <wps:cNvCnPr/>
                        <wps:spPr>
                          <a:xfrm flipH="1">
                            <a:off x="5825" y="333729"/>
                            <a:ext cx="1" cy="1134"/>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anchor="ctr" anchorCtr="0"/>
                      </wps:wsp>
                      <wps:wsp>
                        <wps:cNvPr id="205" name="直接箭头连接符 205"/>
                        <wps:cNvCnPr>
                          <a:stCxn id="202" idx="2"/>
                          <a:endCxn id="209" idx="0"/>
                        </wps:cNvCnPr>
                        <wps:spPr>
                          <a:xfrm flipH="1">
                            <a:off x="9657" y="333847"/>
                            <a:ext cx="1" cy="343"/>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anchor="ctr" anchorCtr="0"/>
                      </wps:wsp>
                      <wps:wsp>
                        <wps:cNvPr id="204" name="直接箭头连接符 204"/>
                        <wps:cNvCnPr/>
                        <wps:spPr>
                          <a:xfrm>
                            <a:off x="7689" y="333447"/>
                            <a:ext cx="1099" cy="1"/>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anchor="ctr" anchorCtr="0"/>
                      </wps:wsp>
                      <wps:wsp>
                        <wps:cNvPr id="210" name="直接箭头连接符 210"/>
                        <wps:cNvCnPr>
                          <a:stCxn id="209" idx="1"/>
                          <a:endCxn id="208" idx="3"/>
                        </wps:cNvCnPr>
                        <wps:spPr>
                          <a:xfrm flipH="1" flipV="1">
                            <a:off x="7241" y="335066"/>
                            <a:ext cx="1500" cy="1"/>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anchor="ctr" anchorCtr="0"/>
                      </wps:wsp>
                      <wps:wsp>
                        <wps:cNvPr id="211" name="直接箭头连接符 211"/>
                        <wps:cNvCnPr/>
                        <wps:spPr>
                          <a:xfrm flipH="1">
                            <a:off x="5826" y="335280"/>
                            <a:ext cx="2" cy="680"/>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anchor="ctr" anchorCtr="0"/>
                      </wps:wsp>
                      <wps:wsp>
                        <wps:cNvPr id="216" name="直接箭头连接符 216"/>
                        <wps:cNvCnPr/>
                        <wps:spPr>
                          <a:xfrm flipH="1">
                            <a:off x="5828" y="336471"/>
                            <a:ext cx="1" cy="680"/>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anchor="ctr" anchorCtr="0"/>
                      </wps:wsp>
                      <wps:wsp>
                        <wps:cNvPr id="219" name="直接箭头连接符 219"/>
                        <wps:cNvCnPr/>
                        <wps:spPr>
                          <a:xfrm flipH="1">
                            <a:off x="5841" y="337620"/>
                            <a:ext cx="1" cy="680"/>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anchor="ctr" anchorCtr="0"/>
                      </wps:wsp>
                    </wpg:wgp>
                  </a:graphicData>
                </a:graphic>
              </wp:anchor>
            </w:drawing>
          </mc:Choice>
          <mc:Fallback>
            <w:pict>
              <v:group id="_x0000_s1026" o:spid="_x0000_s1026" o:spt="203" style="position:absolute;left:0pt;margin-left:101.2pt;margin-top:10.45pt;height:430.3pt;width:354.7pt;z-index:251676672;mso-width-relative:page;mso-height-relative:page;" coordorigin="3479,330492" coordsize="7094,8606" o:gfxdata="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">
                <o:lock v:ext="edit" aspectratio="f"/>
                <v:rect id="_x0000_s1026" o:spid="_x0000_s1026" o:spt="1" style="position:absolute;left:3571;top:338292;height:807;width:4434;v-text-anchor:middle;" fillcolor="#FFFFFF" filled="t" stroked="t" coordsize="21600,21600" o:gfxdata="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4CY9y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将卷宗送至乡镇信访机构登记留存归档，</w:t>
                        </w: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方便上报。</w:t>
                        </w:r>
                      </w:p>
                    </w:txbxContent>
                  </v:textbox>
                </v:rect>
                <v:shape id="_x0000_s1026" o:spid="_x0000_s1026" o:spt="202" type="#_x0000_t202" style="position:absolute;left:3587;top:335979;height:492;width:4429;v-text-anchor:middle;" fillcolor="#FFFFFF" filled="t" stroked="t" coordsize="21600,21600" o:gfxdata="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5F1tJL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双方当事人签字，信访人签订诉息访保证书。</w:t>
                        </w:r>
                      </w:p>
                    </w:txbxContent>
                  </v:textbox>
                </v:shape>
                <v:rect id="_x0000_s1026" o:spid="_x0000_s1026" o:spt="1" style="position:absolute;left:4416;top:337161;height:448;width:2746;v-text-anchor:middle;" fillcolor="#FFFFFF" filled="t" stroked="t" coordsize="21600,21600" o:gfxdata="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hilZ7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将相关材料整理成卷宗</w:t>
                        </w:r>
                      </w:p>
                    </w:txbxContent>
                  </v:textbox>
                </v:rect>
                <v:rect id="_x0000_s1026" o:spid="_x0000_s1026" o:spt="1" style="position:absolute;left:8741;top:334190;height:1753;width:1832;v-text-anchor:middle;" fillcolor="#FFFFFF" filled="t" stroked="t" coordsize="21600,21600" o:gfxdata="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I2WIb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再次进行调解（或听证会），在合理范围内达到满意。</w:t>
                        </w:r>
                      </w:p>
                    </w:txbxContent>
                  </v:textbox>
                </v:rect>
                <v:rect id="_x0000_s1026" o:spid="_x0000_s1026" o:spt="1" style="position:absolute;left:3941;top:333140;height:584;width:3748;v-text-anchor:middle;" fillcolor="#FFFFFF" filled="t" stroked="t" coordsize="21600,21600" o:gfxdata="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WWhy7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调解人对事项进行调查了解、调解</w:t>
                        </w:r>
                      </w:p>
                    </w:txbxContent>
                  </v:textbox>
                </v:rect>
                <v:rect id="_x0000_s1026" o:spid="_x0000_s1026" o:spt="1" style="position:absolute;left:4366;top:334851;height:429;width:2875;v-text-anchor:middle;" fillcolor="#FFFFFF" filled="t" stroked="t" coordsize="21600,21600" o:gfxdata="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8Ezur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信访人对调解结果满意</w:t>
                        </w:r>
                      </w:p>
                    </w:txbxContent>
                  </v:textbox>
                </v:rect>
                <v:group id="_x0000_s1026" o:spid="_x0000_s1026" o:spt="203" style="position:absolute;left:3479;top:330492;height:2629;width:4676;" coordorigin="3479,330415" coordsize="4676,2629" o:gfxdata="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lju6esAAAADcAAAADwAAAAAAAAABACAAAAAiAAAAZHJzL2Rvd25yZXYu&#10;eG1sUEsBAhQAFAAAAAgAh07iQDMvBZ47AAAAOQAAABUAAAAAAAAAAQAgAAAADwEAAGRycy9ncm91&#10;cHNoYXBleG1sLnhtbFBLBQYAAAAABgAGAGABAADMAwAAAAA=&#10;">
                  <o:lock v:ext="edit" aspectratio="f"/>
                  <v:group id="_x0000_s1026" o:spid="_x0000_s1026" o:spt="203" style="position:absolute;left:3479;top:330415;height:1778;width:4676;" coordorigin="3479,330415" coordsize="4676,1778" o:gfxdata="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GbpJA2+AAAA3AAAAA8AAAAAAAAAAQAgAAAAIgAAAGRycy9kb3ducmV2Lnht&#10;bFBLAQIUABQAAAAIAIdO4kAzLwWeOwAAADkAAAAVAAAAAAAAAAEAIAAAAA0BAABkcnMvZ3JvdXBz&#10;aGFwZXhtbC54bWxQSwUGAAAAAAYABgBgAQAAygMAAAAA&#10;">
                    <o:lock v:ext="edit" aspectratio="f"/>
                    <v:shape id="_x0000_s1026" o:spid="_x0000_s1026" o:spt="32" type="#_x0000_t32" style="position:absolute;left:5818;top:330861;flip:x;height:850;width:1;" filled="f" stroked="t" coordsize="21600,21600" o:gfxdata="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minX+/&#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rect id="_x0000_s1026" o:spid="_x0000_s1026" o:spt="1" style="position:absolute;left:4435;top:330415;height:446;width:2773;v-text-anchor:middle;" fillcolor="#FFFFFF" filled="t" stroked="t" coordsize="21600,21600" o:gfxdata="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eiYtq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eastAsia="宋体"/>
                                <w:lang w:val="en-US" w:eastAsia="zh-CN"/>
                              </w:rPr>
                            </w:pPr>
                            <w:r>
                              <w:rPr>
                                <w:rFonts w:hint="eastAsia" w:ascii="宋体" w:hAnsi="宋体" w:eastAsia="宋体" w:cs="宋体"/>
                                <w:color w:val="auto"/>
                                <w:sz w:val="21"/>
                                <w:szCs w:val="21"/>
                                <w:lang w:val="en-US" w:eastAsia="zh-CN"/>
                              </w:rPr>
                              <w:t>信访人</w:t>
                            </w:r>
                            <w:r>
                              <w:rPr>
                                <w:rFonts w:hint="eastAsia"/>
                                <w:lang w:val="en-US" w:eastAsia="zh-CN"/>
                              </w:rPr>
                              <w:t>来村</w:t>
                            </w:r>
                            <w:r>
                              <w:rPr>
                                <w:rFonts w:hint="eastAsia" w:ascii="宋体" w:hAnsi="宋体" w:eastAsia="宋体" w:cs="宋体"/>
                                <w:color w:val="auto"/>
                                <w:sz w:val="21"/>
                                <w:szCs w:val="21"/>
                                <w:lang w:val="en-US" w:eastAsia="zh-CN"/>
                              </w:rPr>
                              <w:t>、社区反映问题</w:t>
                            </w:r>
                          </w:p>
                        </w:txbxContent>
                      </v:textbox>
                    </v:rect>
                    <v:rect id="_x0000_s1026" o:spid="_x0000_s1026" o:spt="1" style="position:absolute;left:3479;top:331711;height:483;width:4677;v-text-anchor:middle;" fillcolor="#FFFFFF" filled="t" stroked="t" coordsize="21600,21600" o:gfxdata="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bc/vL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村、社区受理并详细记录信访人信息及诉求</w:t>
                            </w:r>
                          </w:p>
                        </w:txbxContent>
                      </v:textbox>
                    </v:rect>
                  </v:group>
                  <v:shape id="_x0000_s1026" o:spid="_x0000_s1026" o:spt="32" type="#_x0000_t32" style="position:absolute;left:5822;top:332194;flip:x;height:850;width:1;" filled="f" stroked="t" coordsize="21600,21600" o:gfxdata="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Hn/u68AAAA&#10;3AAAAA8AAAAAAAAAAQAgAAAAIgAAAGRycy9kb3ducmV2LnhtbFBLAQIUABQAAAAIAIdO4kAzLwWe&#10;OwAAADkAAAAQAAAAAAAAAAEAIAAAAAsBAABkcnMvc2hhcGV4bWwueG1sUEsFBgAAAAAGAAYAWwEA&#10;ALUDAAAAAA==&#10;">
                    <v:fill on="f" focussize="0,0"/>
                    <v:stroke color="#000000 [3200]" miterlimit="8" joinstyle="miter" endarrow="block"/>
                    <v:imagedata o:title=""/>
                    <o:lock v:ext="edit" aspectratio="f"/>
                  </v:shape>
                </v:group>
                <v:rect id="_x0000_s1026" o:spid="_x0000_s1026" o:spt="1" style="position:absolute;left:8835;top:333048;height:799;width:1738;v-text-anchor:middle;" fillcolor="#FFFFFF" filled="t" stroked="t" coordsize="21600,21600" o:gfxdata="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ikEUL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信访人对调解结果不满意</w:t>
                        </w:r>
                      </w:p>
                    </w:txbxContent>
                  </v:textbox>
                </v:rect>
                <v:shape id="_x0000_s1026" o:spid="_x0000_s1026" o:spt="32" type="#_x0000_t32" style="position:absolute;left:5825;top:333729;flip:x;height:1134;width:1;" filled="f" stroked="t" coordsize="21600,21600" o:gfxdata="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uDmaavQAA&#10;ANwAAAAPAAAAAAAAAAEAIAAAACIAAABkcnMvZG93bnJldi54bWxQSwECFAAUAAAACACHTuJAMy8F&#10;njsAAAA5AAAAEAAAAAAAAAABACAAAAAMAQAAZHJzL3NoYXBleG1sLnhtbFBLBQYAAAAABgAGAFsB&#10;AAC2AwAAAAA=&#10;">
                  <v:fill on="f" focussize="0,0"/>
                  <v:stroke color="#000000 [3200]" miterlimit="8" joinstyle="miter" endarrow="block"/>
                  <v:imagedata o:title=""/>
                  <o:lock v:ext="edit" aspectratio="f"/>
                </v:shape>
                <v:shape id="_x0000_s1026" o:spid="_x0000_s1026" o:spt="32" type="#_x0000_t32" style="position:absolute;left:9657;top:333847;flip:x;height:343;width:1;" filled="f" stroked="t" coordsize="21600,21600" o:gfxdata="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e3PjtvQAA&#10;ANwAAAAPAAAAAAAAAAEAIAAAACIAAABkcnMvZG93bnJldi54bWxQSwECFAAUAAAACACHTuJAMy8F&#10;njsAAAA5AAAAEAAAAAAAAAABACAAAAAMAQAAZHJzL3NoYXBleG1sLnhtbFBLBQYAAAAABgAGAFsB&#10;AAC2AwAAAAA=&#10;">
                  <v:fill on="f" focussize="0,0"/>
                  <v:stroke color="#000000 [3200]" miterlimit="8" joinstyle="miter" endarrow="block"/>
                  <v:imagedata o:title=""/>
                  <o:lock v:ext="edit" aspectratio="f"/>
                </v:shape>
                <v:shape id="_x0000_s1026" o:spid="_x0000_s1026" o:spt="32" type="#_x0000_t32" style="position:absolute;left:7689;top:333447;height:1;width:1099;" filled="f" stroked="t" coordsize="21600,21600" o:gfxdata="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7JXC7sAAADc&#10;AAAADwAAAAAAAAABACAAAAAiAAAAZHJzL2Rvd25yZXYueG1sUEsBAhQAFAAAAAgAh07iQDMvBZ47&#10;AAAAOQAAABAAAAAAAAAAAQAgAAAACgEAAGRycy9zaGFwZXhtbC54bWxQSwUGAAAAAAYABgBbAQAA&#10;tAMAAAAA&#10;">
                  <v:fill on="f" focussize="0,0"/>
                  <v:stroke color="#000000 [3200]" miterlimit="8" joinstyle="miter" endarrow="block"/>
                  <v:imagedata o:title=""/>
                  <o:lock v:ext="edit" aspectratio="f"/>
                </v:shape>
                <v:shape id="_x0000_s1026" o:spid="_x0000_s1026" o:spt="32" type="#_x0000_t32" style="position:absolute;left:7241;top:335066;flip:x y;height:1;width:1500;" filled="f" stroked="t" coordsize="21600,21600" o:gfxdata="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p2BlK8AAAA&#10;3AAAAA8AAAAAAAAAAQAgAAAAIgAAAGRycy9kb3ducmV2LnhtbFBLAQIUABQAAAAIAIdO4kAzLwWe&#10;OwAAADkAAAAQAAAAAAAAAAEAIAAAAAsBAABkcnMvc2hhcGV4bWwueG1sUEsFBgAAAAAGAAYAWwEA&#10;ALUDAAAAAA==&#10;">
                  <v:fill on="f" focussize="0,0"/>
                  <v:stroke color="#000000 [3200]" miterlimit="8" joinstyle="miter" endarrow="block"/>
                  <v:imagedata o:title=""/>
                  <o:lock v:ext="edit" aspectratio="f"/>
                </v:shape>
                <v:shape id="_x0000_s1026" o:spid="_x0000_s1026" o:spt="32" type="#_x0000_t32" style="position:absolute;left:5826;top:335280;flip:x;height:680;width:2;" filled="f" stroked="t" coordsize="21600,21600" o:gfxdata="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kPmgzvQAA&#10;ANwAAAAPAAAAAAAAAAEAIAAAACIAAABkcnMvZG93bnJldi54bWxQSwECFAAUAAAACACHTuJAMy8F&#10;njsAAAA5AAAAEAAAAAAAAAABACAAAAAMAQAAZHJzL3NoYXBleG1sLnhtbFBLBQYAAAAABgAGAFsB&#10;AAC2AwAAAAA=&#10;">
                  <v:fill on="f" focussize="0,0"/>
                  <v:stroke color="#000000 [3200]" miterlimit="8" joinstyle="miter" endarrow="block"/>
                  <v:imagedata o:title=""/>
                  <o:lock v:ext="edit" aspectratio="f"/>
                </v:shape>
                <v:shape id="_x0000_s1026" o:spid="_x0000_s1026" o:spt="32" type="#_x0000_t32" style="position:absolute;left:5828;top:336471;flip:x;height:680;width:1;" filled="f" stroked="t" coordsize="21600,21600" o:gfxdata="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r1/BHvQAA&#10;ANwAAAAPAAAAAAAAAAEAIAAAACIAAABkcnMvZG93bnJldi54bWxQSwECFAAUAAAACACHTuJAMy8F&#10;njsAAAA5AAAAEAAAAAAAAAABACAAAAAMAQAAZHJzL3NoYXBleG1sLnhtbFBLBQYAAAAABgAGAFsB&#10;AAC2AwAAAAA=&#10;">
                  <v:fill on="f" focussize="0,0"/>
                  <v:stroke color="#000000 [3200]" miterlimit="8" joinstyle="miter" endarrow="block"/>
                  <v:imagedata o:title=""/>
                  <o:lock v:ext="edit" aspectratio="f"/>
                </v:shape>
                <v:shape id="_x0000_s1026" o:spid="_x0000_s1026" o:spt="32" type="#_x0000_t32" style="position:absolute;left:5841;top:337620;flip:x;height:680;width:1;" filled="f" stroked="t" coordsize="21600,21600" o:gfxdata="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aSGQ1vQAA&#10;ANwAAAAPAAAAAAAAAAEAIAAAACIAAABkcnMvZG93bnJldi54bWxQSwECFAAUAAAACACHTuJAMy8F&#10;njsAAAA5AAAAEAAAAAAAAAABACAAAAAMAQAAZHJzL3NoYXBleG1sLnhtbFBLBQYAAAAABgAGAFsB&#10;AAC2AwAAAAA=&#10;">
                  <v:fill on="f" focussize="0,0"/>
                  <v:stroke color="#000000 [3200]" miterlimit="8" joinstyle="miter" endarrow="block"/>
                  <v:imagedata o:title=""/>
                  <o:lock v:ext="edit" aspectratio="f"/>
                </v:shape>
              </v:group>
            </w:pict>
          </mc:Fallback>
        </mc:AlternateContent>
      </w:r>
    </w:p>
    <w:p>
      <w:pPr>
        <w:spacing w:line="0" w:lineRule="atLeast"/>
        <w:jc w:val="both"/>
        <w:rPr>
          <w:rFonts w:hint="eastAsia" w:ascii="黑体" w:hAnsi="黑体" w:eastAsia="黑体"/>
          <w:b/>
          <w:color w:val="auto"/>
          <w:sz w:val="30"/>
          <w:szCs w:val="30"/>
        </w:rPr>
      </w:pPr>
    </w:p>
    <w:p>
      <w:pPr>
        <w:spacing w:line="0" w:lineRule="atLeast"/>
        <w:jc w:val="both"/>
        <w:rPr>
          <w:rFonts w:hint="eastAsia" w:ascii="黑体" w:hAnsi="黑体" w:eastAsia="黑体"/>
          <w:b/>
          <w:color w:val="auto"/>
          <w:sz w:val="30"/>
          <w:szCs w:val="30"/>
        </w:rPr>
      </w:pPr>
    </w:p>
    <w:p>
      <w:pPr>
        <w:spacing w:line="0" w:lineRule="atLeast"/>
        <w:jc w:val="both"/>
        <w:rPr>
          <w:rFonts w:hint="eastAsia" w:ascii="黑体" w:hAnsi="黑体" w:eastAsia="黑体"/>
          <w:b/>
          <w:color w:val="auto"/>
          <w:sz w:val="30"/>
          <w:szCs w:val="30"/>
        </w:rPr>
      </w:pPr>
    </w:p>
    <w:p>
      <w:pPr>
        <w:spacing w:line="0" w:lineRule="atLeast"/>
        <w:jc w:val="both"/>
        <w:rPr>
          <w:rFonts w:hint="eastAsia" w:ascii="黑体" w:hAnsi="黑体" w:eastAsia="黑体"/>
          <w:b/>
          <w:color w:val="auto"/>
          <w:sz w:val="30"/>
          <w:szCs w:val="30"/>
        </w:rPr>
      </w:pPr>
    </w:p>
    <w:p>
      <w:pPr>
        <w:spacing w:line="0" w:lineRule="atLeast"/>
        <w:jc w:val="both"/>
        <w:rPr>
          <w:rFonts w:hint="eastAsia" w:ascii="黑体" w:hAnsi="黑体" w:eastAsia="黑体"/>
          <w:b/>
          <w:color w:val="auto"/>
          <w:sz w:val="30"/>
          <w:szCs w:val="30"/>
        </w:rPr>
      </w:pPr>
    </w:p>
    <w:p>
      <w:pPr>
        <w:spacing w:line="0" w:lineRule="atLeast"/>
        <w:jc w:val="both"/>
        <w:rPr>
          <w:rFonts w:hint="eastAsia" w:ascii="黑体" w:hAnsi="黑体" w:eastAsia="黑体"/>
          <w:b/>
          <w:color w:val="auto"/>
          <w:sz w:val="30"/>
          <w:szCs w:val="30"/>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b/>
          <w:color w:val="auto"/>
          <w:sz w:val="30"/>
          <w:szCs w:val="30"/>
        </w:rPr>
      </w:pPr>
    </w:p>
    <w:p>
      <w:pPr>
        <w:spacing w:line="0" w:lineRule="atLeast"/>
        <w:jc w:val="both"/>
        <w:rPr>
          <w:rFonts w:hint="eastAsia" w:ascii="黑体" w:hAnsi="黑体" w:eastAsia="黑体"/>
          <w:b/>
          <w:color w:val="auto"/>
          <w:sz w:val="30"/>
          <w:szCs w:val="30"/>
        </w:rPr>
      </w:pPr>
    </w:p>
    <w:p>
      <w:pPr>
        <w:spacing w:line="0" w:lineRule="atLeast"/>
        <w:jc w:val="both"/>
        <w:rPr>
          <w:rFonts w:hint="eastAsia" w:ascii="黑体" w:hAnsi="黑体" w:eastAsia="黑体"/>
          <w:b/>
          <w:color w:val="auto"/>
          <w:sz w:val="30"/>
          <w:szCs w:val="30"/>
        </w:rPr>
      </w:pPr>
    </w:p>
    <w:p>
      <w:pPr>
        <w:spacing w:line="0" w:lineRule="atLeast"/>
        <w:jc w:val="both"/>
        <w:rPr>
          <w:rFonts w:hint="eastAsia" w:ascii="黑体" w:hAnsi="黑体" w:eastAsia="黑体"/>
          <w:b/>
          <w:color w:val="auto"/>
          <w:sz w:val="30"/>
          <w:szCs w:val="30"/>
        </w:rPr>
      </w:pPr>
    </w:p>
    <w:p>
      <w:pPr>
        <w:spacing w:line="0" w:lineRule="atLeast"/>
        <w:jc w:val="both"/>
        <w:rPr>
          <w:rFonts w:hint="eastAsia" w:ascii="黑体" w:hAnsi="黑体" w:eastAsia="黑体"/>
          <w:b/>
          <w:color w:val="auto"/>
          <w:sz w:val="30"/>
          <w:szCs w:val="30"/>
        </w:rPr>
      </w:pPr>
    </w:p>
    <w:p>
      <w:pPr>
        <w:spacing w:line="0" w:lineRule="atLeast"/>
        <w:jc w:val="both"/>
        <w:rPr>
          <w:rFonts w:hint="eastAsia" w:ascii="黑体" w:hAnsi="黑体" w:eastAsia="黑体"/>
          <w:b/>
          <w:color w:val="auto"/>
          <w:sz w:val="30"/>
          <w:szCs w:val="30"/>
        </w:rPr>
      </w:pPr>
    </w:p>
    <w:p>
      <w:pPr>
        <w:spacing w:line="0" w:lineRule="atLeast"/>
        <w:jc w:val="both"/>
        <w:rPr>
          <w:rFonts w:hint="eastAsia" w:ascii="黑体" w:hAnsi="黑体" w:eastAsia="黑体"/>
          <w:b/>
          <w:color w:val="auto"/>
          <w:sz w:val="30"/>
          <w:szCs w:val="30"/>
        </w:rPr>
      </w:pPr>
    </w:p>
    <w:p>
      <w:pPr>
        <w:spacing w:line="0" w:lineRule="atLeast"/>
        <w:jc w:val="both"/>
        <w:rPr>
          <w:rFonts w:hint="eastAsia" w:ascii="黑体" w:hAnsi="黑体" w:eastAsia="黑体"/>
          <w:b/>
          <w:color w:val="auto"/>
          <w:sz w:val="30"/>
          <w:szCs w:val="30"/>
        </w:rPr>
      </w:pPr>
    </w:p>
    <w:p>
      <w:pPr>
        <w:spacing w:line="0" w:lineRule="atLeast"/>
        <w:jc w:val="both"/>
        <w:rPr>
          <w:rFonts w:hint="eastAsia" w:ascii="黑体" w:hAnsi="黑体" w:eastAsia="黑体"/>
          <w:b/>
          <w:color w:val="auto"/>
          <w:sz w:val="30"/>
          <w:szCs w:val="30"/>
        </w:rPr>
      </w:pPr>
    </w:p>
    <w:p>
      <w:pPr>
        <w:spacing w:line="0" w:lineRule="atLeast"/>
        <w:jc w:val="both"/>
        <w:rPr>
          <w:rFonts w:hint="eastAsia" w:ascii="黑体" w:hAnsi="黑体" w:eastAsia="黑体"/>
          <w:b/>
          <w:color w:val="auto"/>
          <w:sz w:val="30"/>
          <w:szCs w:val="30"/>
        </w:rPr>
      </w:pPr>
    </w:p>
    <w:p>
      <w:pPr>
        <w:spacing w:line="0" w:lineRule="atLeast"/>
        <w:jc w:val="both"/>
        <w:rPr>
          <w:rFonts w:hint="eastAsia" w:ascii="黑体" w:hAnsi="黑体" w:eastAsia="黑体"/>
          <w:b/>
          <w:color w:val="auto"/>
          <w:sz w:val="30"/>
          <w:szCs w:val="30"/>
        </w:rPr>
      </w:pPr>
    </w:p>
    <w:p>
      <w:pPr>
        <w:spacing w:line="0" w:lineRule="atLeast"/>
        <w:jc w:val="both"/>
        <w:rPr>
          <w:rFonts w:hint="eastAsia" w:ascii="黑体" w:hAnsi="黑体" w:eastAsia="黑体"/>
          <w:b/>
          <w:color w:val="auto"/>
          <w:sz w:val="30"/>
          <w:szCs w:val="30"/>
        </w:rPr>
      </w:pPr>
    </w:p>
    <w:p>
      <w:pPr>
        <w:spacing w:line="0" w:lineRule="atLeast"/>
        <w:jc w:val="both"/>
        <w:rPr>
          <w:rFonts w:hint="eastAsia" w:ascii="黑体" w:hAnsi="黑体" w:eastAsia="黑体"/>
          <w:b/>
          <w:color w:val="auto"/>
          <w:sz w:val="30"/>
          <w:szCs w:val="30"/>
        </w:rPr>
      </w:pPr>
    </w:p>
    <w:p>
      <w:pPr>
        <w:spacing w:line="0" w:lineRule="atLeast"/>
        <w:jc w:val="both"/>
        <w:rPr>
          <w:rFonts w:hint="eastAsia" w:ascii="黑体" w:hAnsi="黑体" w:eastAsia="黑体"/>
          <w:b/>
          <w:color w:val="auto"/>
          <w:sz w:val="30"/>
          <w:szCs w:val="30"/>
        </w:rPr>
      </w:pPr>
    </w:p>
    <w:p>
      <w:pPr>
        <w:spacing w:line="0" w:lineRule="atLeast"/>
        <w:jc w:val="both"/>
        <w:rPr>
          <w:rFonts w:hint="eastAsia" w:ascii="黑体" w:hAnsi="黑体" w:eastAsia="黑体"/>
          <w:b/>
          <w:color w:val="auto"/>
          <w:sz w:val="30"/>
          <w:szCs w:val="30"/>
        </w:rPr>
      </w:pPr>
    </w:p>
    <w:p>
      <w:pPr>
        <w:spacing w:line="0" w:lineRule="atLeast"/>
        <w:jc w:val="both"/>
        <w:rPr>
          <w:rFonts w:hint="eastAsia" w:ascii="黑体" w:hAnsi="黑体" w:eastAsia="黑体"/>
          <w:b/>
          <w:color w:val="auto"/>
          <w:sz w:val="30"/>
          <w:szCs w:val="30"/>
        </w:rPr>
      </w:pPr>
    </w:p>
    <w:p>
      <w:pPr>
        <w:spacing w:line="300" w:lineRule="exact"/>
        <w:rPr>
          <w:rFonts w:hint="eastAsia" w:hAnsi="宋体"/>
          <w:color w:val="auto"/>
          <w:szCs w:val="21"/>
        </w:rPr>
      </w:pPr>
    </w:p>
    <w:p>
      <w:pPr>
        <w:spacing w:line="300" w:lineRule="exact"/>
        <w:rPr>
          <w:rFonts w:hint="default" w:eastAsia="宋体"/>
          <w:color w:val="auto"/>
          <w:szCs w:val="21"/>
          <w:lang w:val="en-US" w:eastAsia="zh-CN"/>
        </w:rPr>
      </w:pPr>
      <w:r>
        <w:rPr>
          <w:rFonts w:hint="eastAsia" w:hAnsi="宋体"/>
          <w:color w:val="auto"/>
          <w:szCs w:val="21"/>
        </w:rPr>
        <w:t>办理机构：</w:t>
      </w:r>
      <w:r>
        <w:rPr>
          <w:rFonts w:hint="eastAsia" w:hAnsi="宋体"/>
          <w:color w:val="auto"/>
          <w:szCs w:val="21"/>
          <w:lang w:val="en-US" w:eastAsia="zh-CN"/>
        </w:rPr>
        <w:t>XX乡（镇）XX站</w:t>
      </w:r>
    </w:p>
    <w:p>
      <w:pPr>
        <w:tabs>
          <w:tab w:val="left" w:pos="2430"/>
        </w:tabs>
        <w:spacing w:line="300" w:lineRule="exact"/>
        <w:rPr>
          <w:rFonts w:hint="eastAsia"/>
          <w:color w:val="auto"/>
          <w:szCs w:val="21"/>
          <w:lang w:val="en-US" w:eastAsia="zh-CN"/>
        </w:rPr>
      </w:pPr>
      <w:r>
        <w:rPr>
          <w:rFonts w:hint="eastAsia" w:hAnsi="宋体"/>
          <w:color w:val="auto"/>
          <w:szCs w:val="21"/>
        </w:rPr>
        <w:t>业务电话：</w:t>
      </w:r>
      <w:r>
        <w:rPr>
          <w:rFonts w:hint="eastAsia"/>
          <w:color w:val="auto"/>
          <w:szCs w:val="21"/>
          <w:lang w:val="en-US" w:eastAsia="zh-CN"/>
        </w:rPr>
        <w:t>XXXXX</w:t>
      </w:r>
    </w:p>
    <w:p>
      <w:pPr>
        <w:rPr>
          <w:rFonts w:hint="eastAsia"/>
          <w:color w:val="auto"/>
          <w:szCs w:val="21"/>
          <w:lang w:val="en-US" w:eastAsia="zh-CN"/>
        </w:rPr>
      </w:pPr>
      <w:r>
        <w:rPr>
          <w:rFonts w:hint="eastAsia"/>
          <w:color w:val="auto"/>
          <w:szCs w:val="21"/>
          <w:lang w:val="en-US" w:eastAsia="zh-CN"/>
        </w:rPr>
        <w:br w:type="page"/>
      </w:r>
    </w:p>
    <w:p>
      <w:pPr>
        <w:spacing w:line="0" w:lineRule="atLeast"/>
        <w:jc w:val="center"/>
        <w:rPr>
          <w:rFonts w:hint="eastAsia" w:ascii="黑体" w:hAnsi="黑体" w:eastAsia="黑体"/>
          <w:b w:val="0"/>
          <w:bCs/>
          <w:color w:val="auto"/>
          <w:sz w:val="30"/>
          <w:szCs w:val="30"/>
        </w:rPr>
      </w:pPr>
      <w:r>
        <w:rPr>
          <w:rFonts w:hint="eastAsia" w:ascii="黑体" w:hAnsi="黑体" w:eastAsia="黑体"/>
          <w:b w:val="0"/>
          <w:bCs/>
          <w:color w:val="auto"/>
          <w:sz w:val="30"/>
          <w:szCs w:val="30"/>
          <w:lang w:val="en-US" w:eastAsia="zh-CN"/>
        </w:rPr>
        <w:t>2.矛盾纠纷调解流程图（镇级）</w:t>
      </w:r>
    </w:p>
    <w:p>
      <w:pPr>
        <w:rPr>
          <w:color w:val="auto"/>
        </w:rPr>
      </w:pPr>
    </w:p>
    <w:p>
      <w:pPr>
        <w:spacing w:line="0" w:lineRule="atLeast"/>
        <w:jc w:val="center"/>
        <w:rPr>
          <w:rFonts w:hint="eastAsia" w:ascii="黑体" w:hAnsi="黑体" w:eastAsia="黑体"/>
          <w:b/>
          <w:color w:val="auto"/>
          <w:sz w:val="30"/>
          <w:szCs w:val="30"/>
        </w:rPr>
      </w:pPr>
      <w:r>
        <w:rPr>
          <w:color w:val="auto"/>
          <w:sz w:val="21"/>
        </w:rPr>
        <mc:AlternateContent>
          <mc:Choice Requires="wpg">
            <w:drawing>
              <wp:anchor distT="0" distB="0" distL="114300" distR="114300" simplePos="0" relativeHeight="251674624" behindDoc="0" locked="0" layoutInCell="1" allowOverlap="1">
                <wp:simplePos x="0" y="0"/>
                <wp:positionH relativeFrom="column">
                  <wp:posOffset>1819275</wp:posOffset>
                </wp:positionH>
                <wp:positionV relativeFrom="paragraph">
                  <wp:posOffset>20320</wp:posOffset>
                </wp:positionV>
                <wp:extent cx="3782060" cy="6132830"/>
                <wp:effectExtent l="5080" t="4445" r="22860" b="15875"/>
                <wp:wrapNone/>
                <wp:docPr id="573" name="组合 573"/>
                <wp:cNvGraphicFramePr/>
                <a:graphic xmlns:a="http://schemas.openxmlformats.org/drawingml/2006/main">
                  <a:graphicData uri="http://schemas.microsoft.com/office/word/2010/wordprocessingGroup">
                    <wpg:wgp>
                      <wpg:cNvGrpSpPr/>
                      <wpg:grpSpPr>
                        <a:xfrm>
                          <a:off x="0" y="0"/>
                          <a:ext cx="3782060" cy="6132830"/>
                          <a:chOff x="4805" y="345649"/>
                          <a:chExt cx="5956" cy="9658"/>
                        </a:xfrm>
                      </wpg:grpSpPr>
                      <wps:wsp>
                        <wps:cNvPr id="223" name="直接箭头连接符 223"/>
                        <wps:cNvCnPr>
                          <a:stCxn id="222" idx="2"/>
                        </wps:cNvCnPr>
                        <wps:spPr>
                          <a:xfrm flipH="1">
                            <a:off x="6224" y="346216"/>
                            <a:ext cx="1" cy="397"/>
                          </a:xfrm>
                          <a:prstGeom prst="straightConnector1">
                            <a:avLst/>
                          </a:prstGeom>
                          <a:ln w="9525">
                            <a:headEnd type="none" w="med" len="med"/>
                            <a:tailEnd type="triangle" w="med" len="med"/>
                          </a:ln>
                        </wps:spPr>
                        <wps:style>
                          <a:lnRef idx="3">
                            <a:schemeClr val="dk1"/>
                          </a:lnRef>
                          <a:fillRef idx="0">
                            <a:schemeClr val="dk1"/>
                          </a:fillRef>
                          <a:effectRef idx="2">
                            <a:schemeClr val="dk1"/>
                          </a:effectRef>
                          <a:fontRef idx="minor">
                            <a:schemeClr val="tx1"/>
                          </a:fontRef>
                        </wps:style>
                        <wps:bodyPr anchor="ctr" anchorCtr="0"/>
                      </wps:wsp>
                      <wpg:grpSp>
                        <wpg:cNvPr id="572" name="组合 572"/>
                        <wpg:cNvGrpSpPr/>
                        <wpg:grpSpPr>
                          <a:xfrm>
                            <a:off x="4805" y="345649"/>
                            <a:ext cx="5956" cy="9658"/>
                            <a:chOff x="4805" y="345649"/>
                            <a:chExt cx="5956" cy="9658"/>
                          </a:xfrm>
                        </wpg:grpSpPr>
                        <wps:wsp>
                          <wps:cNvPr id="242" name="矩形 242"/>
                          <wps:cNvSpPr/>
                          <wps:spPr>
                            <a:xfrm>
                              <a:off x="4805" y="354401"/>
                              <a:ext cx="2835" cy="907"/>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default" w:eastAsia="宋体"/>
                                    <w:lang w:val="en-US" w:eastAsia="zh-CN"/>
                                  </w:rPr>
                                </w:pPr>
                                <w:r>
                                  <w:rPr>
                                    <w:rFonts w:hint="eastAsia"/>
                                    <w:lang w:val="en-US" w:eastAsia="zh-CN"/>
                                  </w:rPr>
                                  <w:t>将卷宗留存归档，上报</w:t>
                                </w:r>
                              </w:p>
                            </w:txbxContent>
                          </wps:txbx>
                          <wps:bodyPr anchor="ctr" anchorCtr="0" upright="1"/>
                        </wps:wsp>
                        <wps:wsp>
                          <wps:cNvPr id="238" name="文本框 238"/>
                          <wps:cNvSpPr txBox="1"/>
                          <wps:spPr>
                            <a:xfrm>
                              <a:off x="4821" y="351759"/>
                              <a:ext cx="2835" cy="907"/>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lang w:val="en-US" w:eastAsia="zh-CN"/>
                                  </w:rPr>
                                </w:pPr>
                                <w:r>
                                  <w:rPr>
                                    <w:rFonts w:hint="eastAsia"/>
                                    <w:lang w:val="en-US" w:eastAsia="zh-CN"/>
                                  </w:rPr>
                                  <w:t>双方当事人签字，信访人签订诉息访保证书。</w:t>
                                </w:r>
                              </w:p>
                              <w:p>
                                <w:pPr>
                                  <w:rPr>
                                    <w:rFonts w:hint="eastAsia"/>
                                    <w:lang w:val="en-US" w:eastAsia="zh-CN"/>
                                  </w:rPr>
                                </w:pPr>
                              </w:p>
                            </w:txbxContent>
                          </wps:txbx>
                          <wps:bodyPr anchor="ctr" anchorCtr="0" upright="1"/>
                        </wps:wsp>
                        <wps:wsp>
                          <wps:cNvPr id="240" name="矩形 240"/>
                          <wps:cNvSpPr/>
                          <wps:spPr>
                            <a:xfrm>
                              <a:off x="4805" y="353063"/>
                              <a:ext cx="2835" cy="907"/>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将相关材料整理成卷宗</w:t>
                                </w:r>
                              </w:p>
                            </w:txbxContent>
                          </wps:txbx>
                          <wps:bodyPr anchor="ctr" anchorCtr="0" upright="1"/>
                        </wps:wsp>
                        <wps:wsp>
                          <wps:cNvPr id="222" name="矩形 222"/>
                          <wps:cNvSpPr/>
                          <wps:spPr>
                            <a:xfrm>
                              <a:off x="4818" y="345649"/>
                              <a:ext cx="2835" cy="567"/>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信访人到镇反映问题</w:t>
                                </w:r>
                              </w:p>
                            </w:txbxContent>
                          </wps:txbx>
                          <wps:bodyPr anchor="ctr" anchorCtr="0" upright="1"/>
                        </wps:wsp>
                        <wps:wsp>
                          <wps:cNvPr id="224" name="矩形 224"/>
                          <wps:cNvSpPr/>
                          <wps:spPr>
                            <a:xfrm>
                              <a:off x="4818" y="346639"/>
                              <a:ext cx="2835" cy="907"/>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jc w:val="center"/>
                                  <w:textAlignment w:val="auto"/>
                                  <w:rPr>
                                    <w:rFonts w:hint="default"/>
                                    <w:lang w:val="en-US" w:eastAsia="zh-CN"/>
                                  </w:rPr>
                                </w:pPr>
                                <w:r>
                                  <w:rPr>
                                    <w:rFonts w:hint="eastAsia" w:ascii="宋体" w:hAnsi="宋体" w:eastAsia="宋体" w:cs="宋体"/>
                                    <w:color w:val="auto"/>
                                    <w:sz w:val="21"/>
                                    <w:szCs w:val="21"/>
                                    <w:lang w:val="en-US" w:eastAsia="zh-CN"/>
                                  </w:rPr>
                                  <w:t>乡镇受理并详细记录信访人信息及诉</w:t>
                                </w:r>
                                <w:r>
                                  <w:rPr>
                                    <w:rFonts w:hint="eastAsia"/>
                                    <w:lang w:val="en-US" w:eastAsia="zh-CN"/>
                                  </w:rPr>
                                  <w:t>求</w:t>
                                </w:r>
                              </w:p>
                            </w:txbxContent>
                          </wps:txbx>
                          <wps:bodyPr anchor="ctr" anchorCtr="0" upright="1"/>
                        </wps:wsp>
                        <wps:wsp>
                          <wps:cNvPr id="235" name="矩形 235"/>
                          <wps:cNvSpPr/>
                          <wps:spPr>
                            <a:xfrm>
                              <a:off x="8578" y="350630"/>
                              <a:ext cx="2182" cy="928"/>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宋体"/>
                                    <w:sz w:val="18"/>
                                    <w:szCs w:val="18"/>
                                    <w:lang w:val="en-US" w:eastAsia="zh-CN"/>
                                  </w:rPr>
                                </w:pPr>
                                <w:r>
                                  <w:rPr>
                                    <w:rFonts w:hint="eastAsia"/>
                                    <w:sz w:val="18"/>
                                    <w:szCs w:val="18"/>
                                    <w:lang w:val="en-US" w:eastAsia="zh-CN"/>
                                  </w:rPr>
                                  <w:t>再次进行调解（或听证会），在合理范围内达到满意</w:t>
                                </w:r>
                              </w:p>
                            </w:txbxContent>
                          </wps:txbx>
                          <wps:bodyPr anchor="ctr" anchorCtr="0" upright="1"/>
                        </wps:wsp>
                        <wps:wsp>
                          <wps:cNvPr id="228" name="矩形 228"/>
                          <wps:cNvSpPr/>
                          <wps:spPr>
                            <a:xfrm>
                              <a:off x="4820" y="349304"/>
                              <a:ext cx="2835" cy="907"/>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eastAsia="宋体"/>
                                    <w:lang w:val="en-US" w:eastAsia="zh-CN"/>
                                  </w:rPr>
                                </w:pPr>
                                <w:r>
                                  <w:rPr>
                                    <w:rFonts w:hint="eastAsia"/>
                                    <w:lang w:val="en-US" w:eastAsia="zh-CN"/>
                                  </w:rPr>
                                  <w:t>调</w:t>
                                </w:r>
                                <w:r>
                                  <w:rPr>
                                    <w:rFonts w:hint="eastAsia" w:ascii="宋体" w:hAnsi="宋体" w:eastAsia="宋体" w:cs="宋体"/>
                                    <w:color w:val="auto"/>
                                    <w:sz w:val="21"/>
                                    <w:szCs w:val="21"/>
                                    <w:lang w:val="en-US" w:eastAsia="zh-CN"/>
                                  </w:rPr>
                                  <w:t>解人对事项进行调查了解、调解</w:t>
                                </w:r>
                              </w:p>
                            </w:txbxContent>
                          </wps:txbx>
                          <wps:bodyPr anchor="ctr" anchorCtr="0" upright="1"/>
                        </wps:wsp>
                        <wps:wsp>
                          <wps:cNvPr id="234" name="矩形 234"/>
                          <wps:cNvSpPr/>
                          <wps:spPr>
                            <a:xfrm>
                              <a:off x="5367" y="350721"/>
                              <a:ext cx="1738" cy="641"/>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信访人对调解结果满意</w:t>
                                </w:r>
                              </w:p>
                            </w:txbxContent>
                          </wps:txbx>
                          <wps:bodyPr anchor="ctr" anchorCtr="0" upright="1"/>
                        </wps:wsp>
                        <wps:wsp>
                          <wps:cNvPr id="229" name="矩形 229"/>
                          <wps:cNvSpPr/>
                          <wps:spPr>
                            <a:xfrm>
                              <a:off x="8565" y="349298"/>
                              <a:ext cx="2197" cy="9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宋体"/>
                                    <w:lang w:val="en-US" w:eastAsia="zh-CN"/>
                                  </w:rPr>
                                </w:pPr>
                                <w:r>
                                  <w:rPr>
                                    <w:rFonts w:hint="eastAsia"/>
                                    <w:lang w:val="en-US" w:eastAsia="zh-CN"/>
                                  </w:rPr>
                                  <w:t>信访人对调解结果不满意</w:t>
                                </w:r>
                              </w:p>
                            </w:txbxContent>
                          </wps:txbx>
                          <wps:bodyPr anchor="ctr" anchorCtr="0" upright="1"/>
                        </wps:wsp>
                        <wps:wsp>
                          <wps:cNvPr id="231" name="直接箭头连接符 231"/>
                          <wps:cNvCnPr>
                            <a:stCxn id="228" idx="3"/>
                            <a:endCxn id="229" idx="1"/>
                          </wps:cNvCnPr>
                          <wps:spPr>
                            <a:xfrm>
                              <a:off x="7655" y="349758"/>
                              <a:ext cx="910" cy="10"/>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anchor="ctr" anchorCtr="0"/>
                        </wps:wsp>
                        <wps:wsp>
                          <wps:cNvPr id="236" name="直接箭头连接符 236"/>
                          <wps:cNvCnPr>
                            <a:stCxn id="235" idx="1"/>
                            <a:endCxn id="234" idx="3"/>
                          </wps:cNvCnPr>
                          <wps:spPr>
                            <a:xfrm flipH="1" flipV="1">
                              <a:off x="7105" y="351042"/>
                              <a:ext cx="1473" cy="1"/>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anchor="ctr" anchorCtr="0"/>
                        </wps:wsp>
                        <wps:wsp>
                          <wps:cNvPr id="237" name="直接箭头连接符 237"/>
                          <wps:cNvCnPr/>
                          <wps:spPr>
                            <a:xfrm>
                              <a:off x="6217" y="351362"/>
                              <a:ext cx="3" cy="397"/>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anchor="ctr" anchorCtr="0"/>
                        </wps:wsp>
                        <wps:wsp>
                          <wps:cNvPr id="239" name="直接箭头连接符 239"/>
                          <wps:cNvCnPr>
                            <a:stCxn id="238" idx="2"/>
                            <a:endCxn id="240" idx="0"/>
                          </wps:cNvCnPr>
                          <wps:spPr>
                            <a:xfrm flipH="1">
                              <a:off x="6223" y="352666"/>
                              <a:ext cx="1" cy="397"/>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anchor="ctr" anchorCtr="0"/>
                        </wps:wsp>
                        <wps:wsp>
                          <wps:cNvPr id="241" name="直接箭头连接符 241"/>
                          <wps:cNvCnPr/>
                          <wps:spPr>
                            <a:xfrm>
                              <a:off x="6223" y="353970"/>
                              <a:ext cx="0" cy="397"/>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anchor="ctr" anchorCtr="0"/>
                        </wps:wsp>
                        <wps:wsp>
                          <wps:cNvPr id="226" name="矩形 226"/>
                          <wps:cNvSpPr/>
                          <wps:spPr>
                            <a:xfrm>
                              <a:off x="4820" y="348000"/>
                              <a:ext cx="2835" cy="907"/>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主要领导签批给包案领导及村负责人</w:t>
                                </w:r>
                              </w:p>
                            </w:txbxContent>
                          </wps:txbx>
                          <wps:bodyPr anchor="ctr" anchorCtr="0" upright="1"/>
                        </wps:wsp>
                      </wpg:grpSp>
                      <wps:wsp>
                        <wps:cNvPr id="225" name="直接箭头连接符 225"/>
                        <wps:cNvCnPr/>
                        <wps:spPr>
                          <a:xfrm>
                            <a:off x="6222" y="347546"/>
                            <a:ext cx="2" cy="454"/>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anchor="ctr" anchorCtr="0"/>
                      </wps:wsp>
                      <wps:wsp>
                        <wps:cNvPr id="227" name="直接箭头连接符 227"/>
                        <wps:cNvCnPr/>
                        <wps:spPr>
                          <a:xfrm flipH="1">
                            <a:off x="6225" y="348907"/>
                            <a:ext cx="2" cy="397"/>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anchor="ctr" anchorCtr="0"/>
                      </wps:wsp>
                      <wps:wsp>
                        <wps:cNvPr id="233" name="直接箭头连接符 233"/>
                        <wps:cNvCnPr/>
                        <wps:spPr>
                          <a:xfrm flipH="1">
                            <a:off x="6220" y="350211"/>
                            <a:ext cx="2" cy="510"/>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anchor="ctr" anchorCtr="0"/>
                      </wps:wsp>
                    </wpg:wgp>
                  </a:graphicData>
                </a:graphic>
              </wp:anchor>
            </w:drawing>
          </mc:Choice>
          <mc:Fallback>
            <w:pict>
              <v:group id="_x0000_s1026" o:spid="_x0000_s1026" o:spt="203" style="position:absolute;left:0pt;margin-left:143.25pt;margin-top:1.6pt;height:482.9pt;width:297.8pt;z-index:251674624;mso-width-relative:page;mso-height-relative:page;" coordorigin="4805,345649" coordsize="5956,9658" o:gfxdata="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">
                <o:lock v:ext="edit" aspectratio="f"/>
                <v:shape id="_x0000_s1026" o:spid="_x0000_s1026" o:spt="32" type="#_x0000_t32" style="position:absolute;left:6224;top:346216;flip:x;height:397;width:1;" filled="f" stroked="t" coordsize="21600,21600" o:gfxdata="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1zJlivQAA&#10;ANwAAAAPAAAAAAAAAAEAIAAAACIAAABkcnMvZG93bnJldi54bWxQSwECFAAUAAAACACHTuJAMy8F&#10;njsAAAA5AAAAEAAAAAAAAAABACAAAAAMAQAAZHJzL3NoYXBleG1sLnhtbFBLBQYAAAAABgAGAFsB&#10;AAC2AwAAAAA=&#10;">
                  <v:fill on="f" focussize="0,0"/>
                  <v:stroke color="#000000 [3200]" miterlimit="8" joinstyle="miter" endarrow="block"/>
                  <v:imagedata o:title=""/>
                  <o:lock v:ext="edit" aspectratio="f"/>
                </v:shape>
                <v:group id="_x0000_s1026" o:spid="_x0000_s1026" o:spt="203" style="position:absolute;left:4805;top:345649;height:9658;width:5956;" coordorigin="4805,345649" coordsize="5956,9658" o:gfxdata="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FGNeVm+AAAA3AAAAA8AAAAAAAAAAQAgAAAAIgAAAGRycy9kb3ducmV2Lnht&#10;bFBLAQIUABQAAAAIAIdO4kAzLwWeOwAAADkAAAAVAAAAAAAAAAEAIAAAAA0BAABkcnMvZ3JvdXBz&#10;aGFwZXhtbC54bWxQSwUGAAAAAAYABgBgAQAAygMAAAAA&#10;">
                  <o:lock v:ext="edit" aspectratio="f"/>
                  <v:rect id="_x0000_s1026" o:spid="_x0000_s1026" o:spt="1" style="position:absolute;left:4805;top:354401;height:907;width:2835;v-text-anchor:middle;" fillcolor="#FFFFFF" filled="t" stroked="t" coordsize="21600,21600" o:gfxdata="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xDvZC/&#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jc w:val="center"/>
                            <w:rPr>
                              <w:rFonts w:hint="default" w:eastAsia="宋体"/>
                              <w:lang w:val="en-US" w:eastAsia="zh-CN"/>
                            </w:rPr>
                          </w:pPr>
                          <w:r>
                            <w:rPr>
                              <w:rFonts w:hint="eastAsia"/>
                              <w:lang w:val="en-US" w:eastAsia="zh-CN"/>
                            </w:rPr>
                            <w:t>将卷宗留存归档，上报</w:t>
                          </w:r>
                        </w:p>
                      </w:txbxContent>
                    </v:textbox>
                  </v:rect>
                  <v:shape id="_x0000_s1026" o:spid="_x0000_s1026" o:spt="202" type="#_x0000_t202" style="position:absolute;left:4821;top:351759;height:907;width:2835;v-text-anchor:middle;" fillcolor="#FFFFFF" filled="t" stroked="t" coordsize="21600,21600" o:gfxdata="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6lO0G5AAAA3AAA&#10;AA8AAAAAAAAAAQAgAAAAIgAAAGRycy9kb3ducmV2LnhtbFBLAQIUABQAAAAIAIdO4kAzLwWeOwAA&#10;ADkAAAAQAAAAAAAAAAEAIAAAAAgBAABkcnMvc2hhcGV4bWwueG1sUEsFBgAAAAAGAAYAWwEAALID&#10;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lang w:val="en-US" w:eastAsia="zh-CN"/>
                            </w:rPr>
                          </w:pPr>
                          <w:r>
                            <w:rPr>
                              <w:rFonts w:hint="eastAsia"/>
                              <w:lang w:val="en-US" w:eastAsia="zh-CN"/>
                            </w:rPr>
                            <w:t>双方当事人签字，信访人签订诉息访保证书。</w:t>
                          </w:r>
                        </w:p>
                        <w:p>
                          <w:pPr>
                            <w:rPr>
                              <w:rFonts w:hint="eastAsia"/>
                              <w:lang w:val="en-US" w:eastAsia="zh-CN"/>
                            </w:rPr>
                          </w:pPr>
                        </w:p>
                      </w:txbxContent>
                    </v:textbox>
                  </v:shape>
                  <v:rect id="_x0000_s1026" o:spid="_x0000_s1026" o:spt="1" style="position:absolute;left:4805;top:353063;height:907;width:2835;v-text-anchor:middle;" fillcolor="#FFFFFF" filled="t" stroked="t" coordsize="21600,21600" o:gfxdata="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92GfL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将相关材料整理成卷宗</w:t>
                          </w:r>
                        </w:p>
                      </w:txbxContent>
                    </v:textbox>
                  </v:rect>
                  <v:rect id="_x0000_s1026" o:spid="_x0000_s1026" o:spt="1" style="position:absolute;left:4818;top:345649;height:567;width:2835;v-text-anchor:middle;" fillcolor="#FFFFFF" filled="t" stroked="t" coordsize="21600,21600" o:gfxdata="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GcWDC/&#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信访人到镇反映问题</w:t>
                          </w:r>
                        </w:p>
                      </w:txbxContent>
                    </v:textbox>
                  </v:rect>
                  <v:rect id="_x0000_s1026" o:spid="_x0000_s1026" o:spt="1" style="position:absolute;left:4818;top:346639;height:907;width:2835;v-text-anchor:middle;" fillcolor="#FFFFFF" filled="t" stroked="t" coordsize="21600,21600" o:gfxdata="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E5Zd+/&#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jc w:val="center"/>
                            <w:textAlignment w:val="auto"/>
                            <w:rPr>
                              <w:rFonts w:hint="default"/>
                              <w:lang w:val="en-US" w:eastAsia="zh-CN"/>
                            </w:rPr>
                          </w:pPr>
                          <w:r>
                            <w:rPr>
                              <w:rFonts w:hint="eastAsia" w:ascii="宋体" w:hAnsi="宋体" w:eastAsia="宋体" w:cs="宋体"/>
                              <w:color w:val="auto"/>
                              <w:sz w:val="21"/>
                              <w:szCs w:val="21"/>
                              <w:lang w:val="en-US" w:eastAsia="zh-CN"/>
                            </w:rPr>
                            <w:t>乡镇受理并详细记录信访人信息及诉</w:t>
                          </w:r>
                          <w:r>
                            <w:rPr>
                              <w:rFonts w:hint="eastAsia"/>
                              <w:lang w:val="en-US" w:eastAsia="zh-CN"/>
                            </w:rPr>
                            <w:t>求</w:t>
                          </w:r>
                        </w:p>
                      </w:txbxContent>
                    </v:textbox>
                  </v:rect>
                  <v:rect id="_x0000_s1026" o:spid="_x0000_s1026" o:spt="1" style="position:absolute;left:8578;top:350630;height:928;width:2182;v-text-anchor:middle;" fillcolor="#FFFFFF" filled="t" stroked="t" coordsize="21600,21600" o:gfxdata="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usVpm/&#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宋体"/>
                              <w:sz w:val="18"/>
                              <w:szCs w:val="18"/>
                              <w:lang w:val="en-US" w:eastAsia="zh-CN"/>
                            </w:rPr>
                          </w:pPr>
                          <w:r>
                            <w:rPr>
                              <w:rFonts w:hint="eastAsia"/>
                              <w:sz w:val="18"/>
                              <w:szCs w:val="18"/>
                              <w:lang w:val="en-US" w:eastAsia="zh-CN"/>
                            </w:rPr>
                            <w:t>再次进行调解（或听证会），在合理范围内达到满意</w:t>
                          </w:r>
                        </w:p>
                      </w:txbxContent>
                    </v:textbox>
                  </v:rect>
                  <v:rect id="_x0000_s1026" o:spid="_x0000_s1026" o:spt="1" style="position:absolute;left:4820;top:349304;height:907;width:2835;v-text-anchor:middle;" fillcolor="#FFFFFF" filled="t" stroked="t" coordsize="21600,21600" o:gfxdata="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B0b9q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eastAsia="宋体"/>
                              <w:lang w:val="en-US" w:eastAsia="zh-CN"/>
                            </w:rPr>
                          </w:pPr>
                          <w:r>
                            <w:rPr>
                              <w:rFonts w:hint="eastAsia"/>
                              <w:lang w:val="en-US" w:eastAsia="zh-CN"/>
                            </w:rPr>
                            <w:t>调</w:t>
                          </w:r>
                          <w:r>
                            <w:rPr>
                              <w:rFonts w:hint="eastAsia" w:ascii="宋体" w:hAnsi="宋体" w:eastAsia="宋体" w:cs="宋体"/>
                              <w:color w:val="auto"/>
                              <w:sz w:val="21"/>
                              <w:szCs w:val="21"/>
                              <w:lang w:val="en-US" w:eastAsia="zh-CN"/>
                            </w:rPr>
                            <w:t>解人对事项进行调查了解、调解</w:t>
                          </w:r>
                        </w:p>
                      </w:txbxContent>
                    </v:textbox>
                  </v:rect>
                  <v:rect id="_x0000_s1026" o:spid="_x0000_s1026" o:spt="1" style="position:absolute;left:5367;top:350721;height:641;width:1738;v-text-anchor:middle;" fillcolor="#FFFFFF" filled="t" stroked="t" coordsize="21600,21600" o:gfxdata="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Tg8wK/&#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信访人对调解结果满意</w:t>
                          </w:r>
                        </w:p>
                      </w:txbxContent>
                    </v:textbox>
                  </v:rect>
                  <v:rect id="_x0000_s1026" o:spid="_x0000_s1026" o:spt="1" style="position:absolute;left:8565;top:349298;height:940;width:2197;v-text-anchor:middle;" fillcolor="#FFFFFF" filled="t" stroked="t" coordsize="21600,21600" o:gfxdata="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84ykG/&#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宋体"/>
                              <w:lang w:val="en-US" w:eastAsia="zh-CN"/>
                            </w:rPr>
                          </w:pPr>
                          <w:r>
                            <w:rPr>
                              <w:rFonts w:hint="eastAsia"/>
                              <w:lang w:val="en-US" w:eastAsia="zh-CN"/>
                            </w:rPr>
                            <w:t>信访人对调解结果不满意</w:t>
                          </w:r>
                        </w:p>
                      </w:txbxContent>
                    </v:textbox>
                  </v:rect>
                  <v:shape id="_x0000_s1026" o:spid="_x0000_s1026" o:spt="32" type="#_x0000_t32" style="position:absolute;left:7655;top:349758;height:10;width:910;" filled="f" stroked="t" coordsize="21600,21600" o:gfxdata="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4ak+LrsAAADc&#10;AAAADwAAAAAAAAABACAAAAAiAAAAZHJzL2Rvd25yZXYueG1sUEsBAhQAFAAAAAgAh07iQDMvBZ47&#10;AAAAOQAAABAAAAAAAAAAAQAgAAAACgEAAGRycy9zaGFwZXhtbC54bWxQSwUGAAAAAAYABgBbAQAA&#10;tAMAAAAA&#10;">
                    <v:fill on="f" focussize="0,0"/>
                    <v:stroke color="#000000 [3200]" miterlimit="8" joinstyle="miter" endarrow="block"/>
                    <v:imagedata o:title=""/>
                    <o:lock v:ext="edit" aspectratio="f"/>
                  </v:shape>
                  <v:shape id="_x0000_s1026" o:spid="_x0000_s1026" o:spt="32" type="#_x0000_t32" style="position:absolute;left:7105;top:351042;flip:x y;height:1;width:1473;" filled="f" stroked="t" coordsize="21600,21600" o:gfxdata="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FmZ92/&#10;AAAA3AAAAA8AAAAAAAAAAQAgAAAAIgAAAGRycy9kb3ducmV2LnhtbFBLAQIUABQAAAAIAIdO4kAz&#10;LwWeOwAAADkAAAAQAAAAAAAAAAEAIAAAAA4BAABkcnMvc2hhcGV4bWwueG1sUEsFBgAAAAAGAAYA&#10;WwEAALgDAAAAAA==&#10;">
                    <v:fill on="f" focussize="0,0"/>
                    <v:stroke color="#000000 [3200]" miterlimit="8" joinstyle="miter" endarrow="block"/>
                    <v:imagedata o:title=""/>
                    <o:lock v:ext="edit" aspectratio="f"/>
                  </v:shape>
                  <v:shape id="_x0000_s1026" o:spid="_x0000_s1026" o:spt="32" type="#_x0000_t32" style="position:absolute;left:6217;top:351362;height:397;width:3;" filled="f" stroked="t" coordsize="21600,21600" o:gfxdata="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QwDwbsAAADc&#10;AAAADwAAAAAAAAABACAAAAAiAAAAZHJzL2Rvd25yZXYueG1sUEsBAhQAFAAAAAgAh07iQDMvBZ47&#10;AAAAOQAAABAAAAAAAAAAAQAgAAAACgEAAGRycy9zaGFwZXhtbC54bWxQSwUGAAAAAAYABgBbAQAA&#10;tAMAAAAA&#10;">
                    <v:fill on="f" focussize="0,0"/>
                    <v:stroke color="#000000 [3200]" miterlimit="8" joinstyle="miter" endarrow="block"/>
                    <v:imagedata o:title=""/>
                    <o:lock v:ext="edit" aspectratio="f"/>
                  </v:shape>
                  <v:shape id="_x0000_s1026" o:spid="_x0000_s1026" o:spt="32" type="#_x0000_t32" style="position:absolute;left:6223;top:352666;flip:x;height:397;width:1;" filled="f" stroked="t" coordsize="21600,21600" o:gfxdata="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R/ThVvQAA&#10;ANwAAAAPAAAAAAAAAAEAIAAAACIAAABkcnMvZG93bnJldi54bWxQSwECFAAUAAAACACHTuJAMy8F&#10;njsAAAA5AAAAEAAAAAAAAAABACAAAAAMAQAAZHJzL3NoYXBleG1sLnhtbFBLBQYAAAAABgAGAFsB&#10;AAC2AwAAAAA=&#10;">
                    <v:fill on="f" focussize="0,0"/>
                    <v:stroke color="#000000 [3200]" miterlimit="8" joinstyle="miter" endarrow="block"/>
                    <v:imagedata o:title=""/>
                    <o:lock v:ext="edit" aspectratio="f"/>
                  </v:shape>
                  <v:shape id="_x0000_s1026" o:spid="_x0000_s1026" o:spt="32" type="#_x0000_t32" style="position:absolute;left:6223;top:353970;height:397;width:0;" filled="f" stroked="t" coordsize="21600,21600" o:gfxdata="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a9NU7sAAADc&#10;AAAADwAAAAAAAAABACAAAAAiAAAAZHJzL2Rvd25yZXYueG1sUEsBAhQAFAAAAAgAh07iQDMvBZ47&#10;AAAAOQAAABAAAAAAAAAAAQAgAAAACgEAAGRycy9zaGFwZXhtbC54bWxQSwUGAAAAAAYABgBbAQAA&#10;tAMAAAAA&#10;">
                    <v:fill on="f" focussize="0,0"/>
                    <v:stroke color="#000000 [3200]" miterlimit="8" joinstyle="miter" endarrow="block"/>
                    <v:imagedata o:title=""/>
                    <o:lock v:ext="edit" aspectratio="f"/>
                  </v:shape>
                  <v:rect id="_x0000_s1026" o:spid="_x0000_s1026" o:spt="1" style="position:absolute;left:4820;top:348000;height:907;width:2835;v-text-anchor:middle;" fillcolor="#FFFFFF" filled="t" stroked="t" coordsize="21600,21600" o:gfxdata="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6nXjO/&#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主要领导签批给包案领导及村负责人</w:t>
                          </w:r>
                        </w:p>
                      </w:txbxContent>
                    </v:textbox>
                  </v:rect>
                </v:group>
                <v:shape id="_x0000_s1026" o:spid="_x0000_s1026" o:spt="32" type="#_x0000_t32" style="position:absolute;left:6222;top:347546;height:454;width:2;" filled="f" stroked="t" coordsize="21600,21600" o:gfxdata="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bS67wugAAANwA&#10;AAAPAAAAAAAAAAEAIAAAACIAAABkcnMvZG93bnJldi54bWxQSwECFAAUAAAACACHTuJAMy8FnjsA&#10;AAA5AAAAEAAAAAAAAAABACAAAAAJAQAAZHJzL3NoYXBleG1sLnhtbFBLBQYAAAAABgAGAFsBAACz&#10;AwAAAAA=&#10;">
                  <v:fill on="f" focussize="0,0"/>
                  <v:stroke color="#000000 [3200]" miterlimit="8" joinstyle="miter" endarrow="block"/>
                  <v:imagedata o:title=""/>
                  <o:lock v:ext="edit" aspectratio="f"/>
                </v:shape>
                <v:shape id="_x0000_s1026" o:spid="_x0000_s1026" o:spt="32" type="#_x0000_t32" style="position:absolute;left:6225;top:348907;flip:x;height:397;width:2;" filled="f" stroked="t" coordsize="21600,21600" o:gfxdata="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K959hvQAA&#10;ANwAAAAPAAAAAAAAAAEAIAAAACIAAABkcnMvZG93bnJldi54bWxQSwECFAAUAAAACACHTuJAMy8F&#10;njsAAAA5AAAAEAAAAAAAAAABACAAAAAMAQAAZHJzL3NoYXBleG1sLnhtbFBLBQYAAAAABgAGAFsB&#10;AAC2AwAAAAA=&#10;">
                  <v:fill on="f" focussize="0,0"/>
                  <v:stroke color="#000000 [3200]" miterlimit="8" joinstyle="miter" endarrow="block"/>
                  <v:imagedata o:title=""/>
                  <o:lock v:ext="edit" aspectratio="f"/>
                </v:shape>
                <v:shape id="_x0000_s1026" o:spid="_x0000_s1026" o:spt="32" type="#_x0000_t32" style="position:absolute;left:6220;top:350211;flip:x;height:510;width:2;" filled="f" stroked="t" coordsize="21600,21600" o:gfxdata="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wFQ+/vQAA&#10;ANwAAAAPAAAAAAAAAAEAIAAAACIAAABkcnMvZG93bnJldi54bWxQSwECFAAUAAAACACHTuJAMy8F&#10;njsAAAA5AAAAEAAAAAAAAAABACAAAAAMAQAAZHJzL3NoYXBleG1sLnhtbFBLBQYAAAAABgAGAFsB&#10;AAC2AwAAAAA=&#10;">
                  <v:fill on="f" focussize="0,0"/>
                  <v:stroke color="#000000 [3200]" miterlimit="8" joinstyle="miter" endarrow="block"/>
                  <v:imagedata o:title=""/>
                  <o:lock v:ext="edit" aspectratio="f"/>
                </v:shape>
              </v:group>
            </w:pict>
          </mc:Fallback>
        </mc:AlternateConten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r>
        <w:rPr>
          <w:color w:val="auto"/>
          <w:sz w:val="30"/>
        </w:rPr>
        <mc:AlternateContent>
          <mc:Choice Requires="wps">
            <w:drawing>
              <wp:anchor distT="0" distB="0" distL="114300" distR="114300" simplePos="0" relativeHeight="251673600" behindDoc="0" locked="0" layoutInCell="1" allowOverlap="1">
                <wp:simplePos x="0" y="0"/>
                <wp:positionH relativeFrom="column">
                  <wp:posOffset>4904740</wp:posOffset>
                </wp:positionH>
                <wp:positionV relativeFrom="paragraph">
                  <wp:posOffset>314960</wp:posOffset>
                </wp:positionV>
                <wp:extent cx="3175" cy="248920"/>
                <wp:effectExtent l="36195" t="0" r="36830" b="17780"/>
                <wp:wrapNone/>
                <wp:docPr id="232" name="直接箭头连接符 232"/>
                <wp:cNvGraphicFramePr/>
                <a:graphic xmlns:a="http://schemas.openxmlformats.org/drawingml/2006/main">
                  <a:graphicData uri="http://schemas.microsoft.com/office/word/2010/wordprocessingShape">
                    <wps:wsp>
                      <wps:cNvCnPr>
                        <a:stCxn id="229" idx="2"/>
                        <a:endCxn id="235" idx="0"/>
                      </wps:cNvCnPr>
                      <wps:spPr>
                        <a:xfrm>
                          <a:off x="6087745" y="4958715"/>
                          <a:ext cx="3175" cy="248920"/>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_x0000_s1026" o:spid="_x0000_s1026" o:spt="32" type="#_x0000_t32" style="position:absolute;left:0pt;margin-left:386.2pt;margin-top:24.8pt;height:19.6pt;width:0.25pt;z-index:251673600;mso-width-relative:page;mso-height-relative:page;" filled="f" stroked="t" coordsize="21600,21600" o:gfxdata="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4bUMg1QAAAAkBAAAPAAAAAAAAAAEAIAAAACIAAABkcnMvZG93&#10;bnJldi54bWxQSwECFAAUAAAACACHTuJAaPcHvTwCAABJBAAADgAAAAAAAAABACAAAAAkAQAAZHJz&#10;L2Uyb0RvYy54bWxQSwUGAAAAAAYABgBZAQAA0gUAAAAA&#10;">
                <v:fill on="f" focussize="0,0"/>
                <v:stroke color="#000000 [3200]" miterlimit="8" joinstyle="miter" endarrow="block"/>
                <v:imagedata o:title=""/>
                <o:lock v:ext="edit" aspectratio="f"/>
              </v:shape>
            </w:pict>
          </mc:Fallback>
        </mc:AlternateContent>
      </w: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both"/>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rPr>
          <w:color w:val="auto"/>
        </w:rPr>
      </w:pPr>
    </w:p>
    <w:p>
      <w:pPr>
        <w:rPr>
          <w:color w:val="auto"/>
        </w:rPr>
      </w:pPr>
    </w:p>
    <w:p>
      <w:pPr>
        <w:spacing w:line="300" w:lineRule="exact"/>
        <w:rPr>
          <w:rFonts w:hint="eastAsia" w:hAnsi="宋体"/>
          <w:color w:val="auto"/>
          <w:szCs w:val="21"/>
        </w:rPr>
      </w:pPr>
    </w:p>
    <w:p>
      <w:pPr>
        <w:spacing w:line="300" w:lineRule="exact"/>
        <w:rPr>
          <w:rFonts w:hint="default" w:eastAsia="宋体"/>
          <w:color w:val="auto"/>
          <w:szCs w:val="21"/>
          <w:lang w:val="en-US" w:eastAsia="zh-CN"/>
        </w:rPr>
      </w:pPr>
      <w:r>
        <w:rPr>
          <w:rFonts w:hint="eastAsia" w:hAnsi="宋体"/>
          <w:color w:val="auto"/>
          <w:szCs w:val="21"/>
        </w:rPr>
        <w:t>办理机构：</w:t>
      </w:r>
      <w:r>
        <w:rPr>
          <w:rFonts w:hint="eastAsia" w:hAnsi="宋体"/>
          <w:color w:val="auto"/>
          <w:szCs w:val="21"/>
          <w:lang w:val="en-US" w:eastAsia="zh-CN"/>
        </w:rPr>
        <w:t>XX乡（镇）XX站</w:t>
      </w:r>
    </w:p>
    <w:p>
      <w:pPr>
        <w:tabs>
          <w:tab w:val="left" w:pos="2430"/>
        </w:tabs>
        <w:spacing w:line="300" w:lineRule="exact"/>
        <w:rPr>
          <w:rFonts w:hint="eastAsia"/>
          <w:color w:val="auto"/>
          <w:szCs w:val="21"/>
          <w:lang w:val="en-US" w:eastAsia="zh-CN"/>
        </w:rPr>
      </w:pPr>
      <w:r>
        <w:rPr>
          <w:rFonts w:hint="eastAsia" w:hAnsi="宋体"/>
          <w:color w:val="auto"/>
          <w:szCs w:val="21"/>
        </w:rPr>
        <w:t>业务电话：</w:t>
      </w:r>
      <w:r>
        <w:rPr>
          <w:rFonts w:hint="eastAsia"/>
          <w:color w:val="auto"/>
          <w:szCs w:val="21"/>
          <w:lang w:val="en-US" w:eastAsia="zh-CN"/>
        </w:rPr>
        <w:t>XXXXX</w:t>
      </w:r>
    </w:p>
    <w:p>
      <w:pPr>
        <w:rPr>
          <w:color w:val="auto"/>
        </w:rPr>
      </w:pPr>
      <w:r>
        <w:rPr>
          <w:color w:val="auto"/>
        </w:rPr>
        <w:br w:type="page"/>
      </w:r>
    </w:p>
    <w:p>
      <w:pPr>
        <w:spacing w:line="0" w:lineRule="atLeast"/>
        <w:jc w:val="center"/>
        <w:rPr>
          <w:rFonts w:hint="eastAsia" w:ascii="黑体" w:hAnsi="黑体" w:eastAsia="黑体"/>
          <w:b w:val="0"/>
          <w:bCs/>
          <w:color w:val="auto"/>
          <w:sz w:val="30"/>
          <w:szCs w:val="30"/>
          <w:lang w:val="en-US" w:eastAsia="zh-CN"/>
        </w:rPr>
      </w:pPr>
      <w:r>
        <w:rPr>
          <w:rFonts w:hint="eastAsia" w:ascii="黑体" w:hAnsi="黑体" w:eastAsia="黑体"/>
          <w:b w:val="0"/>
          <w:bCs/>
          <w:color w:val="auto"/>
          <w:sz w:val="30"/>
          <w:szCs w:val="30"/>
          <w:lang w:val="en-US" w:eastAsia="zh-CN"/>
        </w:rPr>
        <w:t>3.矛盾纠纷调解流程图（区及区以上转办）</w:t>
      </w:r>
    </w:p>
    <w:p>
      <w:pPr>
        <w:spacing w:line="0" w:lineRule="atLeast"/>
        <w:jc w:val="center"/>
        <w:rPr>
          <w:rFonts w:hint="eastAsia" w:ascii="黑体" w:hAnsi="黑体" w:eastAsia="黑体"/>
          <w:b/>
          <w:color w:val="auto"/>
          <w:sz w:val="30"/>
          <w:szCs w:val="30"/>
          <w:lang w:val="en-US" w:eastAsia="zh-CN"/>
        </w:rPr>
      </w:pPr>
    </w:p>
    <w:p>
      <w:pPr>
        <w:spacing w:line="0" w:lineRule="atLeast"/>
        <w:jc w:val="center"/>
        <w:rPr>
          <w:rFonts w:hint="eastAsia" w:ascii="黑体" w:hAnsi="黑体" w:eastAsia="黑体"/>
          <w:b/>
          <w:color w:val="auto"/>
          <w:sz w:val="30"/>
          <w:szCs w:val="30"/>
          <w:lang w:val="en-US" w:eastAsia="zh-CN"/>
        </w:rPr>
      </w:pPr>
      <w:r>
        <w:rPr>
          <w:color w:val="auto"/>
          <w:sz w:val="21"/>
        </w:rPr>
        <mc:AlternateContent>
          <mc:Choice Requires="wpg">
            <w:drawing>
              <wp:anchor distT="0" distB="0" distL="114300" distR="114300" simplePos="0" relativeHeight="251677696" behindDoc="0" locked="0" layoutInCell="1" allowOverlap="1">
                <wp:simplePos x="0" y="0"/>
                <wp:positionH relativeFrom="column">
                  <wp:posOffset>1792605</wp:posOffset>
                </wp:positionH>
                <wp:positionV relativeFrom="paragraph">
                  <wp:posOffset>36830</wp:posOffset>
                </wp:positionV>
                <wp:extent cx="4162425" cy="6767830"/>
                <wp:effectExtent l="4445" t="4445" r="5080" b="9525"/>
                <wp:wrapNone/>
                <wp:docPr id="603" name="组合 603"/>
                <wp:cNvGraphicFramePr/>
                <a:graphic xmlns:a="http://schemas.openxmlformats.org/drawingml/2006/main">
                  <a:graphicData uri="http://schemas.microsoft.com/office/word/2010/wordprocessingGroup">
                    <wpg:wgp>
                      <wpg:cNvGrpSpPr/>
                      <wpg:grpSpPr>
                        <a:xfrm>
                          <a:off x="0" y="0"/>
                          <a:ext cx="4162425" cy="6767830"/>
                          <a:chOff x="4002" y="362919"/>
                          <a:chExt cx="6555" cy="10658"/>
                        </a:xfrm>
                      </wpg:grpSpPr>
                      <wps:wsp>
                        <wps:cNvPr id="266" name="矩形 266"/>
                        <wps:cNvSpPr/>
                        <wps:spPr>
                          <a:xfrm>
                            <a:off x="4793" y="372811"/>
                            <a:ext cx="2130" cy="766"/>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将卷宗留存归档，上报至上级信访部门。</w:t>
                              </w:r>
                            </w:p>
                          </w:txbxContent>
                        </wps:txbx>
                        <wps:bodyPr anchor="ctr" anchorCtr="0" upright="1"/>
                      </wps:wsp>
                      <wps:wsp>
                        <wps:cNvPr id="248" name="直接箭头连接符 248"/>
                        <wps:cNvCnPr/>
                        <wps:spPr>
                          <a:xfrm flipH="1">
                            <a:off x="5853" y="364866"/>
                            <a:ext cx="4" cy="820"/>
                          </a:xfrm>
                          <a:prstGeom prst="straightConnector1">
                            <a:avLst/>
                          </a:prstGeom>
                          <a:ln w="9525">
                            <a:headEnd type="none" w="med" len="med"/>
                            <a:tailEnd type="triangle" w="med" len="med"/>
                          </a:ln>
                        </wps:spPr>
                        <wps:style>
                          <a:lnRef idx="3">
                            <a:schemeClr val="dk1"/>
                          </a:lnRef>
                          <a:fillRef idx="0">
                            <a:schemeClr val="dk1"/>
                          </a:fillRef>
                          <a:effectRef idx="2">
                            <a:schemeClr val="dk1"/>
                          </a:effectRef>
                          <a:fontRef idx="minor">
                            <a:schemeClr val="tx1"/>
                          </a:fontRef>
                        </wps:style>
                        <wps:bodyPr anchor="ctr" anchorCtr="0"/>
                      </wps:wsp>
                      <wps:wsp>
                        <wps:cNvPr id="262" name="文本框 262"/>
                        <wps:cNvSpPr txBox="1"/>
                        <wps:spPr>
                          <a:xfrm>
                            <a:off x="4809" y="370426"/>
                            <a:ext cx="2205" cy="893"/>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双方当事人签字，信访人签订诉息访保证书。</w:t>
                              </w:r>
                            </w:p>
                          </w:txbxContent>
                        </wps:txbx>
                        <wps:bodyPr anchor="ctr" anchorCtr="0" upright="1"/>
                      </wps:wsp>
                      <wps:wsp>
                        <wps:cNvPr id="264" name="矩形 264"/>
                        <wps:cNvSpPr/>
                        <wps:spPr>
                          <a:xfrm>
                            <a:off x="5009" y="371731"/>
                            <a:ext cx="1820" cy="654"/>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将相关材料整理成卷宗</w:t>
                              </w:r>
                            </w:p>
                          </w:txbxContent>
                        </wps:txbx>
                        <wps:bodyPr anchor="ctr" anchorCtr="0" upright="1"/>
                      </wps:wsp>
                      <wps:wsp>
                        <wps:cNvPr id="247" name="矩形 247"/>
                        <wps:cNvSpPr/>
                        <wps:spPr>
                          <a:xfrm>
                            <a:off x="4450" y="364367"/>
                            <a:ext cx="2773" cy="60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上级部门将该信访事项转至所在乡镇办理</w:t>
                              </w:r>
                            </w:p>
                          </w:txbxContent>
                        </wps:txbx>
                        <wps:bodyPr anchor="ctr" anchorCtr="0" upright="1"/>
                      </wps:wsp>
                      <wps:wsp>
                        <wps:cNvPr id="249" name="矩形 249"/>
                        <wps:cNvSpPr/>
                        <wps:spPr>
                          <a:xfrm>
                            <a:off x="4615" y="365699"/>
                            <a:ext cx="2399" cy="666"/>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乡镇受理并详细记录信访人信息及诉求</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p>
                          </w:txbxContent>
                        </wps:txbx>
                        <wps:bodyPr anchor="ctr" anchorCtr="0" upright="1"/>
                      </wps:wsp>
                      <wps:wsp>
                        <wps:cNvPr id="259" name="矩形 259"/>
                        <wps:cNvSpPr/>
                        <wps:spPr>
                          <a:xfrm>
                            <a:off x="8725" y="368978"/>
                            <a:ext cx="1832" cy="1284"/>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再次进行调解（或听证会），在合理范围内达到满意</w:t>
                              </w:r>
                            </w:p>
                          </w:txbxContent>
                        </wps:txbx>
                        <wps:bodyPr anchor="ctr" anchorCtr="0" upright="1"/>
                      </wps:wsp>
                      <wps:wsp>
                        <wps:cNvPr id="254" name="矩形 254"/>
                        <wps:cNvSpPr/>
                        <wps:spPr>
                          <a:xfrm>
                            <a:off x="4020" y="367971"/>
                            <a:ext cx="3748" cy="69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21"/>
                                  <w:szCs w:val="21"/>
                                  <w:lang w:val="en-US" w:eastAsia="zh-CN"/>
                                </w:rPr>
                              </w:pPr>
                              <w:r>
                                <w:rPr>
                                  <w:rFonts w:hint="eastAsia"/>
                                  <w:sz w:val="21"/>
                                  <w:szCs w:val="21"/>
                                  <w:lang w:val="en-US" w:eastAsia="zh-CN"/>
                                </w:rPr>
                                <w:t>调解人对事项进行调查了解、调解（规定时限内）</w:t>
                              </w:r>
                            </w:p>
                          </w:txbxContent>
                        </wps:txbx>
                        <wps:bodyPr anchor="ctr" anchorCtr="0" upright="1"/>
                      </wps:wsp>
                      <wps:wsp>
                        <wps:cNvPr id="258" name="矩形 258"/>
                        <wps:cNvSpPr/>
                        <wps:spPr>
                          <a:xfrm>
                            <a:off x="5032" y="369302"/>
                            <a:ext cx="1738" cy="641"/>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21"/>
                                  <w:szCs w:val="21"/>
                                  <w:lang w:val="en-US" w:eastAsia="zh-CN"/>
                                </w:rPr>
                              </w:pPr>
                              <w:r>
                                <w:rPr>
                                  <w:rFonts w:hint="eastAsia"/>
                                  <w:sz w:val="21"/>
                                  <w:szCs w:val="21"/>
                                  <w:lang w:val="en-US" w:eastAsia="zh-CN"/>
                                </w:rPr>
                                <w:t>信访人对调解结果满意</w:t>
                              </w:r>
                            </w:p>
                          </w:txbxContent>
                        </wps:txbx>
                        <wps:bodyPr anchor="ctr" anchorCtr="0" upright="1"/>
                      </wps:wsp>
                      <wps:wsp>
                        <wps:cNvPr id="253" name="矩形 253"/>
                        <wps:cNvSpPr/>
                        <wps:spPr>
                          <a:xfrm>
                            <a:off x="8760" y="367981"/>
                            <a:ext cx="1738" cy="673"/>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信访人对调解结果不满意</w:t>
                              </w:r>
                            </w:p>
                          </w:txbxContent>
                        </wps:txbx>
                        <wps:bodyPr anchor="ctr" anchorCtr="0" upright="1"/>
                      </wps:wsp>
                      <wps:wsp>
                        <wps:cNvPr id="256" name="直接箭头连接符 256"/>
                        <wps:cNvCnPr>
                          <a:stCxn id="253" idx="2"/>
                          <a:endCxn id="259" idx="0"/>
                        </wps:cNvCnPr>
                        <wps:spPr>
                          <a:xfrm>
                            <a:off x="9629" y="368654"/>
                            <a:ext cx="12" cy="324"/>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anchor="ctr" anchorCtr="0"/>
                      </wps:wsp>
                      <wps:wsp>
                        <wps:cNvPr id="255" name="直接箭头连接符 255"/>
                        <wps:cNvCnPr>
                          <a:stCxn id="254" idx="3"/>
                          <a:endCxn id="253" idx="1"/>
                        </wps:cNvCnPr>
                        <wps:spPr>
                          <a:xfrm flipV="1">
                            <a:off x="7768" y="368318"/>
                            <a:ext cx="992" cy="1"/>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anchor="ctr" anchorCtr="0"/>
                      </wps:wsp>
                      <wps:wsp>
                        <wps:cNvPr id="260" name="直接箭头连接符 260"/>
                        <wps:cNvCnPr>
                          <a:stCxn id="259" idx="1"/>
                          <a:endCxn id="258" idx="3"/>
                        </wps:cNvCnPr>
                        <wps:spPr>
                          <a:xfrm flipH="1">
                            <a:off x="6770" y="369620"/>
                            <a:ext cx="1955" cy="1"/>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anchor="ctr" anchorCtr="0"/>
                      </wps:wsp>
                      <wps:wsp>
                        <wps:cNvPr id="261" name="直接箭头连接符 261"/>
                        <wps:cNvCnPr/>
                        <wps:spPr>
                          <a:xfrm>
                            <a:off x="5876" y="369943"/>
                            <a:ext cx="11" cy="483"/>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anchor="ctr" anchorCtr="0"/>
                      </wps:wsp>
                      <wps:wsp>
                        <wps:cNvPr id="263" name="直接箭头连接符 263"/>
                        <wps:cNvCnPr/>
                        <wps:spPr>
                          <a:xfrm flipH="1">
                            <a:off x="5848" y="371319"/>
                            <a:ext cx="6" cy="450"/>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anchor="ctr" anchorCtr="0"/>
                      </wps:wsp>
                      <wps:wsp>
                        <wps:cNvPr id="265" name="直接箭头连接符 265"/>
                        <wps:cNvCnPr/>
                        <wps:spPr>
                          <a:xfrm flipH="1">
                            <a:off x="5844" y="372396"/>
                            <a:ext cx="7" cy="415"/>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anchor="ctr" anchorCtr="0"/>
                      </wps:wsp>
                      <wps:wsp>
                        <wps:cNvPr id="251" name="矩形 251"/>
                        <wps:cNvSpPr/>
                        <wps:spPr>
                          <a:xfrm>
                            <a:off x="4002" y="366893"/>
                            <a:ext cx="3748" cy="584"/>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21"/>
                                  <w:szCs w:val="21"/>
                                  <w:lang w:val="en-US" w:eastAsia="zh-CN"/>
                                </w:rPr>
                              </w:pPr>
                              <w:r>
                                <w:rPr>
                                  <w:rFonts w:hint="eastAsia"/>
                                  <w:sz w:val="21"/>
                                  <w:szCs w:val="21"/>
                                  <w:lang w:val="en-US" w:eastAsia="zh-CN"/>
                                </w:rPr>
                                <w:t>主要领导签批给包案领导及村负责人</w:t>
                              </w:r>
                            </w:p>
                          </w:txbxContent>
                        </wps:txbx>
                        <wps:bodyPr anchor="ctr" anchorCtr="0" upright="1"/>
                      </wps:wsp>
                      <wps:wsp>
                        <wps:cNvPr id="250" name="直接箭头连接符 250"/>
                        <wps:cNvCnPr>
                          <a:endCxn id="251" idx="0"/>
                        </wps:cNvCnPr>
                        <wps:spPr>
                          <a:xfrm>
                            <a:off x="5870" y="366365"/>
                            <a:ext cx="6" cy="528"/>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anchor="ctr" anchorCtr="0"/>
                      </wps:wsp>
                      <wps:wsp>
                        <wps:cNvPr id="252" name="直接箭头连接符 252"/>
                        <wps:cNvCnPr/>
                        <wps:spPr>
                          <a:xfrm>
                            <a:off x="5853" y="367487"/>
                            <a:ext cx="1" cy="494"/>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anchor="ctr" anchorCtr="0"/>
                      </wps:wsp>
                      <wps:wsp>
                        <wps:cNvPr id="257" name="直接箭头连接符 257"/>
                        <wps:cNvCnPr/>
                        <wps:spPr>
                          <a:xfrm>
                            <a:off x="5870" y="368654"/>
                            <a:ext cx="1" cy="636"/>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anchor="ctr" anchorCtr="0"/>
                      </wps:wsp>
                      <wps:wsp>
                        <wps:cNvPr id="244" name="矩形 244"/>
                        <wps:cNvSpPr/>
                        <wps:spPr>
                          <a:xfrm>
                            <a:off x="4450" y="362919"/>
                            <a:ext cx="2773" cy="733"/>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信访人到区级以上信访部门反映问题，并被受理</w:t>
                              </w:r>
                            </w:p>
                          </w:txbxContent>
                        </wps:txbx>
                        <wps:bodyPr anchor="ctr" anchorCtr="0" upright="1"/>
                      </wps:wsp>
                      <wps:wsp>
                        <wps:cNvPr id="245" name="直接箭头连接符 245"/>
                        <wps:cNvCnPr/>
                        <wps:spPr>
                          <a:xfrm flipH="1">
                            <a:off x="5847" y="363652"/>
                            <a:ext cx="2" cy="715"/>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anchor="ctr" anchorCtr="0"/>
                      </wps:wsp>
                    </wpg:wgp>
                  </a:graphicData>
                </a:graphic>
              </wp:anchor>
            </w:drawing>
          </mc:Choice>
          <mc:Fallback>
            <w:pict>
              <v:group id="_x0000_s1026" o:spid="_x0000_s1026" o:spt="203" style="position:absolute;left:0pt;margin-left:141.15pt;margin-top:2.9pt;height:532.9pt;width:327.75pt;z-index:251677696;mso-width-relative:page;mso-height-relative:page;" coordorigin="4002,362919" coordsize="6555,10658" o:gfxdata="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">
                <o:lock v:ext="edit" aspectratio="f"/>
                <v:rect id="_x0000_s1026" o:spid="_x0000_s1026" o:spt="1" style="position:absolute;left:4793;top:372811;height:766;width:2130;v-text-anchor:middle;" fillcolor="#FFFFFF" filled="t" stroked="t" coordsize="21600,21600" o:gfxdata="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jN5/O/&#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将卷宗留存归档，上报至上级信访部门。</w:t>
                        </w:r>
                      </w:p>
                    </w:txbxContent>
                  </v:textbox>
                </v:rect>
                <v:shape id="_x0000_s1026" o:spid="_x0000_s1026" o:spt="32" type="#_x0000_t32" style="position:absolute;left:5853;top:364866;flip:x;height:820;width:4;" filled="f" stroked="t" coordsize="21600,21600" o:gfxdata="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mt+6zugAAANwA&#10;AAAPAAAAAAAAAAEAIAAAACIAAABkcnMvZG93bnJldi54bWxQSwECFAAUAAAACACHTuJAMy8FnjsA&#10;AAA5AAAAEAAAAAAAAAABACAAAAAJAQAAZHJzL3NoYXBleG1sLnhtbFBLBQYAAAAABgAGAFsBAACz&#10;AwAAAAA=&#10;">
                  <v:fill on="f" focussize="0,0"/>
                  <v:stroke color="#000000 [3200]" miterlimit="8" joinstyle="miter" endarrow="block"/>
                  <v:imagedata o:title=""/>
                  <o:lock v:ext="edit" aspectratio="f"/>
                </v:shape>
                <v:shape id="_x0000_s1026" o:spid="_x0000_s1026" o:spt="202" type="#_x0000_t202" style="position:absolute;left:4809;top:370426;height:893;width:2205;v-text-anchor:middle;" fillcolor="#FFFFFF" filled="t" stroked="t" coordsize="21600,21600" o:gfxdata="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P4jtr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双方当事人签字，信访人签订诉息访保证书。</w:t>
                        </w:r>
                      </w:p>
                    </w:txbxContent>
                  </v:textbox>
                </v:shape>
                <v:rect id="_x0000_s1026" o:spid="_x0000_s1026" o:spt="1" style="position:absolute;left:5009;top:371731;height:654;width:1820;v-text-anchor:middle;" fillcolor="#FFFFFF" filled="t" stroked="t" coordsize="21600,21600" o:gfxdata="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dT3B+/&#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将相关材料整理成卷宗</w:t>
                        </w:r>
                      </w:p>
                    </w:txbxContent>
                  </v:textbox>
                </v:rect>
                <v:rect id="_x0000_s1026" o:spid="_x0000_s1026" o:spt="1" style="position:absolute;left:4450;top:364367;height:609;width:2773;v-text-anchor:middle;" fillcolor="#FFFFFF" filled="t" stroked="t" coordsize="21600,21600" o:gfxdata="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w0Hgi/&#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上级部门将该信访事项转至所在乡镇办理</w:t>
                        </w:r>
                      </w:p>
                    </w:txbxContent>
                  </v:textbox>
                </v:rect>
                <v:rect id="_x0000_s1026" o:spid="_x0000_s1026" o:spt="1" style="position:absolute;left:4615;top:365699;height:666;width:2399;v-text-anchor:middle;" fillcolor="#FFFFFF" filled="t" stroked="t" coordsize="21600,21600" o:gfxdata="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LnL+G/&#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乡镇受理并详细记录信访人信息及诉求</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p>
                    </w:txbxContent>
                  </v:textbox>
                </v:rect>
                <v:rect id="_x0000_s1026" o:spid="_x0000_s1026" o:spt="1" style="position:absolute;left:8725;top:368978;height:1284;width:1832;v-text-anchor:middle;" fillcolor="#FFFFFF" filled="t" stroked="t" coordsize="21600,21600" o:gfxdata="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c+uTy/&#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再次进行调解（或听证会），在合理范围内达到满意</w:t>
                        </w:r>
                      </w:p>
                    </w:txbxContent>
                  </v:textbox>
                </v:rect>
                <v:rect id="_x0000_s1026" o:spid="_x0000_s1026" o:spt="1" style="position:absolute;left:4020;top:367971;height:695;width:3748;v-text-anchor:middle;" fillcolor="#FFFFFF" filled="t" stroked="t" coordsize="21600,21600" o:gfxdata="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k/FqK/&#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21"/>
                            <w:szCs w:val="21"/>
                            <w:lang w:val="en-US" w:eastAsia="zh-CN"/>
                          </w:rPr>
                        </w:pPr>
                        <w:r>
                          <w:rPr>
                            <w:rFonts w:hint="eastAsia"/>
                            <w:sz w:val="21"/>
                            <w:szCs w:val="21"/>
                            <w:lang w:val="en-US" w:eastAsia="zh-CN"/>
                          </w:rPr>
                          <w:t>调解人对事项进行调查了解、调解（规定时限内）</w:t>
                        </w:r>
                      </w:p>
                    </w:txbxContent>
                  </v:textbox>
                </v:rect>
                <v:rect id="_x0000_s1026" o:spid="_x0000_s1026" o:spt="1" style="position:absolute;left:5032;top:369302;height:641;width:1738;v-text-anchor:middle;" fillcolor="#FFFFFF" filled="t" stroked="t" coordsize="21600,21600" o:gfxdata="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HIcp7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21"/>
                            <w:szCs w:val="21"/>
                            <w:lang w:val="en-US" w:eastAsia="zh-CN"/>
                          </w:rPr>
                        </w:pPr>
                        <w:r>
                          <w:rPr>
                            <w:rFonts w:hint="eastAsia"/>
                            <w:sz w:val="21"/>
                            <w:szCs w:val="21"/>
                            <w:lang w:val="en-US" w:eastAsia="zh-CN"/>
                          </w:rPr>
                          <w:t>信访人对调解结果满意</w:t>
                        </w:r>
                      </w:p>
                    </w:txbxContent>
                  </v:textbox>
                </v:rect>
                <v:rect id="_x0000_s1026" o:spid="_x0000_s1026" o:spt="1" style="position:absolute;left:8760;top:367981;height:673;width:1738;v-text-anchor:middle;" fillcolor="#FFFFFF" filled="t" stroked="t" coordsize="21600,21600" o:gfxdata="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bWjta/&#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信访人对调解结果不满意</w:t>
                        </w:r>
                      </w:p>
                    </w:txbxContent>
                  </v:textbox>
                </v:rect>
                <v:shape id="_x0000_s1026" o:spid="_x0000_s1026" o:spt="32" type="#_x0000_t32" style="position:absolute;left:9629;top:368654;height:324;width:12;" filled="f" stroked="t" coordsize="21600,21600" o:gfxdata="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zn0P6ugAAANwA&#10;AAAPAAAAAAAAAAEAIAAAACIAAABkcnMvZG93bnJldi54bWxQSwECFAAUAAAACACHTuJAMy8FnjsA&#10;AAA5AAAAEAAAAAAAAAABACAAAAAJAQAAZHJzL3NoYXBleG1sLnhtbFBLBQYAAAAABgAGAFsBAACz&#10;AwAAAAA=&#10;">
                  <v:fill on="f" focussize="0,0"/>
                  <v:stroke color="#000000 [3200]" miterlimit="8" joinstyle="miter" endarrow="block"/>
                  <v:imagedata o:title=""/>
                  <o:lock v:ext="edit" aspectratio="f"/>
                </v:shape>
                <v:shape id="_x0000_s1026" o:spid="_x0000_s1026" o:spt="32" type="#_x0000_t32" style="position:absolute;left:7768;top:368318;flip:y;height:1;width:992;" filled="f" stroked="t" coordsize="21600,21600" o:gfxdata="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Nb9fwvQAA&#10;ANwAAAAPAAAAAAAAAAEAIAAAACIAAABkcnMvZG93bnJldi54bWxQSwECFAAUAAAACACHTuJAMy8F&#10;njsAAAA5AAAAEAAAAAAAAAABACAAAAAMAQAAZHJzL3NoYXBleG1sLnhtbFBLBQYAAAAABgAGAFsB&#10;AAC2AwAAAAA=&#10;">
                  <v:fill on="f" focussize="0,0"/>
                  <v:stroke color="#000000 [3200]" miterlimit="8" joinstyle="miter" endarrow="block"/>
                  <v:imagedata o:title=""/>
                  <o:lock v:ext="edit" aspectratio="f"/>
                </v:shape>
                <v:shape id="_x0000_s1026" o:spid="_x0000_s1026" o:spt="32" type="#_x0000_t32" style="position:absolute;left:6770;top:369620;flip:x;height:1;width:1955;" filled="f" stroked="t" coordsize="21600,21600" o:gfxdata="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N0vtW5AAAA3AAA&#10;AA8AAAAAAAAAAQAgAAAAIgAAAGRycy9kb3ducmV2LnhtbFBLAQIUABQAAAAIAIdO4kAzLwWeOwAA&#10;ADkAAAAQAAAAAAAAAAEAIAAAAAgBAABkcnMvc2hhcGV4bWwueG1sUEsFBgAAAAAGAAYAWwEAALID&#10;AAAAAA==&#10;">
                  <v:fill on="f" focussize="0,0"/>
                  <v:stroke color="#000000 [3200]" miterlimit="8" joinstyle="miter" endarrow="block"/>
                  <v:imagedata o:title=""/>
                  <o:lock v:ext="edit" aspectratio="f"/>
                </v:shape>
                <v:shape id="_x0000_s1026" o:spid="_x0000_s1026" o:spt="32" type="#_x0000_t32" style="position:absolute;left:5876;top:369943;height:483;width:11;" filled="f" stroked="t" coordsize="21600,21600" o:gfxdata="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yGhEzugAAANwA&#10;AAAPAAAAAAAAAAEAIAAAACIAAABkcnMvZG93bnJldi54bWxQSwECFAAUAAAACACHTuJAMy8FnjsA&#10;AAA5AAAAEAAAAAAAAAABACAAAAAJAQAAZHJzL3NoYXBleG1sLnhtbFBLBQYAAAAABgAGAFsBAACz&#10;AwAAAAA=&#10;">
                  <v:fill on="f" focussize="0,0"/>
                  <v:stroke color="#000000 [3200]" miterlimit="8" joinstyle="miter" endarrow="block"/>
                  <v:imagedata o:title=""/>
                  <o:lock v:ext="edit" aspectratio="f"/>
                </v:shape>
                <v:shape id="_x0000_s1026" o:spid="_x0000_s1026" o:spt="32" type="#_x0000_t32" style="position:absolute;left:5848;top:371319;flip:x;height:450;width:6;" filled="f" stroked="t" coordsize="21600,21600" o:gfxdata="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jpiCivQAA&#10;ANwAAAAPAAAAAAAAAAEAIAAAACIAAABkcnMvZG93bnJldi54bWxQSwECFAAUAAAACACHTuJAMy8F&#10;njsAAAA5AAAAEAAAAAAAAAABACAAAAAMAQAAZHJzL3NoYXBleG1sLnhtbFBLBQYAAAAABgAGAFsB&#10;AAC2AwAAAAA=&#10;">
                  <v:fill on="f" focussize="0,0"/>
                  <v:stroke color="#000000 [3200]" miterlimit="8" joinstyle="miter" endarrow="block"/>
                  <v:imagedata o:title=""/>
                  <o:lock v:ext="edit" aspectratio="f"/>
                </v:shape>
                <v:shape id="_x0000_s1026" o:spid="_x0000_s1026" o:spt="32" type="#_x0000_t32" style="position:absolute;left:5844;top:372396;flip:x;height:415;width:7;" filled="f" stroked="t" coordsize="21600,21600" o:gfxdata="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DAx1NvQAA&#10;ANwAAAAPAAAAAAAAAAEAIAAAACIAAABkcnMvZG93bnJldi54bWxQSwECFAAUAAAACACHTuJAMy8F&#10;njsAAAA5AAAAEAAAAAAAAAABACAAAAAMAQAAZHJzL3NoYXBleG1sLnhtbFBLBQYAAAAABgAGAFsB&#10;AAC2AwAAAAA=&#10;">
                  <v:fill on="f" focussize="0,0"/>
                  <v:stroke color="#000000 [3200]" miterlimit="8" joinstyle="miter" endarrow="block"/>
                  <v:imagedata o:title=""/>
                  <o:lock v:ext="edit" aspectratio="f"/>
                </v:shape>
                <v:rect id="_x0000_s1026" o:spid="_x0000_s1026" o:spt="1" style="position:absolute;left:4002;top:366893;height:584;width:3748;v-text-anchor:middle;" fillcolor="#FFFFFF" filled="t" stroked="t" coordsize="21600,21600" o:gfxdata="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lItTq/&#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21"/>
                            <w:szCs w:val="21"/>
                            <w:lang w:val="en-US" w:eastAsia="zh-CN"/>
                          </w:rPr>
                        </w:pPr>
                        <w:r>
                          <w:rPr>
                            <w:rFonts w:hint="eastAsia"/>
                            <w:sz w:val="21"/>
                            <w:szCs w:val="21"/>
                            <w:lang w:val="en-US" w:eastAsia="zh-CN"/>
                          </w:rPr>
                          <w:t>主要领导签批给包案领导及村负责人</w:t>
                        </w:r>
                      </w:p>
                    </w:txbxContent>
                  </v:textbox>
                </v:rect>
                <v:shape id="_x0000_s1026" o:spid="_x0000_s1026" o:spt="32" type="#_x0000_t32" style="position:absolute;left:5870;top:366365;height:528;width:6;" filled="f" stroked="t" coordsize="21600,21600" o:gfxdata="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Uzp+FbgAAADcAAAA&#10;DwAAAAAAAAABACAAAAAiAAAAZHJzL2Rvd25yZXYueG1sUEsBAhQAFAAAAAgAh07iQDMvBZ47AAAA&#10;OQAAABAAAAAAAAAAAQAgAAAABwEAAGRycy9zaGFwZXhtbC54bWxQSwUGAAAAAAYABgBbAQAAsQMA&#10;AAAA&#10;">
                  <v:fill on="f" focussize="0,0"/>
                  <v:stroke color="#000000 [3200]" miterlimit="8" joinstyle="miter" endarrow="block"/>
                  <v:imagedata o:title=""/>
                  <o:lock v:ext="edit" aspectratio="f"/>
                </v:shape>
                <v:shape id="_x0000_s1026" o:spid="_x0000_s1026" o:spt="32" type="#_x0000_t32" style="position:absolute;left:5853;top:367487;height:494;width:1;" filled="f" stroked="t" coordsize="21600,21600" o:gfxdata="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MpEX5ugAAANwA&#10;AAAPAAAAAAAAAAEAIAAAACIAAABkcnMvZG93bnJldi54bWxQSwECFAAUAAAACACHTuJAMy8FnjsA&#10;AAA5AAAAEAAAAAAAAAABACAAAAAJAQAAZHJzL3NoYXBleG1sLnhtbFBLBQYAAAAABgAGAFsBAACz&#10;AwAAAAA=&#10;">
                  <v:fill on="f" focussize="0,0"/>
                  <v:stroke color="#000000 [3200]" miterlimit="8" joinstyle="miter" endarrow="block"/>
                  <v:imagedata o:title=""/>
                  <o:lock v:ext="edit" aspectratio="f"/>
                </v:shape>
                <v:shape id="_x0000_s1026" o:spid="_x0000_s1026" o:spt="32" type="#_x0000_t32" style="position:absolute;left:5870;top:368654;height:636;width:1;" filled="f" stroked="t" coordsize="21600,21600" o:gfxdata="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NPmYbsAAADc&#10;AAAADwAAAAAAAAABACAAAAAiAAAAZHJzL2Rvd25yZXYueG1sUEsBAhQAFAAAAAgAh07iQDMvBZ47&#10;AAAAOQAAABAAAAAAAAAAAQAgAAAACgEAAGRycy9zaGFwZXhtbC54bWxQSwUGAAAAAAYABgBbAQAA&#10;tAMAAAAA&#10;">
                  <v:fill on="f" focussize="0,0"/>
                  <v:stroke color="#000000 [3200]" miterlimit="8" joinstyle="miter" endarrow="block"/>
                  <v:imagedata o:title=""/>
                  <o:lock v:ext="edit" aspectratio="f"/>
                </v:shape>
                <v:rect id="_x0000_s1026" o:spid="_x0000_s1026" o:spt="1" style="position:absolute;left:4450;top:362919;height:733;width:2773;v-text-anchor:middle;" fillcolor="#FFFFFF" filled="t" stroked="t" coordsize="21600,21600" o:gfxdata="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zmgH+/&#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信访人到区级以上信访部门反映问题，并被受理</w:t>
                        </w:r>
                      </w:p>
                    </w:txbxContent>
                  </v:textbox>
                </v:rect>
                <v:shape id="_x0000_s1026" o:spid="_x0000_s1026" o:spt="32" type="#_x0000_t32" style="position:absolute;left:5847;top:363652;flip:x;height:715;width:2;" filled="f" stroked="t" coordsize="21600,21600" o:gfxdata="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tkEtvQAA&#10;ANwAAAAPAAAAAAAAAAEAIAAAACIAAABkcnMvZG93bnJldi54bWxQSwECFAAUAAAACACHTuJAMy8F&#10;njsAAAA5AAAAEAAAAAAAAAABACAAAAAMAQAAZHJzL3NoYXBleG1sLnhtbFBLBQYAAAAABgAGAFsB&#10;AAC2AwAAAAA=&#10;">
                  <v:fill on="f" focussize="0,0"/>
                  <v:stroke color="#000000 [3200]" miterlimit="8" joinstyle="miter" endarrow="block"/>
                  <v:imagedata o:title=""/>
                  <o:lock v:ext="edit" aspectratio="f"/>
                </v:shape>
              </v:group>
            </w:pict>
          </mc:Fallback>
        </mc:AlternateContent>
      </w:r>
    </w:p>
    <w:p>
      <w:pPr>
        <w:spacing w:line="0" w:lineRule="atLeast"/>
        <w:jc w:val="both"/>
        <w:rPr>
          <w:rFonts w:hint="eastAsia" w:ascii="黑体" w:hAnsi="黑体" w:eastAsia="黑体"/>
          <w:b/>
          <w:color w:val="auto"/>
          <w:sz w:val="30"/>
          <w:szCs w:val="30"/>
          <w:lang w:val="en-US" w:eastAsia="zh-CN"/>
        </w:rPr>
      </w:pPr>
    </w:p>
    <w:p>
      <w:pPr>
        <w:spacing w:line="0" w:lineRule="atLeast"/>
        <w:jc w:val="both"/>
        <w:rPr>
          <w:rFonts w:hint="eastAsia" w:ascii="黑体" w:hAnsi="黑体" w:eastAsia="黑体"/>
          <w:b/>
          <w:color w:val="auto"/>
          <w:sz w:val="30"/>
          <w:szCs w:val="30"/>
          <w:lang w:val="en-US" w:eastAsia="zh-CN"/>
        </w:rPr>
      </w:pPr>
    </w:p>
    <w:p>
      <w:pPr>
        <w:spacing w:line="0" w:lineRule="atLeast"/>
        <w:jc w:val="center"/>
        <w:rPr>
          <w:rFonts w:hint="eastAsia" w:ascii="黑体" w:hAnsi="黑体" w:eastAsia="黑体"/>
          <w:b/>
          <w:color w:val="auto"/>
          <w:sz w:val="30"/>
          <w:szCs w:val="30"/>
          <w:lang w:val="en-US" w:eastAsia="zh-CN"/>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default" w:ascii="仿宋" w:hAnsi="仿宋" w:eastAsia="仿宋" w:cs="仿宋"/>
          <w:b/>
          <w:bCs w:val="0"/>
          <w:color w:val="auto"/>
          <w:sz w:val="21"/>
          <w:szCs w:val="21"/>
          <w:lang w:val="en-US" w:eastAsia="zh-CN"/>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300" w:lineRule="exact"/>
        <w:rPr>
          <w:rFonts w:hint="default" w:eastAsia="宋体"/>
          <w:color w:val="auto"/>
          <w:szCs w:val="21"/>
          <w:lang w:val="en-US" w:eastAsia="zh-CN"/>
        </w:rPr>
      </w:pPr>
      <w:r>
        <w:rPr>
          <w:rFonts w:hint="eastAsia" w:hAnsi="宋体"/>
          <w:color w:val="auto"/>
          <w:szCs w:val="21"/>
        </w:rPr>
        <w:t>办理机构：</w:t>
      </w:r>
      <w:r>
        <w:rPr>
          <w:rFonts w:hint="eastAsia" w:hAnsi="宋体"/>
          <w:color w:val="auto"/>
          <w:szCs w:val="21"/>
          <w:lang w:val="en-US" w:eastAsia="zh-CN"/>
        </w:rPr>
        <w:t>XX镇XX站</w:t>
      </w:r>
    </w:p>
    <w:p>
      <w:pPr>
        <w:tabs>
          <w:tab w:val="left" w:pos="2430"/>
        </w:tabs>
        <w:spacing w:line="300" w:lineRule="exact"/>
        <w:rPr>
          <w:rFonts w:hint="eastAsia"/>
          <w:color w:val="auto"/>
          <w:szCs w:val="21"/>
          <w:lang w:val="en-US" w:eastAsia="zh-CN"/>
        </w:rPr>
      </w:pPr>
      <w:r>
        <w:rPr>
          <w:rFonts w:hint="eastAsia" w:hAnsi="宋体"/>
          <w:color w:val="auto"/>
          <w:szCs w:val="21"/>
        </w:rPr>
        <w:t>业务电话：</w:t>
      </w:r>
      <w:r>
        <w:rPr>
          <w:rFonts w:hint="eastAsia"/>
          <w:color w:val="auto"/>
          <w:szCs w:val="21"/>
          <w:lang w:val="en-US" w:eastAsia="zh-CN"/>
        </w:rPr>
        <w:t>XXXXX</w:t>
      </w:r>
    </w:p>
    <w:p>
      <w:pPr>
        <w:rPr>
          <w:rFonts w:hint="eastAsia" w:ascii="黑体" w:hAnsi="黑体" w:eastAsia="黑体"/>
          <w:b/>
          <w:color w:val="auto"/>
          <w:sz w:val="30"/>
          <w:szCs w:val="30"/>
        </w:rPr>
      </w:pPr>
      <w:r>
        <w:rPr>
          <w:rFonts w:hint="eastAsia" w:ascii="黑体" w:hAnsi="黑体" w:eastAsia="黑体"/>
          <w:b/>
          <w:color w:val="auto"/>
          <w:sz w:val="30"/>
          <w:szCs w:val="30"/>
        </w:rPr>
        <w:br w:type="page"/>
      </w:r>
    </w:p>
    <w:p>
      <w:pPr>
        <w:spacing w:line="0" w:lineRule="atLeast"/>
        <w:jc w:val="center"/>
        <w:rPr>
          <w:rFonts w:hint="eastAsia" w:ascii="黑体" w:hAnsi="黑体" w:eastAsia="黑体"/>
          <w:b w:val="0"/>
          <w:bCs/>
          <w:color w:val="auto"/>
          <w:sz w:val="30"/>
          <w:szCs w:val="30"/>
          <w:lang w:val="en-US" w:eastAsia="zh-CN"/>
        </w:rPr>
      </w:pPr>
      <w:r>
        <w:rPr>
          <w:rFonts w:hint="eastAsia" w:ascii="黑体" w:hAnsi="黑体" w:eastAsia="黑体"/>
          <w:b w:val="0"/>
          <w:bCs/>
          <w:color w:val="auto"/>
          <w:sz w:val="30"/>
          <w:szCs w:val="30"/>
          <w:lang w:val="en-US" w:eastAsia="zh-CN"/>
        </w:rPr>
        <w:t>4.矛盾纠纷调解流程图（信访代办）</w:t>
      </w:r>
    </w:p>
    <w:p>
      <w:pPr>
        <w:rPr>
          <w:color w:val="auto"/>
        </w:rPr>
      </w:pPr>
      <w:r>
        <w:rPr>
          <w:color w:val="auto"/>
          <w:sz w:val="21"/>
        </w:rPr>
        <mc:AlternateContent>
          <mc:Choice Requires="wpg">
            <w:drawing>
              <wp:anchor distT="0" distB="0" distL="114300" distR="114300" simplePos="0" relativeHeight="251700224" behindDoc="0" locked="0" layoutInCell="1" allowOverlap="1">
                <wp:simplePos x="0" y="0"/>
                <wp:positionH relativeFrom="column">
                  <wp:posOffset>88265</wp:posOffset>
                </wp:positionH>
                <wp:positionV relativeFrom="paragraph">
                  <wp:posOffset>188595</wp:posOffset>
                </wp:positionV>
                <wp:extent cx="5985510" cy="6330950"/>
                <wp:effectExtent l="4445" t="4445" r="10795" b="8255"/>
                <wp:wrapNone/>
                <wp:docPr id="624" name="组合 624"/>
                <wp:cNvGraphicFramePr/>
                <a:graphic xmlns:a="http://schemas.openxmlformats.org/drawingml/2006/main">
                  <a:graphicData uri="http://schemas.microsoft.com/office/word/2010/wordprocessingGroup">
                    <wpg:wgp>
                      <wpg:cNvGrpSpPr/>
                      <wpg:grpSpPr>
                        <a:xfrm>
                          <a:off x="0" y="0"/>
                          <a:ext cx="5985510" cy="6330950"/>
                          <a:chOff x="1416" y="379925"/>
                          <a:chExt cx="9426" cy="9970"/>
                        </a:xfrm>
                      </wpg:grpSpPr>
                      <wps:wsp>
                        <wps:cNvPr id="604" name="文本框 604"/>
                        <wps:cNvSpPr txBox="1"/>
                        <wps:spPr>
                          <a:xfrm>
                            <a:off x="5888" y="381520"/>
                            <a:ext cx="1648" cy="439"/>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lang w:val="en-US" w:eastAsia="zh-CN"/>
                                  <w14:textFill>
                                    <w14:noFill/>
                                  </w14:textFill>
                                </w:rPr>
                              </w:pPr>
                              <w:r>
                                <w:rPr>
                                  <w:rFonts w:hint="eastAsia"/>
                                  <w:lang w:val="en-US" w:eastAsia="zh-CN"/>
                                </w:rPr>
                                <w:t>需代办事项</w:t>
                              </w:r>
                            </w:p>
                          </w:txbxContent>
                        </wps:txbx>
                        <wps:bodyPr rot="0" spcFirstLastPara="0" vertOverflow="overflow" horzOverflow="overflow" vert="horz" wrap="square" lIns="90000" tIns="46800" rIns="90000" bIns="46800" numCol="1" spcCol="0" rtlCol="0" fromWordArt="0" anchor="ctr" anchorCtr="0" forceAA="0" compatLnSpc="1">
                          <a:noAutofit/>
                        </wps:bodyPr>
                      </wps:wsp>
                      <wps:wsp>
                        <wps:cNvPr id="332" name="矩形 332"/>
                        <wps:cNvSpPr/>
                        <wps:spPr>
                          <a:xfrm>
                            <a:off x="4475" y="389441"/>
                            <a:ext cx="2810" cy="454"/>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default" w:eastAsia="宋体"/>
                                  <w:lang w:val="en-US" w:eastAsia="zh-CN"/>
                                </w:rPr>
                              </w:pPr>
                              <w:r>
                                <w:rPr>
                                  <w:rFonts w:hint="eastAsia"/>
                                  <w:lang w:val="en-US" w:eastAsia="zh-CN"/>
                                </w:rPr>
                                <w:t>信访事项满意度评价</w:t>
                              </w:r>
                            </w:p>
                          </w:txbxContent>
                        </wps:txbx>
                        <wps:bodyPr lIns="90000" tIns="46800" rIns="90000" bIns="46800" anchor="ctr" anchorCtr="0" upright="1"/>
                      </wps:wsp>
                      <wps:wsp>
                        <wps:cNvPr id="271" name="直接箭头连接符 271"/>
                        <wps:cNvCnPr>
                          <a:stCxn id="269" idx="2"/>
                          <a:endCxn id="272" idx="0"/>
                        </wps:cNvCnPr>
                        <wps:spPr>
                          <a:xfrm flipH="1">
                            <a:off x="5833" y="381540"/>
                            <a:ext cx="2" cy="442"/>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lIns="90000" tIns="46800" rIns="90000" bIns="46800" anchor="ctr" anchorCtr="0"/>
                      </wps:wsp>
                      <wps:wsp>
                        <wps:cNvPr id="306" name="文本框 306"/>
                        <wps:cNvSpPr txBox="1"/>
                        <wps:spPr>
                          <a:xfrm>
                            <a:off x="4785" y="386659"/>
                            <a:ext cx="2205" cy="643"/>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办好回访，做好息诉息访工作。</w:t>
                              </w:r>
                            </w:p>
                          </w:txbxContent>
                        </wps:txbx>
                        <wps:bodyPr lIns="90000" tIns="46800" rIns="90000" bIns="46800" anchor="ctr" anchorCtr="0" upright="1"/>
                      </wps:wsp>
                      <wps:wsp>
                        <wps:cNvPr id="323" name="矩形 323"/>
                        <wps:cNvSpPr/>
                        <wps:spPr>
                          <a:xfrm>
                            <a:off x="4959" y="388175"/>
                            <a:ext cx="1857" cy="664"/>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相关材料资料整理成卷归档</w:t>
                              </w:r>
                            </w:p>
                          </w:txbxContent>
                        </wps:txbx>
                        <wps:bodyPr lIns="90000" tIns="46800" rIns="90000" bIns="46800" anchor="ctr" anchorCtr="0" upright="1"/>
                      </wps:wsp>
                      <wps:wsp>
                        <wps:cNvPr id="269" name="矩形 269"/>
                        <wps:cNvSpPr/>
                        <wps:spPr>
                          <a:xfrm>
                            <a:off x="4448" y="381004"/>
                            <a:ext cx="2773" cy="536"/>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乡镇/村（社区）代办员</w:t>
                              </w:r>
                            </w:p>
                          </w:txbxContent>
                        </wps:txbx>
                        <wps:bodyPr lIns="90000" tIns="46800" rIns="90000" bIns="46800" anchor="ctr" anchorCtr="0" upright="1"/>
                      </wps:wsp>
                      <wps:wsp>
                        <wps:cNvPr id="272" name="矩形 272"/>
                        <wps:cNvSpPr/>
                        <wps:spPr>
                          <a:xfrm>
                            <a:off x="4601" y="381982"/>
                            <a:ext cx="2464" cy="73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登记受理，详细记录信访人信息及诉求。</w:t>
                              </w:r>
                            </w:p>
                          </w:txbxContent>
                        </wps:txbx>
                        <wps:bodyPr lIns="90000" tIns="46800" rIns="90000" bIns="46800" anchor="ctr" anchorCtr="0" upright="1"/>
                      </wps:wsp>
                      <wps:wsp>
                        <wps:cNvPr id="276" name="矩形 276"/>
                        <wps:cNvSpPr/>
                        <wps:spPr>
                          <a:xfrm>
                            <a:off x="4021" y="384242"/>
                            <a:ext cx="3748" cy="672"/>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lang w:val="en-US" w:eastAsia="zh-CN"/>
                                </w:rPr>
                              </w:pPr>
                              <w:r>
                                <w:rPr>
                                  <w:rFonts w:hint="eastAsia"/>
                                  <w:lang w:val="en-US" w:eastAsia="zh-CN"/>
                                </w:rPr>
                                <w:t>在网上信访平台反映诉求</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（微信/官网/APP）</w:t>
                              </w:r>
                            </w:p>
                          </w:txbxContent>
                        </wps:txbx>
                        <wps:bodyPr lIns="90000" tIns="46800" rIns="90000" bIns="46800" anchor="ctr" anchorCtr="0" upright="1"/>
                      </wps:wsp>
                      <wps:wsp>
                        <wps:cNvPr id="278" name="矩形 278"/>
                        <wps:cNvSpPr/>
                        <wps:spPr>
                          <a:xfrm>
                            <a:off x="5032" y="385498"/>
                            <a:ext cx="1738" cy="641"/>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定期反馈办理进展</w:t>
                              </w:r>
                            </w:p>
                          </w:txbxContent>
                        </wps:txbx>
                        <wps:bodyPr lIns="90000" tIns="46800" rIns="90000" bIns="46800" anchor="ctr" anchorCtr="0" upright="1"/>
                      </wps:wsp>
                      <wps:wsp>
                        <wps:cNvPr id="303" name="直接箭头连接符 303"/>
                        <wps:cNvCnPr/>
                        <wps:spPr>
                          <a:xfrm flipH="1">
                            <a:off x="5855" y="386138"/>
                            <a:ext cx="0" cy="520"/>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lIns="90000" tIns="46800" rIns="90000" bIns="46800" anchor="ctr" anchorCtr="0"/>
                      </wps:wsp>
                      <wps:wsp>
                        <wps:cNvPr id="317" name="直接箭头连接符 317"/>
                        <wps:cNvCnPr/>
                        <wps:spPr>
                          <a:xfrm>
                            <a:off x="5866" y="387302"/>
                            <a:ext cx="0" cy="873"/>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lIns="90000" tIns="46800" rIns="90000" bIns="46800" anchor="ctr" anchorCtr="0"/>
                      </wps:wsp>
                      <wps:wsp>
                        <wps:cNvPr id="274" name="矩形 274"/>
                        <wps:cNvSpPr/>
                        <wps:spPr>
                          <a:xfrm>
                            <a:off x="4002" y="383090"/>
                            <a:ext cx="3748" cy="584"/>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签订信访代办委托书</w:t>
                              </w:r>
                            </w:p>
                          </w:txbxContent>
                        </wps:txbx>
                        <wps:bodyPr lIns="90000" tIns="46800" rIns="90000" bIns="46800" anchor="ctr" anchorCtr="0" upright="1"/>
                      </wps:wsp>
                      <wps:wsp>
                        <wps:cNvPr id="273" name="直接箭头连接符 273"/>
                        <wps:cNvCnPr>
                          <a:stCxn id="272" idx="2"/>
                        </wps:cNvCnPr>
                        <wps:spPr>
                          <a:xfrm flipH="1">
                            <a:off x="5830" y="382712"/>
                            <a:ext cx="0" cy="397"/>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lIns="90000" tIns="46800" rIns="90000" bIns="46800" anchor="ctr" anchorCtr="0"/>
                      </wps:wsp>
                      <wps:wsp>
                        <wps:cNvPr id="277" name="直接箭头连接符 277"/>
                        <wps:cNvCnPr/>
                        <wps:spPr>
                          <a:xfrm>
                            <a:off x="5836" y="383674"/>
                            <a:ext cx="0" cy="568"/>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lIns="90000" tIns="46800" rIns="90000" bIns="46800" anchor="ctr" anchorCtr="0"/>
                      </wps:wsp>
                      <wps:wsp>
                        <wps:cNvPr id="279" name="直接箭头连接符 279"/>
                        <wps:cNvCnPr/>
                        <wps:spPr>
                          <a:xfrm>
                            <a:off x="5847" y="384938"/>
                            <a:ext cx="0" cy="584"/>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lIns="90000" tIns="46800" rIns="90000" bIns="46800" anchor="ctr" anchorCtr="0"/>
                      </wps:wsp>
                      <wps:wsp>
                        <wps:cNvPr id="267" name="矩形 267"/>
                        <wps:cNvSpPr/>
                        <wps:spPr>
                          <a:xfrm>
                            <a:off x="4450" y="379925"/>
                            <a:ext cx="2773" cy="508"/>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信访人</w:t>
                              </w:r>
                            </w:p>
                          </w:txbxContent>
                        </wps:txbx>
                        <wps:bodyPr lIns="90000" tIns="46800" rIns="90000" bIns="46800" anchor="ctr" anchorCtr="0" upright="1"/>
                      </wps:wsp>
                      <wps:wsp>
                        <wps:cNvPr id="268" name="直接箭头连接符 268"/>
                        <wps:cNvCnPr>
                          <a:stCxn id="267" idx="2"/>
                          <a:endCxn id="269" idx="0"/>
                        </wps:cNvCnPr>
                        <wps:spPr>
                          <a:xfrm flipH="1">
                            <a:off x="5835" y="380433"/>
                            <a:ext cx="2" cy="571"/>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lIns="90000" tIns="46800" rIns="90000" bIns="46800" anchor="ctr" anchorCtr="0"/>
                      </wps:wsp>
                      <wps:wsp>
                        <wps:cNvPr id="320" name="矩形 320"/>
                        <wps:cNvSpPr/>
                        <wps:spPr>
                          <a:xfrm>
                            <a:off x="8797" y="387324"/>
                            <a:ext cx="2045" cy="864"/>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不满意，引导进入救济途径（复查、复议、诉讼等）</w:t>
                              </w:r>
                            </w:p>
                          </w:txbxContent>
                        </wps:txbx>
                        <wps:bodyPr lIns="90000" tIns="46800" rIns="90000" bIns="46800" anchor="ctr" anchorCtr="0" upright="1"/>
                      </wps:wsp>
                      <wps:wsp>
                        <wps:cNvPr id="311" name="肘形连接符 311"/>
                        <wps:cNvCnPr>
                          <a:stCxn id="320" idx="2"/>
                          <a:endCxn id="323" idx="3"/>
                        </wps:cNvCnPr>
                        <wps:spPr>
                          <a:xfrm rot="5400000">
                            <a:off x="8159" y="386846"/>
                            <a:ext cx="319" cy="3004"/>
                          </a:xfrm>
                          <a:prstGeom prst="bentConnector2">
                            <a:avLst/>
                          </a:prstGeom>
                          <a:ln w="9525">
                            <a:tailEnd type="triangle" w="med" len="med"/>
                          </a:ln>
                        </wps:spPr>
                        <wps:style>
                          <a:lnRef idx="3">
                            <a:schemeClr val="dk1"/>
                          </a:lnRef>
                          <a:fillRef idx="0">
                            <a:schemeClr val="dk1"/>
                          </a:fillRef>
                          <a:effectRef idx="2">
                            <a:schemeClr val="dk1"/>
                          </a:effectRef>
                          <a:fontRef idx="minor">
                            <a:schemeClr val="tx1"/>
                          </a:fontRef>
                        </wps:style>
                        <wps:bodyPr lIns="90000" tIns="46800" rIns="90000" bIns="46800" anchor="ctr" anchorCtr="0"/>
                      </wps:wsp>
                      <wps:wsp>
                        <wps:cNvPr id="309" name="肘形连接符 309"/>
                        <wps:cNvCnPr>
                          <a:stCxn id="306" idx="3"/>
                          <a:endCxn id="320" idx="0"/>
                        </wps:cNvCnPr>
                        <wps:spPr>
                          <a:xfrm>
                            <a:off x="6990" y="386981"/>
                            <a:ext cx="2830" cy="343"/>
                          </a:xfrm>
                          <a:prstGeom prst="bentConnector2">
                            <a:avLst/>
                          </a:prstGeom>
                          <a:ln w="9525">
                            <a:tailEnd type="triangle" w="med" len="med"/>
                          </a:ln>
                        </wps:spPr>
                        <wps:style>
                          <a:lnRef idx="3">
                            <a:schemeClr val="dk1"/>
                          </a:lnRef>
                          <a:fillRef idx="0">
                            <a:schemeClr val="dk1"/>
                          </a:fillRef>
                          <a:effectRef idx="2">
                            <a:schemeClr val="dk1"/>
                          </a:effectRef>
                          <a:fontRef idx="minor">
                            <a:schemeClr val="tx1"/>
                          </a:fontRef>
                        </wps:style>
                        <wps:bodyPr lIns="90000" tIns="46800" rIns="90000" bIns="46800" anchor="ctr" anchorCtr="0"/>
                      </wps:wsp>
                      <wps:wsp>
                        <wps:cNvPr id="275" name="流程图: 过程 275"/>
                        <wps:cNvSpPr/>
                        <wps:spPr>
                          <a:xfrm>
                            <a:off x="1416" y="384288"/>
                            <a:ext cx="1750" cy="726"/>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Chars="0"/>
                                <w:jc w:val="center"/>
                                <w:textAlignment w:val="auto"/>
                                <w:rPr>
                                  <w:rFonts w:hint="default" w:eastAsia="宋体"/>
                                  <w:lang w:val="en-US" w:eastAsia="zh-CN"/>
                                </w:rPr>
                              </w:pPr>
                              <w:r>
                                <w:rPr>
                                  <w:rFonts w:hint="eastAsia"/>
                                  <w:lang w:val="en-US" w:eastAsia="zh-CN"/>
                                </w:rPr>
                                <w:t>搭建平台调处化解</w:t>
                              </w:r>
                            </w:p>
                          </w:txbxContent>
                        </wps:txbx>
                        <wps:bodyPr rot="0" spcFirstLastPara="0" vertOverflow="overflow" horzOverflow="overflow" vert="horz" wrap="square" lIns="90000" tIns="46800" rIns="90000" bIns="46800" numCol="1" spcCol="0" rtlCol="0" fromWordArt="0" anchor="ctr" anchorCtr="0" forceAA="0" upright="1" compatLnSpc="1">
                          <a:noAutofit/>
                        </wps:bodyPr>
                      </wps:wsp>
                      <wps:wsp>
                        <wps:cNvPr id="270" name="肘形连接符 270"/>
                        <wps:cNvCnPr/>
                        <wps:spPr>
                          <a:xfrm rot="10800000" flipV="1">
                            <a:off x="2291" y="381753"/>
                            <a:ext cx="3538" cy="2551"/>
                          </a:xfrm>
                          <a:prstGeom prst="bentConnector2">
                            <a:avLst/>
                          </a:prstGeom>
                          <a:ln w="9525">
                            <a:tailEnd type="triangle" w="med" len="med"/>
                          </a:ln>
                        </wps:spPr>
                        <wps:style>
                          <a:lnRef idx="3">
                            <a:schemeClr val="dk1"/>
                          </a:lnRef>
                          <a:fillRef idx="0">
                            <a:schemeClr val="dk1"/>
                          </a:fillRef>
                          <a:effectRef idx="2">
                            <a:schemeClr val="dk1"/>
                          </a:effectRef>
                          <a:fontRef idx="minor">
                            <a:schemeClr val="tx1"/>
                          </a:fontRef>
                        </wps:style>
                        <wps:bodyPr lIns="90000" tIns="46800" rIns="90000" bIns="46800" anchor="ctr" anchorCtr="0"/>
                      </wps:wsp>
                      <wps:wsp>
                        <wps:cNvPr id="287" name="肘形连接符 287"/>
                        <wps:cNvCnPr>
                          <a:stCxn id="275" idx="2"/>
                          <a:endCxn id="332" idx="1"/>
                        </wps:cNvCnPr>
                        <wps:spPr>
                          <a:xfrm rot="5400000" flipV="1">
                            <a:off x="1056" y="386249"/>
                            <a:ext cx="4654" cy="2184"/>
                          </a:xfrm>
                          <a:prstGeom prst="bentConnector2">
                            <a:avLst/>
                          </a:prstGeom>
                          <a:ln w="9525">
                            <a:tailEnd type="triangle" w="med" len="med"/>
                          </a:ln>
                        </wps:spPr>
                        <wps:style>
                          <a:lnRef idx="3">
                            <a:schemeClr val="dk1"/>
                          </a:lnRef>
                          <a:fillRef idx="0">
                            <a:schemeClr val="dk1"/>
                          </a:fillRef>
                          <a:effectRef idx="2">
                            <a:schemeClr val="dk1"/>
                          </a:effectRef>
                          <a:fontRef idx="minor">
                            <a:schemeClr val="tx1"/>
                          </a:fontRef>
                        </wps:style>
                        <wps:bodyPr lIns="90000" tIns="46800" rIns="90000" bIns="46800" anchor="ctr" anchorCtr="0"/>
                      </wps:wsp>
                    </wpg:wgp>
                  </a:graphicData>
                </a:graphic>
              </wp:anchor>
            </w:drawing>
          </mc:Choice>
          <mc:Fallback>
            <w:pict>
              <v:group id="_x0000_s1026" o:spid="_x0000_s1026" o:spt="203" style="position:absolute;left:0pt;margin-left:6.95pt;margin-top:14.85pt;height:498.5pt;width:471.3pt;z-index:251700224;mso-width-relative:page;mso-height-relative:page;" coordorigin="1416,379925" coordsize="9426,9970" o:gfxdata="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">
                <o:lock v:ext="edit" aspectratio="f"/>
                <v:shape id="_x0000_s1026" o:spid="_x0000_s1026" o:spt="202" type="#_x0000_t202" style="position:absolute;left:5888;top:381520;height:439;width:1648;v-text-anchor:middle;" fillcolor="#FFFFFF [3201]" filled="t" stroked="f" coordsize="21600,21600" o:gfxdata="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eMil74A&#10;AADcAAAADwAAAAAAAAABACAAAAAiAAAAZHJzL2Rvd25yZXYueG1sUEsBAhQAFAAAAAgAh07iQDMv&#10;BZ47AAAAOQAAABAAAAAAAAAAAQAgAAAADQEAAGRycy9zaGFwZXhtbC54bWxQSwUGAAAAAAYABgBb&#10;AQAAtwMAAAAA&#10;">
                  <v:fill on="t" focussize="0,0"/>
                  <v:stroke on="f" weight="0.5pt"/>
                  <v:imagedata o:title=""/>
                  <o:lock v:ext="edit" aspectratio="f"/>
                  <v:textbox inset="2.5mm,1.3mm,2.5mm,1.3mm">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lang w:val="en-US" w:eastAsia="zh-CN"/>
                            <w14:textFill>
                              <w14:noFill/>
                            </w14:textFill>
                          </w:rPr>
                        </w:pPr>
                        <w:r>
                          <w:rPr>
                            <w:rFonts w:hint="eastAsia"/>
                            <w:lang w:val="en-US" w:eastAsia="zh-CN"/>
                          </w:rPr>
                          <w:t>需代办事项</w:t>
                        </w:r>
                      </w:p>
                    </w:txbxContent>
                  </v:textbox>
                </v:shape>
                <v:rect id="_x0000_s1026" o:spid="_x0000_s1026" o:spt="1" style="position:absolute;left:4475;top:389441;height:454;width:2810;v-text-anchor:middle;" fillcolor="#FFFFFF" filled="t" stroked="t" coordsize="21600,21600" o:gfxdata="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Aowr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inset="2.5mm,1.3mm,2.5mm,1.3mm">
                    <w:txbxContent>
                      <w:p>
                        <w:pPr>
                          <w:jc w:val="center"/>
                          <w:rPr>
                            <w:rFonts w:hint="default" w:eastAsia="宋体"/>
                            <w:lang w:val="en-US" w:eastAsia="zh-CN"/>
                          </w:rPr>
                        </w:pPr>
                        <w:r>
                          <w:rPr>
                            <w:rFonts w:hint="eastAsia"/>
                            <w:lang w:val="en-US" w:eastAsia="zh-CN"/>
                          </w:rPr>
                          <w:t>信访事项满意度评价</w:t>
                        </w:r>
                      </w:p>
                    </w:txbxContent>
                  </v:textbox>
                </v:rect>
                <v:shape id="_x0000_s1026" o:spid="_x0000_s1026" o:spt="32" type="#_x0000_t32" style="position:absolute;left:5833;top:381540;flip:x;height:442;width:2;" filled="f" stroked="t" coordsize="21600,21600" o:gfxdata="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54Y2TvQAA&#10;ANwAAAAPAAAAAAAAAAEAIAAAACIAAABkcnMvZG93bnJldi54bWxQSwECFAAUAAAACACHTuJAMy8F&#10;njsAAAA5AAAAEAAAAAAAAAABACAAAAAMAQAAZHJzL3NoYXBleG1sLnhtbFBLBQYAAAAABgAGAFsB&#10;AAC2AwAAAAA=&#10;">
                  <v:fill on="f" focussize="0,0"/>
                  <v:stroke color="#000000 [3200]" miterlimit="8" joinstyle="miter" endarrow="block"/>
                  <v:imagedata o:title=""/>
                  <o:lock v:ext="edit" aspectratio="f"/>
                </v:shape>
                <v:shape id="_x0000_s1026" o:spid="_x0000_s1026" o:spt="202" type="#_x0000_t202" style="position:absolute;left:4785;top:386659;height:643;width:2205;v-text-anchor:middle;" fillcolor="#FFFFFF" filled="t" stroked="t" coordsize="21600,21600" o:gfxdata="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N02iI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inset="2.5mm,1.3mm,2.5mm,1.3mm">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办好回访，做好息诉息访工作。</w:t>
                        </w:r>
                      </w:p>
                    </w:txbxContent>
                  </v:textbox>
                </v:shape>
                <v:rect id="_x0000_s1026" o:spid="_x0000_s1026" o:spt="1" style="position:absolute;left:4959;top:388175;height:664;width:1857;v-text-anchor:middle;" fillcolor="#FFFFFF" filled="t" stroked="t" coordsize="21600,21600" o:gfxdata="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WUbhL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inset="2.5mm,1.3mm,2.5mm,1.3mm">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相关材料资料整理成卷归档</w:t>
                        </w:r>
                      </w:p>
                    </w:txbxContent>
                  </v:textbox>
                </v:rect>
                <v:rect id="_x0000_s1026" o:spid="_x0000_s1026" o:spt="1" style="position:absolute;left:4448;top:381004;height:536;width:2773;v-text-anchor:middle;" fillcolor="#FFFFFF" filled="t" stroked="t" coordsize="21600,21600" o:gfxdata="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AaaM7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inset="2.5mm,1.3mm,2.5mm,1.3mm">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乡镇/村（社区）代办员</w:t>
                        </w:r>
                      </w:p>
                    </w:txbxContent>
                  </v:textbox>
                </v:rect>
                <v:rect id="_x0000_s1026" o:spid="_x0000_s1026" o:spt="1" style="position:absolute;left:4601;top:381982;height:730;width:2464;v-text-anchor:middle;" fillcolor="#FFFFFF" filled="t" stroked="t" coordsize="21600,21600" o:gfxdata="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3uen7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inset="2.5mm,1.3mm,2.5mm,1.3mm">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登记受理，详细记录信访人信息及诉求。</w:t>
                        </w:r>
                      </w:p>
                    </w:txbxContent>
                  </v:textbox>
                </v:rect>
                <v:rect id="_x0000_s1026" o:spid="_x0000_s1026" o:spt="1" style="position:absolute;left:4021;top:384242;height:672;width:3748;v-text-anchor:middle;" fillcolor="#FFFFFF" filled="t" stroked="t" coordsize="21600,21600" o:gfxdata="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ECYnL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inset="2.5mm,1.3mm,2.5mm,1.3mm">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lang w:val="en-US" w:eastAsia="zh-CN"/>
                          </w:rPr>
                        </w:pPr>
                        <w:r>
                          <w:rPr>
                            <w:rFonts w:hint="eastAsia"/>
                            <w:lang w:val="en-US" w:eastAsia="zh-CN"/>
                          </w:rPr>
                          <w:t>在网上信访平台反映诉求</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（微信/官网/APP）</w:t>
                        </w:r>
                      </w:p>
                    </w:txbxContent>
                  </v:textbox>
                </v:rect>
                <v:rect id="_x0000_s1026" o:spid="_x0000_s1026" o:spt="1" style="position:absolute;left:5032;top:385498;height:641;width:1738;v-text-anchor:middle;" fillcolor="#FFFFFF" filled="t" stroked="t" coordsize="21600,21600" o:gfxdata="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pOpdb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inset="2.5mm,1.3mm,2.5mm,1.3mm">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定期反馈办理进展</w:t>
                        </w:r>
                      </w:p>
                    </w:txbxContent>
                  </v:textbox>
                </v:rect>
                <v:shape id="_x0000_s1026" o:spid="_x0000_s1026" o:spt="32" type="#_x0000_t32" style="position:absolute;left:5855;top:386138;flip:x;height:520;width:0;" filled="f" stroked="t" coordsize="21600,21600" o:gfxdata="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iYyp+8AAAA&#10;3AAAAA8AAAAAAAAAAQAgAAAAIgAAAGRycy9kb3ducmV2LnhtbFBLAQIUABQAAAAIAIdO4kAzLwWe&#10;OwAAADkAAAAQAAAAAAAAAAEAIAAAAAsBAABkcnMvc2hhcGV4bWwueG1sUEsFBgAAAAAGAAYAWwEA&#10;ALUDAAAAAA==&#10;">
                  <v:fill on="f" focussize="0,0"/>
                  <v:stroke color="#000000 [3200]" miterlimit="8" joinstyle="miter" endarrow="block"/>
                  <v:imagedata o:title=""/>
                  <o:lock v:ext="edit" aspectratio="f"/>
                </v:shape>
                <v:shape id="_x0000_s1026" o:spid="_x0000_s1026" o:spt="32" type="#_x0000_t32" style="position:absolute;left:5866;top:387302;height:873;width:0;" filled="f" stroked="t" coordsize="21600,21600" o:gfxdata="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xYUDy8AAAA&#10;3AAAAA8AAAAAAAAAAQAgAAAAIgAAAGRycy9kb3ducmV2LnhtbFBLAQIUABQAAAAIAIdO4kAzLwWe&#10;OwAAADkAAAAQAAAAAAAAAAEAIAAAAAsBAABkcnMvc2hhcGV4bWwueG1sUEsFBgAAAAAGAAYAWwEA&#10;ALUDAAAAAA==&#10;">
                  <v:fill on="f" focussize="0,0"/>
                  <v:stroke color="#000000 [3200]" miterlimit="8" joinstyle="miter" endarrow="block"/>
                  <v:imagedata o:title=""/>
                  <o:lock v:ext="edit" aspectratio="f"/>
                </v:shape>
                <v:rect id="_x0000_s1026" o:spid="_x0000_s1026" o:spt="1" style="position:absolute;left:4002;top:383090;height:584;width:3748;v-text-anchor:middle;" fillcolor="#FFFFFF" filled="t" stroked="t" coordsize="21600,21600" o:gfxdata="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v3qNw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inset="2.5mm,1.3mm,2.5mm,1.3mm">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签订信访代办委托书</w:t>
                        </w:r>
                      </w:p>
                    </w:txbxContent>
                  </v:textbox>
                </v:rect>
                <v:shape id="_x0000_s1026" o:spid="_x0000_s1026" o:spt="32" type="#_x0000_t32" style="position:absolute;left:5830;top:382712;flip:x;height:397;width:0;" filled="f" stroked="t" coordsize="21600,21600" o:gfxdata="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mf7Z/vQAA&#10;ANwAAAAPAAAAAAAAAAEAIAAAACIAAABkcnMvZG93bnJldi54bWxQSwECFAAUAAAACACHTuJAMy8F&#10;njsAAAA5AAAAEAAAAAAAAAABACAAAAAMAQAAZHJzL3NoYXBleG1sLnhtbFBLBQYAAAAABgAGAFsB&#10;AAC2AwAAAAA=&#10;">
                  <v:fill on="f" focussize="0,0"/>
                  <v:stroke color="#000000 [3200]" miterlimit="8" joinstyle="miter" endarrow="block"/>
                  <v:imagedata o:title=""/>
                  <o:lock v:ext="edit" aspectratio="f"/>
                </v:shape>
                <v:shape id="_x0000_s1026" o:spid="_x0000_s1026" o:spt="32" type="#_x0000_t32" style="position:absolute;left:5836;top:383674;height:568;width:0;" filled="f" stroked="t" coordsize="21600,21600" o:gfxdata="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2a6AbsAAADc&#10;AAAADwAAAAAAAAABACAAAAAiAAAAZHJzL2Rvd25yZXYueG1sUEsBAhQAFAAAAAgAh07iQDMvBZ47&#10;AAAAOQAAABAAAAAAAAAAAQAgAAAACgEAAGRycy9zaGFwZXhtbC54bWxQSwUGAAAAAAYABgBbAQAA&#10;tAMAAAAA&#10;">
                  <v:fill on="f" focussize="0,0"/>
                  <v:stroke color="#000000 [3200]" miterlimit="8" joinstyle="miter" endarrow="block"/>
                  <v:imagedata o:title=""/>
                  <o:lock v:ext="edit" aspectratio="f"/>
                </v:shape>
                <v:shape id="_x0000_s1026" o:spid="_x0000_s1026" o:spt="32" type="#_x0000_t32" style="position:absolute;left:5847;top:384938;height:584;width:0;" filled="f" stroked="t" coordsize="21600,21600" o:gfxdata="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m1i+i8AAAA&#10;3AAAAA8AAAAAAAAAAQAgAAAAIgAAAGRycy9kb3ducmV2LnhtbFBLAQIUABQAAAAIAIdO4kAzLwWe&#10;OwAAADkAAAAQAAAAAAAAAAEAIAAAAAsBAABkcnMvc2hhcGV4bWwueG1sUEsFBgAAAAAGAAYAWwEA&#10;ALUDAAAAAA==&#10;">
                  <v:fill on="f" focussize="0,0"/>
                  <v:stroke color="#000000 [3200]" miterlimit="8" joinstyle="miter" endarrow="block"/>
                  <v:imagedata o:title=""/>
                  <o:lock v:ext="edit" aspectratio="f"/>
                </v:shape>
                <v:rect id="_x0000_s1026" o:spid="_x0000_s1026" o:spt="1" style="position:absolute;left:4450;top:379925;height:508;width:2773;v-text-anchor:middle;" fillcolor="#FFFFFF" filled="t" stroked="t" coordsize="21600,21600" o:gfxdata="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tWr2r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inset="2.5mm,1.3mm,2.5mm,1.3mm">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信访人</w:t>
                        </w:r>
                      </w:p>
                    </w:txbxContent>
                  </v:textbox>
                </v:rect>
                <v:shape id="_x0000_s1026" o:spid="_x0000_s1026" o:spt="32" type="#_x0000_t32" style="position:absolute;left:5835;top:380433;flip:x;height:571;width:2;" filled="f" stroked="t" coordsize="21600,21600" o:gfxdata="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0CstO5AAAA3AAA&#10;AA8AAAAAAAAAAQAgAAAAIgAAAGRycy9kb3ducmV2LnhtbFBLAQIUABQAAAAIAIdO4kAzLwWeOwAA&#10;ADkAAAAQAAAAAAAAAAEAIAAAAAgBAABkcnMvc2hhcGV4bWwueG1sUEsFBgAAAAAGAAYAWwEAALID&#10;AAAAAA==&#10;">
                  <v:fill on="f" focussize="0,0"/>
                  <v:stroke color="#000000 [3200]" miterlimit="8" joinstyle="miter" endarrow="block"/>
                  <v:imagedata o:title=""/>
                  <o:lock v:ext="edit" aspectratio="f"/>
                </v:shape>
                <v:rect id="_x0000_s1026" o:spid="_x0000_s1026" o:spt="1" style="position:absolute;left:8797;top:387324;height:864;width:2045;v-text-anchor:middle;" fillcolor="#FFFFFF" filled="t" stroked="t" coordsize="21600,21600" o:gfxdata="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beF87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inset="2.5mm,1.3mm,2.5mm,1.3mm">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不满意，引导进入救济途径（复查、复议、诉讼等）</w:t>
                        </w:r>
                      </w:p>
                    </w:txbxContent>
                  </v:textbox>
                </v:rect>
                <v:shape id="_x0000_s1026" o:spid="_x0000_s1026" o:spt="33" type="#_x0000_t33" style="position:absolute;left:8159;top:386846;height:3004;width:319;rotation:5898240f;" filled="f" stroked="t" coordsize="21600,21600" o:gfxdata="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dSKAG/&#10;AAAA3AAAAA8AAAAAAAAAAQAgAAAAIgAAAGRycy9kb3ducmV2LnhtbFBLAQIUABQAAAAIAIdO4kAz&#10;LwWeOwAAADkAAAAQAAAAAAAAAAEAIAAAAA4BAABkcnMvc2hhcGV4bWwueG1sUEsFBgAAAAAGAAYA&#10;WwEAALgDAAAAAA==&#10;">
                  <v:fill on="f" focussize="0,0"/>
                  <v:stroke color="#000000 [3200]" miterlimit="8" joinstyle="miter" endarrow="block"/>
                  <v:imagedata o:title=""/>
                  <o:lock v:ext="edit" aspectratio="f"/>
                </v:shape>
                <v:shape id="_x0000_s1026" o:spid="_x0000_s1026" o:spt="33" type="#_x0000_t33" style="position:absolute;left:6990;top:386981;height:343;width:2830;" filled="f" stroked="t" coordsize="21600,21600" o:gfxdata="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isibq/&#10;AAAA3AAAAA8AAAAAAAAAAQAgAAAAIgAAAGRycy9kb3ducmV2LnhtbFBLAQIUABQAAAAIAIdO4kAz&#10;LwWeOwAAADkAAAAQAAAAAAAAAAEAIAAAAA4BAABkcnMvc2hhcGV4bWwueG1sUEsFBgAAAAAGAAYA&#10;WwEAALgDAAAAAA==&#10;">
                  <v:fill on="f" focussize="0,0"/>
                  <v:stroke color="#000000 [3200]" miterlimit="8" joinstyle="miter" endarrow="block"/>
                  <v:imagedata o:title=""/>
                  <o:lock v:ext="edit" aspectratio="f"/>
                </v:shape>
                <v:shape id="_x0000_s1026" o:spid="_x0000_s1026" o:spt="109" type="#_x0000_t109" style="position:absolute;left:1416;top:384288;height:726;width:1750;v-text-anchor:middle;" fillcolor="#FFFFFF" filled="t" stroked="t" coordsize="21600,21600" o:gfxdata="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EYML6/&#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inset="2.5mm,1.3mm,2.5mm,1.3mm">
                    <w:txbxContent>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Chars="0"/>
                          <w:jc w:val="center"/>
                          <w:textAlignment w:val="auto"/>
                          <w:rPr>
                            <w:rFonts w:hint="default" w:eastAsia="宋体"/>
                            <w:lang w:val="en-US" w:eastAsia="zh-CN"/>
                          </w:rPr>
                        </w:pPr>
                        <w:r>
                          <w:rPr>
                            <w:rFonts w:hint="eastAsia"/>
                            <w:lang w:val="en-US" w:eastAsia="zh-CN"/>
                          </w:rPr>
                          <w:t>搭建平台调处化解</w:t>
                        </w:r>
                      </w:p>
                    </w:txbxContent>
                  </v:textbox>
                </v:shape>
                <v:shape id="_x0000_s1026" o:spid="_x0000_s1026" o:spt="33" type="#_x0000_t33" style="position:absolute;left:2291;top:381753;flip:y;height:2551;width:3538;rotation:11796480f;" filled="f" stroked="t" coordsize="21600,21600" o:gfxdata="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8RmGu8AAAA&#10;3AAAAA8AAAAAAAAAAQAgAAAAIgAAAGRycy9kb3ducmV2LnhtbFBLAQIUABQAAAAIAIdO4kAzLwWe&#10;OwAAADkAAAAQAAAAAAAAAAEAIAAAAAsBAABkcnMvc2hhcGV4bWwueG1sUEsFBgAAAAAGAAYAWwEA&#10;ALUDAAAAAA==&#10;">
                  <v:fill on="f" focussize="0,0"/>
                  <v:stroke color="#000000 [3200]" miterlimit="8" joinstyle="miter" endarrow="block"/>
                  <v:imagedata o:title=""/>
                  <o:lock v:ext="edit" aspectratio="f"/>
                </v:shape>
                <v:shape id="_x0000_s1026" o:spid="_x0000_s1026" o:spt="33" type="#_x0000_t33" style="position:absolute;left:1056;top:386249;flip:y;height:2184;width:4654;rotation:-5898240f;" filled="f" stroked="t" coordsize="21600,21600" o:gfxdata="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BUJHL4A&#10;AADcAAAADwAAAAAAAAABACAAAAAiAAAAZHJzL2Rvd25yZXYueG1sUEsBAhQAFAAAAAgAh07iQDMv&#10;BZ47AAAAOQAAABAAAAAAAAAAAQAgAAAADQEAAGRycy9zaGFwZXhtbC54bWxQSwUGAAAAAAYABgBb&#10;AQAAtwMAAAAA&#10;">
                  <v:fill on="f" focussize="0,0"/>
                  <v:stroke color="#000000 [3200]" miterlimit="8" joinstyle="miter" endarrow="block"/>
                  <v:imagedata o:title=""/>
                  <o:lock v:ext="edit" aspectratio="f"/>
                </v:shape>
              </v:group>
            </w:pict>
          </mc:Fallback>
        </mc:AlternateContent>
      </w:r>
    </w:p>
    <w:p>
      <w:pPr>
        <w:spacing w:line="0" w:lineRule="atLeast"/>
        <w:jc w:val="center"/>
        <w:rPr>
          <w:rFonts w:hint="eastAsia" w:ascii="黑体" w:hAnsi="黑体" w:eastAsia="黑体"/>
          <w:b/>
          <w:color w:val="auto"/>
          <w:sz w:val="30"/>
          <w:szCs w:val="30"/>
          <w:lang w:val="en-US" w:eastAsia="zh-CN"/>
        </w:rPr>
      </w:pPr>
    </w:p>
    <w:p>
      <w:pPr>
        <w:spacing w:line="0" w:lineRule="atLeast"/>
        <w:jc w:val="both"/>
        <w:rPr>
          <w:rFonts w:hint="eastAsia" w:ascii="黑体" w:hAnsi="黑体" w:eastAsia="黑体"/>
          <w:b/>
          <w:color w:val="auto"/>
          <w:sz w:val="30"/>
          <w:szCs w:val="30"/>
          <w:lang w:val="en-US" w:eastAsia="zh-CN"/>
        </w:rPr>
      </w:pPr>
    </w:p>
    <w:p>
      <w:pPr>
        <w:spacing w:line="0" w:lineRule="atLeast"/>
        <w:jc w:val="both"/>
        <w:rPr>
          <w:rFonts w:hint="eastAsia" w:ascii="黑体" w:hAnsi="黑体" w:eastAsia="黑体"/>
          <w:b/>
          <w:color w:val="auto"/>
          <w:sz w:val="30"/>
          <w:szCs w:val="30"/>
          <w:lang w:val="en-US" w:eastAsia="zh-CN"/>
        </w:rPr>
      </w:pPr>
    </w:p>
    <w:p>
      <w:pPr>
        <w:spacing w:line="0" w:lineRule="atLeast"/>
        <w:jc w:val="center"/>
        <w:rPr>
          <w:rFonts w:hint="eastAsia" w:ascii="黑体" w:hAnsi="黑体" w:eastAsia="黑体"/>
          <w:b/>
          <w:color w:val="auto"/>
          <w:sz w:val="30"/>
          <w:szCs w:val="30"/>
          <w:lang w:val="en-US" w:eastAsia="zh-CN"/>
        </w:rPr>
      </w:pPr>
      <w:r>
        <w:rPr>
          <w:color w:val="auto"/>
          <w:sz w:val="21"/>
        </w:rPr>
        <mc:AlternateContent>
          <mc:Choice Requires="wps">
            <w:drawing>
              <wp:anchor distT="0" distB="0" distL="114300" distR="114300" simplePos="0" relativeHeight="251681792" behindDoc="0" locked="0" layoutInCell="1" allowOverlap="1">
                <wp:simplePos x="0" y="0"/>
                <wp:positionH relativeFrom="column">
                  <wp:posOffset>285115</wp:posOffset>
                </wp:positionH>
                <wp:positionV relativeFrom="paragraph">
                  <wp:posOffset>167005</wp:posOffset>
                </wp:positionV>
                <wp:extent cx="1046480" cy="278765"/>
                <wp:effectExtent l="0" t="0" r="1270" b="6985"/>
                <wp:wrapNone/>
                <wp:docPr id="13" name="文本框 13"/>
                <wp:cNvGraphicFramePr/>
                <a:graphic xmlns:a="http://schemas.openxmlformats.org/drawingml/2006/main">
                  <a:graphicData uri="http://schemas.microsoft.com/office/word/2010/wordprocessingShape">
                    <wps:wsp>
                      <wps:cNvSpPr txBox="1"/>
                      <wps:spPr>
                        <a:xfrm>
                          <a:off x="0" y="0"/>
                          <a:ext cx="1046480" cy="27876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lang w:val="en-US" w:eastAsia="zh-CN"/>
                              </w:rPr>
                            </w:pPr>
                            <w:r>
                              <w:rPr>
                                <w:rFonts w:hint="eastAsia"/>
                                <w:lang w:val="en-US" w:eastAsia="zh-CN"/>
                              </w:rPr>
                              <w:t>本乡镇职责</w:t>
                            </w:r>
                          </w:p>
                        </w:txbxContent>
                      </wps:txbx>
                      <wps:bodyPr rot="0" spcFirstLastPara="0" vertOverflow="overflow" horzOverflow="overflow" vert="horz" wrap="square" lIns="90000" tIns="46800" rIns="90000" bIns="46800" numCol="1" spcCol="0" rtlCol="0" fromWordArt="0" anchor="ctr" anchorCtr="0" forceAA="0" compatLnSpc="1">
                        <a:noAutofit/>
                      </wps:bodyPr>
                    </wps:wsp>
                  </a:graphicData>
                </a:graphic>
              </wp:anchor>
            </w:drawing>
          </mc:Choice>
          <mc:Fallback>
            <w:pict>
              <v:shape id="_x0000_s1026" o:spid="_x0000_s1026" o:spt="202" type="#_x0000_t202" style="position:absolute;left:0pt;margin-left:22.45pt;margin-top:13.15pt;height:21.95pt;width:82.4pt;z-index:251681792;v-text-anchor:middle;mso-width-relative:page;mso-height-relative:page;" fillcolor="#FFFFFF [3201]" filled="t" stroked="f" coordsize="21600,21600" o:gfxdata="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A0VwVC1wAAAAgBAAAPAAAA&#10;AAAAAAEAIAAAACIAAABkcnMvZG93bnJldi54bWxQSwECFAAUAAAACACHTuJAx8mpvE8CAACTBAAA&#10;DgAAAAAAAAABACAAAAAmAQAAZHJzL2Uyb0RvYy54bWxQSwUGAAAAAAYABgBZAQAA5wUAAAAA&#10;">
                <v:fill on="t" focussize="0,0"/>
                <v:stroke on="f" weight="0.5pt"/>
                <v:imagedata o:title=""/>
                <o:lock v:ext="edit" aspectratio="f"/>
                <v:textbox inset="2.5mm,1.3mm,2.5mm,1.3mm">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lang w:val="en-US" w:eastAsia="zh-CN"/>
                        </w:rPr>
                      </w:pPr>
                      <w:r>
                        <w:rPr>
                          <w:rFonts w:hint="eastAsia"/>
                          <w:lang w:val="en-US" w:eastAsia="zh-CN"/>
                        </w:rPr>
                        <w:t>本乡镇职责</w:t>
                      </w:r>
                    </w:p>
                  </w:txbxContent>
                </v:textbox>
              </v:shape>
            </w:pict>
          </mc:Fallback>
        </mc:AlternateContent>
      </w:r>
    </w:p>
    <w:p>
      <w:pPr>
        <w:spacing w:line="0" w:lineRule="atLeast"/>
        <w:jc w:val="center"/>
        <w:rPr>
          <w:rFonts w:hint="eastAsia" w:ascii="黑体" w:hAnsi="黑体" w:eastAsia="黑体"/>
          <w:b/>
          <w:color w:val="auto"/>
          <w:sz w:val="30"/>
          <w:szCs w:val="30"/>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黑体" w:hAnsi="黑体" w:eastAsia="黑体"/>
          <w:b/>
          <w:color w:val="auto"/>
          <w:sz w:val="30"/>
          <w:szCs w:val="30"/>
          <w:lang w:val="en-US"/>
        </w:rPr>
      </w:pP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color w:val="auto"/>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b/>
          <w:color w:val="auto"/>
          <w:sz w:val="30"/>
          <w:szCs w:val="30"/>
        </w:rPr>
      </w:pPr>
    </w:p>
    <w:p>
      <w:pPr>
        <w:spacing w:line="0" w:lineRule="atLeast"/>
        <w:ind w:firstLine="3373" w:firstLineChars="1600"/>
        <w:jc w:val="both"/>
        <w:rPr>
          <w:rFonts w:hint="eastAsia" w:ascii="仿宋" w:hAnsi="仿宋" w:eastAsia="仿宋" w:cs="仿宋"/>
          <w:b/>
          <w:color w:val="auto"/>
          <w:sz w:val="21"/>
          <w:szCs w:val="21"/>
          <w:lang w:val="en-US"/>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r>
        <w:rPr>
          <w:color w:val="auto"/>
          <w:sz w:val="30"/>
        </w:rPr>
        <mc:AlternateContent>
          <mc:Choice Requires="wps">
            <w:drawing>
              <wp:anchor distT="0" distB="0" distL="114300" distR="114300" simplePos="0" relativeHeight="251675648" behindDoc="0" locked="0" layoutInCell="1" allowOverlap="1">
                <wp:simplePos x="0" y="0"/>
                <wp:positionH relativeFrom="column">
                  <wp:posOffset>2933700</wp:posOffset>
                </wp:positionH>
                <wp:positionV relativeFrom="paragraph">
                  <wp:posOffset>186055</wp:posOffset>
                </wp:positionV>
                <wp:extent cx="635" cy="382270"/>
                <wp:effectExtent l="38100" t="0" r="37465" b="17780"/>
                <wp:wrapNone/>
                <wp:docPr id="330" name="直接箭头连接符 330"/>
                <wp:cNvGraphicFramePr/>
                <a:graphic xmlns:a="http://schemas.openxmlformats.org/drawingml/2006/main">
                  <a:graphicData uri="http://schemas.microsoft.com/office/word/2010/wordprocessingShape">
                    <wps:wsp>
                      <wps:cNvCnPr/>
                      <wps:spPr>
                        <a:xfrm flipH="1">
                          <a:off x="3688715" y="7566025"/>
                          <a:ext cx="635" cy="382270"/>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_x0000_s1026" o:spid="_x0000_s1026" o:spt="32" type="#_x0000_t32" style="position:absolute;left:0pt;flip:x;margin-left:231pt;margin-top:14.65pt;height:30.1pt;width:0.05pt;z-index:251675648;mso-width-relative:page;mso-height-relative:page;" filled="f" stroked="t" coordsize="21600,21600" o:gfxdata="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NshCu1wAAAAkBAAAPAAAAAAAAAAEAIAAAACIAAABkcnMvZG93bnJldi54bWxQSwECFAAUAAAA&#10;CACHTuJAjqW7CSgCAAAOBAAADgAAAAAAAAABACAAAAAmAQAAZHJzL2Uyb0RvYy54bWxQSwUGAAAA&#10;AAYABgBZAQAAwAUAAAAA&#10;">
                <v:fill on="f" focussize="0,0"/>
                <v:stroke color="#000000 [3200]" miterlimit="8" joinstyle="miter" endarrow="block"/>
                <v:imagedata o:title=""/>
                <o:lock v:ext="edit" aspectratio="f"/>
              </v:shape>
            </w:pict>
          </mc:Fallback>
        </mc:AlternateContent>
      </w: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both"/>
        <w:rPr>
          <w:rFonts w:hint="eastAsia" w:ascii="黑体" w:hAnsi="黑体" w:eastAsia="黑体"/>
          <w:b/>
          <w:color w:val="auto"/>
          <w:sz w:val="30"/>
          <w:szCs w:val="30"/>
        </w:rPr>
      </w:pPr>
    </w:p>
    <w:p>
      <w:pPr>
        <w:spacing w:line="300" w:lineRule="exact"/>
        <w:rPr>
          <w:rFonts w:hint="default" w:eastAsia="宋体"/>
          <w:color w:val="auto"/>
          <w:szCs w:val="21"/>
          <w:lang w:val="en-US" w:eastAsia="zh-CN"/>
        </w:rPr>
      </w:pPr>
      <w:r>
        <w:rPr>
          <w:rFonts w:hint="eastAsia" w:hAnsi="宋体"/>
          <w:color w:val="auto"/>
          <w:szCs w:val="21"/>
        </w:rPr>
        <w:t>办理机构：</w:t>
      </w:r>
      <w:r>
        <w:rPr>
          <w:rFonts w:hint="eastAsia" w:hAnsi="宋体"/>
          <w:color w:val="auto"/>
          <w:szCs w:val="21"/>
          <w:lang w:val="en-US" w:eastAsia="zh-CN"/>
        </w:rPr>
        <w:t>XX乡（镇）XX站</w:t>
      </w:r>
    </w:p>
    <w:p>
      <w:pPr>
        <w:tabs>
          <w:tab w:val="left" w:pos="2430"/>
        </w:tabs>
        <w:spacing w:line="300" w:lineRule="exact"/>
        <w:rPr>
          <w:rFonts w:hint="eastAsia" w:ascii="黑体" w:hAnsi="黑体" w:eastAsia="黑体"/>
          <w:b/>
          <w:color w:val="auto"/>
          <w:sz w:val="30"/>
          <w:szCs w:val="30"/>
        </w:rPr>
      </w:pPr>
      <w:r>
        <w:rPr>
          <w:rFonts w:hint="eastAsia" w:hAnsi="宋体"/>
          <w:color w:val="auto"/>
          <w:szCs w:val="21"/>
        </w:rPr>
        <w:t>业务电话：</w:t>
      </w:r>
      <w:r>
        <w:rPr>
          <w:rFonts w:hint="eastAsia"/>
          <w:color w:val="auto"/>
          <w:szCs w:val="21"/>
          <w:lang w:val="en-US" w:eastAsia="zh-CN"/>
        </w:rPr>
        <w:t>XXXXX</w:t>
      </w:r>
    </w:p>
    <w:p>
      <w:pPr>
        <w:rPr>
          <w:color w:val="auto"/>
        </w:rPr>
      </w:pPr>
      <w:r>
        <w:rPr>
          <w:color w:val="auto"/>
        </w:rPr>
        <w:br w:type="page"/>
      </w:r>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890"/>
        <w:gridCol w:w="2090"/>
        <w:gridCol w:w="2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权力序号</w:t>
            </w:r>
          </w:p>
        </w:tc>
        <w:tc>
          <w:tcPr>
            <w:tcW w:w="1890" w:type="dxa"/>
            <w:noWrap w:val="0"/>
            <w:vAlign w:val="top"/>
          </w:tcPr>
          <w:p>
            <w:pPr>
              <w:spacing w:line="360" w:lineRule="auto"/>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21</w:t>
            </w:r>
          </w:p>
        </w:tc>
        <w:tc>
          <w:tcPr>
            <w:tcW w:w="2090" w:type="dxa"/>
            <w:noWrap w:val="0"/>
            <w:vAlign w:val="top"/>
          </w:tcPr>
          <w:p>
            <w:pPr>
              <w:spacing w:line="360" w:lineRule="auto"/>
              <w:jc w:val="center"/>
              <w:rPr>
                <w:rFonts w:hint="eastAsia" w:ascii="仿宋_GB2312" w:hAnsi="仿宋_GB2312" w:eastAsia="仿宋_GB2312" w:cs="仿宋_GB2312"/>
                <w:color w:val="auto"/>
                <w:sz w:val="24"/>
              </w:rPr>
            </w:pPr>
            <w:r>
              <w:rPr>
                <w:rFonts w:hint="eastAsia" w:ascii="黑体" w:hAnsi="黑体" w:eastAsia="黑体" w:cs="黑体"/>
                <w:color w:val="auto"/>
                <w:sz w:val="24"/>
              </w:rPr>
              <w:t>权力类型</w:t>
            </w:r>
          </w:p>
        </w:tc>
        <w:tc>
          <w:tcPr>
            <w:tcW w:w="2412" w:type="dxa"/>
            <w:noWrap w:val="0"/>
            <w:vAlign w:val="top"/>
          </w:tcPr>
          <w:p>
            <w:pPr>
              <w:spacing w:line="360" w:lineRule="auto"/>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其他</w:t>
            </w:r>
            <w:r>
              <w:rPr>
                <w:rFonts w:hint="eastAsia" w:ascii="仿宋_GB2312" w:hAnsi="仿宋_GB2312" w:eastAsia="仿宋_GB2312" w:cs="仿宋_GB2312"/>
                <w:color w:val="auto"/>
                <w:sz w:val="24"/>
                <w:lang w:val="en-US" w:eastAsia="zh-CN"/>
              </w:rPr>
              <w:t>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权力名称</w:t>
            </w:r>
          </w:p>
        </w:tc>
        <w:tc>
          <w:tcPr>
            <w:tcW w:w="6392" w:type="dxa"/>
            <w:gridSpan w:val="3"/>
            <w:noWrap w:val="0"/>
            <w:vAlign w:val="top"/>
          </w:tcPr>
          <w:p>
            <w:pPr>
              <w:tabs>
                <w:tab w:val="left" w:pos="498"/>
              </w:tabs>
              <w:spacing w:line="360" w:lineRule="auto"/>
              <w:jc w:val="center"/>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eastAsia="zh-CN"/>
              </w:rPr>
              <w:t>公共租赁住房申请初审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备注</w:t>
            </w:r>
          </w:p>
        </w:tc>
        <w:tc>
          <w:tcPr>
            <w:tcW w:w="6392" w:type="dxa"/>
            <w:gridSpan w:val="3"/>
            <w:noWrap w:val="0"/>
            <w:vAlign w:val="top"/>
          </w:tcPr>
          <w:p>
            <w:pPr>
              <w:spacing w:line="360" w:lineRule="auto"/>
              <w:jc w:val="center"/>
              <w:rPr>
                <w:rFonts w:hint="eastAsia" w:ascii="仿宋_GB2312" w:hAnsi="仿宋_GB2312" w:eastAsia="仿宋_GB2312" w:cs="仿宋_GB2312"/>
                <w:color w:val="auto"/>
                <w:sz w:val="24"/>
              </w:rPr>
            </w:pPr>
          </w:p>
        </w:tc>
      </w:tr>
    </w:tbl>
    <w:p>
      <w:pPr>
        <w:rPr>
          <w:color w:val="auto"/>
        </w:rPr>
      </w:pPr>
    </w:p>
    <w:p>
      <w:pPr>
        <w:rPr>
          <w:color w:val="auto"/>
          <w:sz w:val="21"/>
        </w:rPr>
      </w:pPr>
    </w:p>
    <w:p>
      <w:pPr>
        <w:bidi w:val="0"/>
        <w:rPr>
          <w:rFonts w:ascii="Calibri" w:hAnsi="Calibri" w:eastAsia="宋体" w:cs="Times New Roman"/>
          <w:color w:val="auto"/>
          <w:kern w:val="2"/>
          <w:sz w:val="21"/>
          <w:szCs w:val="24"/>
          <w:lang w:val="en-US" w:eastAsia="zh-CN" w:bidi="ar-SA"/>
        </w:rPr>
      </w:pPr>
      <w:r>
        <w:rPr>
          <w:color w:val="auto"/>
          <w:sz w:val="21"/>
        </w:rPr>
        <mc:AlternateContent>
          <mc:Choice Requires="wpg">
            <w:drawing>
              <wp:anchor distT="0" distB="0" distL="114300" distR="114300" simplePos="0" relativeHeight="251702272" behindDoc="0" locked="0" layoutInCell="1" allowOverlap="1">
                <wp:simplePos x="0" y="0"/>
                <wp:positionH relativeFrom="column">
                  <wp:posOffset>1463040</wp:posOffset>
                </wp:positionH>
                <wp:positionV relativeFrom="paragraph">
                  <wp:posOffset>99060</wp:posOffset>
                </wp:positionV>
                <wp:extent cx="4621530" cy="4327525"/>
                <wp:effectExtent l="4445" t="5080" r="22225" b="10795"/>
                <wp:wrapNone/>
                <wp:docPr id="669" name="组合 669"/>
                <wp:cNvGraphicFramePr/>
                <a:graphic xmlns:a="http://schemas.openxmlformats.org/drawingml/2006/main">
                  <a:graphicData uri="http://schemas.microsoft.com/office/word/2010/wordprocessingGroup">
                    <wpg:wgp>
                      <wpg:cNvGrpSpPr/>
                      <wpg:grpSpPr>
                        <a:xfrm>
                          <a:off x="0" y="0"/>
                          <a:ext cx="4621530" cy="4327525"/>
                          <a:chOff x="4186" y="398388"/>
                          <a:chExt cx="7278" cy="6815"/>
                        </a:xfrm>
                      </wpg:grpSpPr>
                      <wps:wsp>
                        <wps:cNvPr id="334" name="直接箭头连接符 334"/>
                        <wps:cNvCnPr/>
                        <wps:spPr>
                          <a:xfrm>
                            <a:off x="6235" y="399188"/>
                            <a:ext cx="1" cy="567"/>
                          </a:xfrm>
                          <a:prstGeom prst="straightConnector1">
                            <a:avLst/>
                          </a:prstGeom>
                          <a:noFill/>
                          <a:ln w="9525" cap="flat" cmpd="sng" algn="ctr">
                            <a:solidFill>
                              <a:srgbClr val="000000"/>
                            </a:solidFill>
                            <a:prstDash val="solid"/>
                            <a:miter lim="800000"/>
                            <a:tailEnd type="triangle" w="med" len="med"/>
                          </a:ln>
                          <a:effectLst/>
                        </wps:spPr>
                        <wps:bodyPr lIns="90000" tIns="46800" rIns="90000" bIns="46800" anchor="ctr" anchorCtr="0" upright="1">
                          <a:noAutofit/>
                        </wps:bodyPr>
                      </wps:wsp>
                      <wpg:grpSp>
                        <wpg:cNvPr id="651" name="组合 651"/>
                        <wpg:cNvGrpSpPr/>
                        <wpg:grpSpPr>
                          <a:xfrm>
                            <a:off x="4186" y="398388"/>
                            <a:ext cx="7278" cy="6815"/>
                            <a:chOff x="4174" y="397950"/>
                            <a:chExt cx="7278" cy="6815"/>
                          </a:xfrm>
                        </wpg:grpSpPr>
                        <wps:wsp>
                          <wps:cNvPr id="2547" name="文本框 355"/>
                          <wps:cNvSpPr txBox="1"/>
                          <wps:spPr>
                            <a:xfrm>
                              <a:off x="4226" y="404164"/>
                              <a:ext cx="4020" cy="601"/>
                            </a:xfrm>
                            <a:prstGeom prst="rect">
                              <a:avLst/>
                            </a:prstGeom>
                            <a:solidFill>
                              <a:srgbClr val="FFFFFF"/>
                            </a:solidFill>
                            <a:ln w="9525">
                              <a:solidFill>
                                <a:prstClr val="black"/>
                              </a:solidFill>
                              <a:tailEnd type="triangle" w="med" len="med"/>
                            </a:ln>
                            <a:effectLst/>
                          </wps:spPr>
                          <wps:txbx>
                            <w:txbxContent>
                              <w:p>
                                <w:pPr>
                                  <w:jc w:val="both"/>
                                  <w:rPr>
                                    <w:rFonts w:hint="eastAsia" w:eastAsia="宋体"/>
                                    <w:sz w:val="21"/>
                                    <w:szCs w:val="21"/>
                                    <w:lang w:eastAsia="zh-CN"/>
                                  </w:rPr>
                                </w:pPr>
                                <w:r>
                                  <w:rPr>
                                    <w:rFonts w:hint="eastAsia"/>
                                    <w:sz w:val="21"/>
                                    <w:szCs w:val="21"/>
                                    <w:lang w:val="en-US" w:eastAsia="zh-CN"/>
                                  </w:rPr>
                                  <w:t>公示后择日进行</w:t>
                                </w:r>
                                <w:r>
                                  <w:rPr>
                                    <w:rFonts w:hint="eastAsia"/>
                                    <w:sz w:val="21"/>
                                    <w:szCs w:val="21"/>
                                    <w:lang w:eastAsia="zh-CN"/>
                                  </w:rPr>
                                  <w:t>保障性住房</w:t>
                                </w:r>
                                <w:r>
                                  <w:rPr>
                                    <w:rFonts w:hint="eastAsia"/>
                                    <w:sz w:val="21"/>
                                    <w:szCs w:val="21"/>
                                    <w:lang w:val="en-US" w:eastAsia="zh-CN"/>
                                  </w:rPr>
                                  <w:t>公开分配</w:t>
                                </w:r>
                              </w:p>
                            </w:txbxContent>
                          </wps:txbx>
                          <wps:bodyPr rot="0" spcFirstLastPara="0" vertOverflow="overflow" horzOverflow="overflow" vert="horz" wrap="square" lIns="90000" tIns="46800" rIns="90000" bIns="46800" numCol="1" spcCol="0" rtlCol="0" fromWordArt="0" anchor="ctr" anchorCtr="0" forceAA="0" upright="1" compatLnSpc="1">
                            <a:noAutofit/>
                          </wps:bodyPr>
                        </wps:wsp>
                        <wpg:grpSp>
                          <wpg:cNvPr id="312" name="组合 312"/>
                          <wpg:cNvGrpSpPr/>
                          <wpg:grpSpPr>
                            <a:xfrm>
                              <a:off x="4338" y="397950"/>
                              <a:ext cx="3795" cy="3461"/>
                              <a:chOff x="5320" y="398700"/>
                              <a:chExt cx="3795" cy="3589"/>
                            </a:xfrm>
                          </wpg:grpSpPr>
                          <wps:wsp>
                            <wps:cNvPr id="2544" name="文本框 364"/>
                            <wps:cNvSpPr txBox="1"/>
                            <wps:spPr>
                              <a:xfrm>
                                <a:off x="5399" y="398700"/>
                                <a:ext cx="3675" cy="816"/>
                              </a:xfrm>
                              <a:prstGeom prst="rect">
                                <a:avLst/>
                              </a:prstGeom>
                              <a:solidFill>
                                <a:srgbClr val="FFFFFF"/>
                              </a:solidFill>
                              <a:ln w="9525">
                                <a:solidFill>
                                  <a:prstClr val="black"/>
                                </a:solidFill>
                                <a:tailEnd type="triangle" w="med" len="med"/>
                              </a:ln>
                              <a:effectLst/>
                            </wps:spPr>
                            <wps:txbx>
                              <w:txbxContent>
                                <w:p>
                                  <w:pPr>
                                    <w:keepNext w:val="0"/>
                                    <w:keepLines w:val="0"/>
                                    <w:pageBreakBefore w:val="0"/>
                                    <w:widowControl w:val="0"/>
                                    <w:kinsoku/>
                                    <w:wordWrap/>
                                    <w:overflowPunct/>
                                    <w:topLinePunct w:val="0"/>
                                    <w:autoSpaceDE/>
                                    <w:autoSpaceDN/>
                                    <w:bidi w:val="0"/>
                                    <w:adjustRightInd/>
                                    <w:snapToGrid/>
                                    <w:jc w:val="center"/>
                                    <w:textAlignment w:val="auto"/>
                                    <w:rPr>
                                      <w:rFonts w:hint="eastAsia"/>
                                      <w:sz w:val="21"/>
                                      <w:szCs w:val="21"/>
                                      <w:lang w:val="en-US" w:eastAsia="zh-CN"/>
                                    </w:rPr>
                                  </w:pPr>
                                  <w:r>
                                    <w:rPr>
                                      <w:rFonts w:hint="eastAsia"/>
                                      <w:sz w:val="21"/>
                                      <w:szCs w:val="21"/>
                                      <w:lang w:val="en-US" w:eastAsia="zh-CN"/>
                                    </w:rPr>
                                    <w:t>申请人自行</w:t>
                                  </w:r>
                                  <w:r>
                                    <w:rPr>
                                      <w:rFonts w:hint="eastAsia"/>
                                      <w:color w:val="auto"/>
                                      <w:sz w:val="21"/>
                                      <w:szCs w:val="21"/>
                                      <w:lang w:val="en-US" w:eastAsia="zh-CN"/>
                                    </w:rPr>
                                    <w:t>网上申请，或</w:t>
                                  </w:r>
                                  <w:r>
                                    <w:rPr>
                                      <w:rFonts w:hint="eastAsia"/>
                                      <w:sz w:val="21"/>
                                      <w:szCs w:val="21"/>
                                      <w:lang w:val="en-US" w:eastAsia="zh-CN"/>
                                    </w:rPr>
                                    <w:t>到所在村（社区）代办申请。</w:t>
                                  </w:r>
                                </w:p>
                              </w:txbxContent>
                            </wps:txbx>
                            <wps:bodyPr rot="0" spcFirstLastPara="0" vertOverflow="overflow" horzOverflow="overflow" vert="horz" wrap="square" lIns="90000" tIns="46800" rIns="90000" bIns="46800" numCol="1" spcCol="0" rtlCol="0" fromWordArt="0" anchor="ctr" anchorCtr="0" forceAA="0" upright="1" compatLnSpc="1">
                              <a:noAutofit/>
                            </wps:bodyPr>
                          </wps:wsp>
                          <wps:wsp>
                            <wps:cNvPr id="2545" name="文本框 363"/>
                            <wps:cNvSpPr txBox="1"/>
                            <wps:spPr>
                              <a:xfrm>
                                <a:off x="5320" y="401473"/>
                                <a:ext cx="3795" cy="816"/>
                              </a:xfrm>
                              <a:prstGeom prst="rect">
                                <a:avLst/>
                              </a:prstGeom>
                              <a:solidFill>
                                <a:srgbClr val="FFFFFF"/>
                              </a:solidFill>
                              <a:ln w="9525">
                                <a:solidFill>
                                  <a:prstClr val="black"/>
                                </a:solidFill>
                                <a:tailEnd type="triangle" w="med" len="med"/>
                              </a:ln>
                              <a:effectLst/>
                            </wps:spPr>
                            <wps:txbx>
                              <w:txbxContent>
                                <w:p>
                                  <w:pPr>
                                    <w:keepNext w:val="0"/>
                                    <w:keepLines w:val="0"/>
                                    <w:pageBreakBefore w:val="0"/>
                                    <w:widowControl w:val="0"/>
                                    <w:kinsoku/>
                                    <w:wordWrap/>
                                    <w:overflowPunct/>
                                    <w:topLinePunct w:val="0"/>
                                    <w:autoSpaceDE/>
                                    <w:autoSpaceDN/>
                                    <w:bidi w:val="0"/>
                                    <w:adjustRightInd/>
                                    <w:snapToGrid/>
                                    <w:jc w:val="center"/>
                                    <w:textAlignment w:val="auto"/>
                                    <w:rPr>
                                      <w:rFonts w:hint="default"/>
                                      <w:sz w:val="21"/>
                                      <w:szCs w:val="21"/>
                                      <w:lang w:val="en-US" w:eastAsia="zh-CN"/>
                                    </w:rPr>
                                  </w:pPr>
                                  <w:r>
                                    <w:rPr>
                                      <w:rFonts w:hint="eastAsia"/>
                                      <w:sz w:val="21"/>
                                      <w:szCs w:val="21"/>
                                      <w:lang w:val="en-US" w:eastAsia="zh-CN"/>
                                    </w:rPr>
                                    <w:t>报乡镇（街道）人民政府初审，初审后二次公示。</w:t>
                                  </w:r>
                                </w:p>
                              </w:txbxContent>
                            </wps:txbx>
                            <wps:bodyPr rot="0" spcFirstLastPara="0" vertOverflow="overflow" horzOverflow="overflow" vert="horz" wrap="square" lIns="90000" tIns="46800" rIns="90000" bIns="46800" numCol="1" spcCol="0" rtlCol="0" fromWordArt="0" anchor="ctr" anchorCtr="0" forceAA="0" upright="1" compatLnSpc="1">
                              <a:noAutofit/>
                            </wps:bodyPr>
                          </wps:wsp>
                          <wps:wsp>
                            <wps:cNvPr id="2565" name="直接箭头连接符 2565"/>
                            <wps:cNvCnPr/>
                            <wps:spPr>
                              <a:xfrm>
                                <a:off x="7218" y="400602"/>
                                <a:ext cx="4" cy="881"/>
                              </a:xfrm>
                              <a:prstGeom prst="straightConnector1">
                                <a:avLst/>
                              </a:prstGeom>
                              <a:noFill/>
                              <a:ln w="9525" cap="flat" cmpd="sng" algn="ctr">
                                <a:solidFill>
                                  <a:srgbClr val="000000"/>
                                </a:solidFill>
                                <a:prstDash val="solid"/>
                                <a:miter lim="800000"/>
                                <a:tailEnd type="triangle" w="med" len="med"/>
                              </a:ln>
                              <a:effectLst/>
                            </wps:spPr>
                            <wps:bodyPr lIns="90000" tIns="46800" rIns="90000" bIns="46800" anchor="ctr" anchorCtr="0" upright="1">
                              <a:noAutofit/>
                            </wps:bodyPr>
                          </wps:wsp>
                          <wps:wsp>
                            <wps:cNvPr id="2556" name="文本框 2531"/>
                            <wps:cNvSpPr txBox="1"/>
                            <wps:spPr>
                              <a:xfrm>
                                <a:off x="5446" y="400098"/>
                                <a:ext cx="3601" cy="493"/>
                              </a:xfrm>
                              <a:prstGeom prst="rect">
                                <a:avLst/>
                              </a:prstGeom>
                              <a:solidFill>
                                <a:schemeClr val="lt1"/>
                              </a:solidFill>
                              <a:ln w="9525">
                                <a:solidFill>
                                  <a:prstClr val="black"/>
                                </a:solidFill>
                                <a:tailEnd type="triangle" w="med" len="med"/>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jc w:val="center"/>
                                    <w:textAlignment w:val="auto"/>
                                    <w:rPr>
                                      <w:rFonts w:hint="default"/>
                                      <w:sz w:val="21"/>
                                      <w:szCs w:val="21"/>
                                      <w:lang w:val="en-US" w:eastAsia="zh-CN"/>
                                    </w:rPr>
                                  </w:pPr>
                                  <w:r>
                                    <w:rPr>
                                      <w:rFonts w:hint="eastAsia"/>
                                      <w:sz w:val="21"/>
                                      <w:szCs w:val="21"/>
                                      <w:lang w:val="en-US" w:eastAsia="zh-CN"/>
                                    </w:rPr>
                                    <w:t>村（社区）初审后，并公示。</w:t>
                                  </w:r>
                                </w:p>
                              </w:txbxContent>
                            </wps:txbx>
                            <wps:bodyPr rot="0" spcFirstLastPara="0" vertOverflow="overflow" horzOverflow="overflow" vert="horz" wrap="square" lIns="90000" tIns="46800" rIns="90000" bIns="46800" numCol="1" spcCol="0" rtlCol="0" fromWordArt="0" anchor="ctr" anchorCtr="0" forceAA="0" upright="1" compatLnSpc="1">
                              <a:noAutofit/>
                            </wps:bodyPr>
                          </wps:wsp>
                        </wpg:grpSp>
                        <wps:wsp>
                          <wps:cNvPr id="589" name="文本框 354"/>
                          <wps:cNvSpPr txBox="1"/>
                          <wps:spPr>
                            <a:xfrm>
                              <a:off x="4174" y="402080"/>
                              <a:ext cx="4125" cy="1438"/>
                            </a:xfrm>
                            <a:prstGeom prst="rect">
                              <a:avLst/>
                            </a:prstGeom>
                            <a:solidFill>
                              <a:srgbClr val="FFFFFF"/>
                            </a:solidFill>
                            <a:ln w="9525">
                              <a:solidFill>
                                <a:prstClr val="black"/>
                              </a:solidFill>
                              <a:tailEnd type="triangle" w="med" len="med"/>
                            </a:ln>
                            <a:effectLst/>
                          </wps:spPr>
                          <wps:txbx>
                            <w:txbxContent>
                              <w:p>
                                <w:pPr>
                                  <w:keepNext w:val="0"/>
                                  <w:keepLines w:val="0"/>
                                  <w:pageBreakBefore w:val="0"/>
                                  <w:widowControl w:val="0"/>
                                  <w:kinsoku/>
                                  <w:wordWrap/>
                                  <w:overflowPunct/>
                                  <w:topLinePunct w:val="0"/>
                                  <w:autoSpaceDE/>
                                  <w:autoSpaceDN/>
                                  <w:bidi w:val="0"/>
                                  <w:adjustRightInd/>
                                  <w:snapToGrid/>
                                  <w:jc w:val="center"/>
                                  <w:textAlignment w:val="auto"/>
                                  <w:rPr>
                                    <w:rFonts w:hint="eastAsia"/>
                                    <w:sz w:val="21"/>
                                    <w:szCs w:val="21"/>
                                    <w:lang w:val="en-US" w:eastAsia="zh-CN"/>
                                  </w:rPr>
                                </w:pPr>
                                <w:r>
                                  <w:rPr>
                                    <w:rFonts w:hint="eastAsia"/>
                                    <w:sz w:val="21"/>
                                    <w:szCs w:val="21"/>
                                    <w:lang w:val="en-US" w:eastAsia="zh-CN"/>
                                  </w:rPr>
                                  <w:t>区级住建部门审批，</w:t>
                                </w:r>
                                <w:r>
                                  <w:rPr>
                                    <w:rFonts w:ascii="宋体" w:hAnsi="宋体" w:eastAsia="宋体" w:cs="宋体"/>
                                    <w:kern w:val="0"/>
                                    <w:sz w:val="21"/>
                                    <w:szCs w:val="21"/>
                                    <w:lang w:val="en-US" w:eastAsia="zh-CN" w:bidi="ar"/>
                                  </w:rPr>
                                  <w:t>民政部门对申请户收入及财产情况进行信息核对</w:t>
                                </w:r>
                                <w:r>
                                  <w:rPr>
                                    <w:rFonts w:hint="eastAsia" w:ascii="宋体" w:hAnsi="宋体" w:eastAsia="宋体" w:cs="宋体"/>
                                    <w:kern w:val="0"/>
                                    <w:sz w:val="21"/>
                                    <w:szCs w:val="21"/>
                                    <w:lang w:val="en-US" w:eastAsia="zh-CN" w:bidi="ar"/>
                                  </w:rPr>
                                  <w:t>，</w:t>
                                </w:r>
                                <w:r>
                                  <w:rPr>
                                    <w:rFonts w:hint="eastAsia"/>
                                    <w:sz w:val="21"/>
                                    <w:szCs w:val="21"/>
                                    <w:lang w:val="en-US" w:eastAsia="zh-CN"/>
                                  </w:rPr>
                                  <w:t>经比对信息符合条件的登记为住房保障对象，并在网站公示。</w:t>
                                </w:r>
                              </w:p>
                            </w:txbxContent>
                          </wps:txbx>
                          <wps:bodyPr rot="0" spcFirstLastPara="0" vertOverflow="overflow" horzOverflow="overflow" vert="horz" wrap="square" lIns="90000" tIns="46800" rIns="90000" bIns="46800" numCol="1" spcCol="0" rtlCol="0" fromWordArt="0" anchor="ctr" anchorCtr="0" forceAA="0" upright="1" compatLnSpc="1">
                            <a:noAutofit/>
                          </wps:bodyPr>
                        </wps:wsp>
                        <wps:wsp>
                          <wps:cNvPr id="590" name="直接箭头连接符 590"/>
                          <wps:cNvCnPr/>
                          <wps:spPr>
                            <a:xfrm flipH="1">
                              <a:off x="6232" y="401420"/>
                              <a:ext cx="7" cy="680"/>
                            </a:xfrm>
                            <a:prstGeom prst="straightConnector1">
                              <a:avLst/>
                            </a:prstGeom>
                            <a:noFill/>
                            <a:ln w="9525" cap="flat" cmpd="sng" algn="ctr">
                              <a:solidFill>
                                <a:srgbClr val="000000"/>
                              </a:solidFill>
                              <a:prstDash val="solid"/>
                              <a:miter lim="800000"/>
                              <a:tailEnd type="triangle" w="med" len="med"/>
                            </a:ln>
                            <a:effectLst/>
                          </wps:spPr>
                          <wps:bodyPr lIns="90000" tIns="46800" rIns="90000" bIns="46800" anchor="ctr" anchorCtr="0" upright="1">
                            <a:noAutofit/>
                          </wps:bodyPr>
                        </wps:wsp>
                        <wps:wsp>
                          <wps:cNvPr id="587" name="文本框 2539"/>
                          <wps:cNvSpPr txBox="1"/>
                          <wps:spPr>
                            <a:xfrm>
                              <a:off x="8775" y="399140"/>
                              <a:ext cx="2677" cy="787"/>
                            </a:xfrm>
                            <a:prstGeom prst="rect">
                              <a:avLst/>
                            </a:prstGeom>
                            <a:solidFill>
                              <a:schemeClr val="lt1"/>
                            </a:solidFill>
                            <a:ln w="9525">
                              <a:solidFill>
                                <a:prstClr val="black"/>
                              </a:solidFill>
                              <a:tailEnd type="triangle" w="med" len="med"/>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jc w:val="center"/>
                                  <w:textAlignment w:val="auto"/>
                                  <w:rPr>
                                    <w:rFonts w:hint="default"/>
                                    <w:sz w:val="21"/>
                                    <w:szCs w:val="21"/>
                                    <w:lang w:val="en-US" w:eastAsia="zh-CN"/>
                                  </w:rPr>
                                </w:pPr>
                                <w:r>
                                  <w:rPr>
                                    <w:rFonts w:hint="eastAsia"/>
                                    <w:sz w:val="21"/>
                                    <w:szCs w:val="21"/>
                                    <w:lang w:val="en-US" w:eastAsia="zh-CN"/>
                                  </w:rPr>
                                  <w:t>调查核实后，不符合条件，告知原因。</w:t>
                                </w:r>
                              </w:p>
                            </w:txbxContent>
                          </wps:txbx>
                          <wps:bodyPr rot="0" spcFirstLastPara="0" vertOverflow="overflow" horzOverflow="overflow" vert="horz" wrap="square" lIns="90000" tIns="46800" rIns="90000" bIns="46800" numCol="1" spcCol="0" rtlCol="0" fromWordArt="0" anchor="ctr" anchorCtr="0" forceAA="0" upright="1" compatLnSpc="1">
                            <a:noAutofit/>
                          </wps:bodyPr>
                        </wps:wsp>
                        <wps:wsp>
                          <wps:cNvPr id="327" name="文本框 2539"/>
                          <wps:cNvSpPr txBox="1"/>
                          <wps:spPr>
                            <a:xfrm>
                              <a:off x="8775" y="400624"/>
                              <a:ext cx="2677" cy="787"/>
                            </a:xfrm>
                            <a:prstGeom prst="rect">
                              <a:avLst/>
                            </a:prstGeom>
                            <a:solidFill>
                              <a:schemeClr val="lt1"/>
                            </a:solidFill>
                            <a:ln w="9525">
                              <a:solidFill>
                                <a:prstClr val="black"/>
                              </a:solidFill>
                              <a:tailEnd type="triangle" w="med" len="med"/>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jc w:val="center"/>
                                  <w:textAlignment w:val="auto"/>
                                  <w:rPr>
                                    <w:rFonts w:hint="default"/>
                                    <w:sz w:val="21"/>
                                    <w:szCs w:val="21"/>
                                    <w:lang w:val="en-US" w:eastAsia="zh-CN"/>
                                  </w:rPr>
                                </w:pPr>
                                <w:r>
                                  <w:rPr>
                                    <w:rFonts w:hint="eastAsia"/>
                                    <w:sz w:val="21"/>
                                    <w:szCs w:val="21"/>
                                    <w:lang w:val="en-US" w:eastAsia="zh-CN"/>
                                  </w:rPr>
                                  <w:t>调查核实后，不符合条件，告知原因。</w:t>
                                </w:r>
                              </w:p>
                            </w:txbxContent>
                          </wps:txbx>
                          <wps:bodyPr rot="0" spcFirstLastPara="0" vertOverflow="overflow" horzOverflow="overflow" vert="horz" wrap="square" lIns="90000" tIns="46800" rIns="90000" bIns="46800" numCol="1" spcCol="0" rtlCol="0" fromWordArt="0" anchor="ctr" anchorCtr="0" forceAA="0" upright="1" compatLnSpc="1">
                            <a:noAutofit/>
                          </wps:bodyPr>
                        </wps:wsp>
                        <wpg:grpSp>
                          <wpg:cNvPr id="333" name="组合 333"/>
                          <wpg:cNvGrpSpPr/>
                          <wpg:grpSpPr>
                            <a:xfrm>
                              <a:off x="8301" y="402285"/>
                              <a:ext cx="3065" cy="807"/>
                              <a:chOff x="9418" y="404514"/>
                              <a:chExt cx="3065" cy="807"/>
                            </a:xfrm>
                          </wpg:grpSpPr>
                          <wps:wsp>
                            <wps:cNvPr id="2548" name="文本框 357"/>
                            <wps:cNvSpPr txBox="1"/>
                            <wps:spPr>
                              <a:xfrm>
                                <a:off x="10067" y="404514"/>
                                <a:ext cx="2416" cy="807"/>
                              </a:xfrm>
                              <a:prstGeom prst="rect">
                                <a:avLst/>
                              </a:prstGeom>
                              <a:solidFill>
                                <a:srgbClr val="FFFFFF"/>
                              </a:solidFill>
                              <a:ln w="9525">
                                <a:solidFill>
                                  <a:prstClr val="black"/>
                                </a:solidFill>
                                <a:tailEnd type="triangle" w="med" len="med"/>
                              </a:ln>
                              <a:effectLst/>
                            </wps:spPr>
                            <wps:txbx>
                              <w:txbxContent>
                                <w:p>
                                  <w:pPr>
                                    <w:keepNext w:val="0"/>
                                    <w:keepLines w:val="0"/>
                                    <w:pageBreakBefore w:val="0"/>
                                    <w:widowControl w:val="0"/>
                                    <w:kinsoku/>
                                    <w:wordWrap/>
                                    <w:overflowPunct/>
                                    <w:topLinePunct w:val="0"/>
                                    <w:autoSpaceDE/>
                                    <w:autoSpaceDN/>
                                    <w:bidi w:val="0"/>
                                    <w:adjustRightInd/>
                                    <w:snapToGrid/>
                                    <w:jc w:val="center"/>
                                    <w:textAlignment w:val="auto"/>
                                    <w:rPr>
                                      <w:rFonts w:hint="eastAsia"/>
                                      <w:sz w:val="21"/>
                                      <w:szCs w:val="21"/>
                                      <w:lang w:val="en-US" w:eastAsia="zh-CN"/>
                                    </w:rPr>
                                  </w:pPr>
                                  <w:r>
                                    <w:rPr>
                                      <w:rFonts w:hint="eastAsia"/>
                                      <w:sz w:val="21"/>
                                      <w:szCs w:val="21"/>
                                      <w:lang w:val="en-US" w:eastAsia="zh-CN"/>
                                    </w:rPr>
                                    <w:t>不符合条件的，告知不符合条件原因</w:t>
                                  </w:r>
                                </w:p>
                              </w:txbxContent>
                            </wps:txbx>
                            <wps:bodyPr rot="0" spcFirstLastPara="0" vertOverflow="overflow" horzOverflow="overflow" vert="horz" wrap="square" lIns="90000" tIns="46800" rIns="90000" bIns="46800" numCol="1" spcCol="0" rtlCol="0" fromWordArt="0" anchor="ctr" anchorCtr="0" forceAA="0" upright="1" compatLnSpc="1">
                              <a:noAutofit/>
                            </wps:bodyPr>
                          </wps:wsp>
                          <wps:wsp>
                            <wps:cNvPr id="319" name="直接箭头连接符 319"/>
                            <wps:cNvCnPr/>
                            <wps:spPr>
                              <a:xfrm>
                                <a:off x="9418" y="404965"/>
                                <a:ext cx="624" cy="0"/>
                              </a:xfrm>
                              <a:prstGeom prst="straightConnector1">
                                <a:avLst/>
                              </a:prstGeom>
                              <a:ln w="9525">
                                <a:solidFill>
                                  <a:schemeClr val="tx1"/>
                                </a:solidFill>
                                <a:tailEnd type="triangle" w="med" len="med"/>
                              </a:ln>
                            </wps:spPr>
                            <wps:style>
                              <a:lnRef idx="1">
                                <a:schemeClr val="accent1"/>
                              </a:lnRef>
                              <a:fillRef idx="0">
                                <a:schemeClr val="accent1"/>
                              </a:fillRef>
                              <a:effectRef idx="0">
                                <a:schemeClr val="accent1"/>
                              </a:effectRef>
                              <a:fontRef idx="minor">
                                <a:schemeClr val="tx1"/>
                              </a:fontRef>
                            </wps:style>
                            <wps:bodyPr lIns="90000" tIns="46800" rIns="90000" bIns="46800" anchor="ctr" anchorCtr="0" upright="1">
                              <a:noAutofit/>
                            </wps:bodyPr>
                          </wps:wsp>
                        </wpg:grpSp>
                        <wps:wsp>
                          <wps:cNvPr id="314" name="直接箭头连接符 314"/>
                          <wps:cNvCnPr>
                            <a:stCxn id="589" idx="2"/>
                          </wps:cNvCnPr>
                          <wps:spPr>
                            <a:xfrm flipH="1">
                              <a:off x="6236" y="403518"/>
                              <a:ext cx="1" cy="567"/>
                            </a:xfrm>
                            <a:prstGeom prst="straightConnector1">
                              <a:avLst/>
                            </a:prstGeom>
                            <a:ln w="9525">
                              <a:solidFill>
                                <a:schemeClr val="tx1"/>
                              </a:solidFill>
                              <a:tailEnd type="triangle" w="med" len="med"/>
                            </a:ln>
                          </wps:spPr>
                          <wps:style>
                            <a:lnRef idx="1">
                              <a:schemeClr val="accent1"/>
                            </a:lnRef>
                            <a:fillRef idx="0">
                              <a:schemeClr val="accent1"/>
                            </a:fillRef>
                            <a:effectRef idx="0">
                              <a:schemeClr val="accent1"/>
                            </a:effectRef>
                            <a:fontRef idx="minor">
                              <a:schemeClr val="tx1"/>
                            </a:fontRef>
                          </wps:style>
                          <wps:bodyPr lIns="90000" tIns="46800" rIns="90000" bIns="46800" anchor="ctr" anchorCtr="0" upright="1">
                            <a:noAutofit/>
                          </wps:bodyPr>
                        </wps:wsp>
                        <wps:wsp>
                          <wps:cNvPr id="628" name="直接箭头连接符 628"/>
                          <wps:cNvCnPr/>
                          <wps:spPr>
                            <a:xfrm>
                              <a:off x="8133" y="401003"/>
                              <a:ext cx="624" cy="0"/>
                            </a:xfrm>
                            <a:prstGeom prst="straightConnector1">
                              <a:avLst/>
                            </a:prstGeom>
                            <a:ln w="9525">
                              <a:solidFill>
                                <a:schemeClr val="tx1"/>
                              </a:solidFill>
                              <a:tailEnd type="triangle" w="med" len="med"/>
                            </a:ln>
                          </wps:spPr>
                          <wps:style>
                            <a:lnRef idx="1">
                              <a:schemeClr val="accent1"/>
                            </a:lnRef>
                            <a:fillRef idx="0">
                              <a:schemeClr val="accent1"/>
                            </a:fillRef>
                            <a:effectRef idx="0">
                              <a:schemeClr val="accent1"/>
                            </a:effectRef>
                            <a:fontRef idx="minor">
                              <a:schemeClr val="tx1"/>
                            </a:fontRef>
                          </wps:style>
                          <wps:bodyPr lIns="90000" tIns="46800" rIns="90000" bIns="46800" anchor="ctr" anchorCtr="0" upright="1">
                            <a:noAutofit/>
                          </wps:bodyPr>
                        </wps:wsp>
                        <wps:wsp>
                          <wps:cNvPr id="632" name="直接箭头连接符 632"/>
                          <wps:cNvCnPr/>
                          <wps:spPr>
                            <a:xfrm>
                              <a:off x="8078" y="399524"/>
                              <a:ext cx="680" cy="0"/>
                            </a:xfrm>
                            <a:prstGeom prst="straightConnector1">
                              <a:avLst/>
                            </a:prstGeom>
                            <a:ln w="9525">
                              <a:solidFill>
                                <a:schemeClr val="tx1"/>
                              </a:solidFill>
                              <a:tailEnd type="triangle" w="med" len="med"/>
                            </a:ln>
                          </wps:spPr>
                          <wps:style>
                            <a:lnRef idx="1">
                              <a:schemeClr val="accent1"/>
                            </a:lnRef>
                            <a:fillRef idx="0">
                              <a:schemeClr val="accent1"/>
                            </a:fillRef>
                            <a:effectRef idx="0">
                              <a:schemeClr val="accent1"/>
                            </a:effectRef>
                            <a:fontRef idx="minor">
                              <a:schemeClr val="tx1"/>
                            </a:fontRef>
                          </wps:style>
                          <wps:bodyPr lIns="90000" tIns="46800" rIns="90000" bIns="46800" anchor="ctr" anchorCtr="0" upright="1">
                            <a:noAutofit/>
                          </wps:bodyPr>
                        </wps:wsp>
                      </wpg:grpSp>
                    </wpg:wgp>
                  </a:graphicData>
                </a:graphic>
              </wp:anchor>
            </w:drawing>
          </mc:Choice>
          <mc:Fallback>
            <w:pict>
              <v:group id="_x0000_s1026" o:spid="_x0000_s1026" o:spt="203" style="position:absolute;left:0pt;margin-left:115.2pt;margin-top:7.8pt;height:340.75pt;width:363.9pt;z-index:251702272;mso-width-relative:page;mso-height-relative:page;" coordorigin="4186,398388" coordsize="7278,6815" o:gfxdata="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">
                <o:lock v:ext="edit" aspectratio="f"/>
                <v:shape id="_x0000_s1026" o:spid="_x0000_s1026" o:spt="32" type="#_x0000_t32" style="position:absolute;left:6235;top:399188;height:567;width:1;" filled="f" stroked="t" coordsize="21600,21600" o:gfxdata="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z+SK7sAAADc&#10;AAAADwAAAAAAAAABACAAAAAiAAAAZHJzL2Rvd25yZXYueG1sUEsBAhQAFAAAAAgAh07iQDMvBZ47&#10;AAAAOQAAABAAAAAAAAAAAQAgAAAACgEAAGRycy9zaGFwZXhtbC54bWxQSwUGAAAAAAYABgBbAQAA&#10;tAMAAAAA&#10;">
                  <v:fill on="f" focussize="0,0"/>
                  <v:stroke color="#000000" miterlimit="8" joinstyle="miter" endarrow="block"/>
                  <v:imagedata o:title=""/>
                  <o:lock v:ext="edit" aspectratio="f"/>
                </v:shape>
                <v:group id="_x0000_s1026" o:spid="_x0000_s1026" o:spt="203" style="position:absolute;left:4186;top:398388;height:6815;width:7278;" coordorigin="4174,397950" coordsize="7278,6815" o:gfxdata="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xz9oyvwAAANwAAAAPAAAAAAAAAAEAIAAAACIAAABkcnMvZG93bnJldi54&#10;bWxQSwECFAAUAAAACACHTuJAMy8FnjsAAAA5AAAAFQAAAAAAAAABACAAAAAOAQAAZHJzL2dyb3Vw&#10;c2hhcGV4bWwueG1sUEsFBgAAAAAGAAYAYAEAAMsDAAAAAA==&#10;">
                  <o:lock v:ext="edit" aspectratio="f"/>
                  <v:shape id="文本框 355" o:spid="_x0000_s1026" o:spt="202" type="#_x0000_t202" style="position:absolute;left:4226;top:404164;height:601;width:4020;v-text-anchor:middle;" fillcolor="#FFFFFF" filled="t" stroked="t" coordsize="21600,21600" o:gfxdata="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M9Z&#10;t6fCAAAA3QAAAA8AAAAAAAAAAQAgAAAAIgAAAGRycy9kb3ducmV2LnhtbFBLAQIUABQAAAAIAIdO&#10;4kAzLwWeOwAAADkAAAAQAAAAAAAAAAEAIAAAABEBAABkcnMvc2hhcGV4bWwueG1sUEsFBgAAAAAG&#10;AAYAWwEAALsDAAAAAA==&#10;">
                    <v:fill on="t" focussize="0,0"/>
                    <v:stroke color="#000000" joinstyle="round" endarrow="block"/>
                    <v:imagedata o:title=""/>
                    <o:lock v:ext="edit" aspectratio="f"/>
                    <v:textbox inset="2.5mm,1.3mm,2.5mm,1.3mm">
                      <w:txbxContent>
                        <w:p>
                          <w:pPr>
                            <w:jc w:val="both"/>
                            <w:rPr>
                              <w:rFonts w:hint="eastAsia" w:eastAsia="宋体"/>
                              <w:sz w:val="21"/>
                              <w:szCs w:val="21"/>
                              <w:lang w:eastAsia="zh-CN"/>
                            </w:rPr>
                          </w:pPr>
                          <w:r>
                            <w:rPr>
                              <w:rFonts w:hint="eastAsia"/>
                              <w:sz w:val="21"/>
                              <w:szCs w:val="21"/>
                              <w:lang w:val="en-US" w:eastAsia="zh-CN"/>
                            </w:rPr>
                            <w:t>公示后择日进行</w:t>
                          </w:r>
                          <w:r>
                            <w:rPr>
                              <w:rFonts w:hint="eastAsia"/>
                              <w:sz w:val="21"/>
                              <w:szCs w:val="21"/>
                              <w:lang w:eastAsia="zh-CN"/>
                            </w:rPr>
                            <w:t>保障性住房</w:t>
                          </w:r>
                          <w:r>
                            <w:rPr>
                              <w:rFonts w:hint="eastAsia"/>
                              <w:sz w:val="21"/>
                              <w:szCs w:val="21"/>
                              <w:lang w:val="en-US" w:eastAsia="zh-CN"/>
                            </w:rPr>
                            <w:t>公开分配</w:t>
                          </w:r>
                        </w:p>
                      </w:txbxContent>
                    </v:textbox>
                  </v:shape>
                  <v:group id="_x0000_s1026" o:spid="_x0000_s1026" o:spt="203" style="position:absolute;left:4338;top:397950;height:3461;width:3795;" coordorigin="5320,398700" coordsize="3795,3589" o:gfxdata="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6GV4BvwAAANwAAAAPAAAAAAAAAAEAIAAAACIAAABkcnMvZG93bnJldi54&#10;bWxQSwECFAAUAAAACACHTuJAMy8FnjsAAAA5AAAAFQAAAAAAAAABACAAAAAOAQAAZHJzL2dyb3Vw&#10;c2hhcGV4bWwueG1sUEsFBgAAAAAGAAYAYAEAAMsDAAAAAA==&#10;">
                    <o:lock v:ext="edit" aspectratio="f"/>
                    <v:shape id="文本框 364" o:spid="_x0000_s1026" o:spt="202" type="#_x0000_t202" style="position:absolute;left:5399;top:398700;height:816;width:3675;v-text-anchor:middle;" fillcolor="#FFFFFF" filled="t" stroked="t" coordsize="21600,21600" o:gfxdata="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P4sp&#10;0MEAAADdAAAADwAAAAAAAAABACAAAAAiAAAAZHJzL2Rvd25yZXYueG1sUEsBAhQAFAAAAAgAh07i&#10;QDMvBZ47AAAAOQAAABAAAAAAAAAAAQAgAAAAEAEAAGRycy9zaGFwZXhtbC54bWxQSwUGAAAAAAYA&#10;BgBbAQAAugMAAAAA&#10;">
                      <v:fill on="t" focussize="0,0"/>
                      <v:stroke color="#000000" joinstyle="round" endarrow="block"/>
                      <v:imagedata o:title=""/>
                      <o:lock v:ext="edit" aspectratio="f"/>
                      <v:textbox inset="2.5mm,1.3mm,2.5mm,1.3mm">
                        <w:txbxContent>
                          <w:p>
                            <w:pPr>
                              <w:keepNext w:val="0"/>
                              <w:keepLines w:val="0"/>
                              <w:pageBreakBefore w:val="0"/>
                              <w:widowControl w:val="0"/>
                              <w:kinsoku/>
                              <w:wordWrap/>
                              <w:overflowPunct/>
                              <w:topLinePunct w:val="0"/>
                              <w:autoSpaceDE/>
                              <w:autoSpaceDN/>
                              <w:bidi w:val="0"/>
                              <w:adjustRightInd/>
                              <w:snapToGrid/>
                              <w:jc w:val="center"/>
                              <w:textAlignment w:val="auto"/>
                              <w:rPr>
                                <w:rFonts w:hint="eastAsia"/>
                                <w:sz w:val="21"/>
                                <w:szCs w:val="21"/>
                                <w:lang w:val="en-US" w:eastAsia="zh-CN"/>
                              </w:rPr>
                            </w:pPr>
                            <w:r>
                              <w:rPr>
                                <w:rFonts w:hint="eastAsia"/>
                                <w:sz w:val="21"/>
                                <w:szCs w:val="21"/>
                                <w:lang w:val="en-US" w:eastAsia="zh-CN"/>
                              </w:rPr>
                              <w:t>申请人自行</w:t>
                            </w:r>
                            <w:r>
                              <w:rPr>
                                <w:rFonts w:hint="eastAsia"/>
                                <w:color w:val="auto"/>
                                <w:sz w:val="21"/>
                                <w:szCs w:val="21"/>
                                <w:lang w:val="en-US" w:eastAsia="zh-CN"/>
                              </w:rPr>
                              <w:t>网上申请，或</w:t>
                            </w:r>
                            <w:r>
                              <w:rPr>
                                <w:rFonts w:hint="eastAsia"/>
                                <w:sz w:val="21"/>
                                <w:szCs w:val="21"/>
                                <w:lang w:val="en-US" w:eastAsia="zh-CN"/>
                              </w:rPr>
                              <w:t>到所在村（社区）代办申请。</w:t>
                            </w:r>
                          </w:p>
                        </w:txbxContent>
                      </v:textbox>
                    </v:shape>
                    <v:shape id="文本框 363" o:spid="_x0000_s1026" o:spt="202" type="#_x0000_t202" style="position:absolute;left:5320;top:401473;height:816;width:3795;v-text-anchor:middle;" fillcolor="#FFFFFF" filled="t" stroked="t" coordsize="21600,21600" o:gfxdata="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UMeM&#10;S8EAAADdAAAADwAAAAAAAAABACAAAAAiAAAAZHJzL2Rvd25yZXYueG1sUEsBAhQAFAAAAAgAh07i&#10;QDMvBZ47AAAAOQAAABAAAAAAAAAAAQAgAAAAEAEAAGRycy9zaGFwZXhtbC54bWxQSwUGAAAAAAYA&#10;BgBbAQAAugMAAAAA&#10;">
                      <v:fill on="t" focussize="0,0"/>
                      <v:stroke color="#000000" joinstyle="round" endarrow="block"/>
                      <v:imagedata o:title=""/>
                      <o:lock v:ext="edit" aspectratio="f"/>
                      <v:textbox inset="2.5mm,1.3mm,2.5mm,1.3mm">
                        <w:txbxContent>
                          <w:p>
                            <w:pPr>
                              <w:keepNext w:val="0"/>
                              <w:keepLines w:val="0"/>
                              <w:pageBreakBefore w:val="0"/>
                              <w:widowControl w:val="0"/>
                              <w:kinsoku/>
                              <w:wordWrap/>
                              <w:overflowPunct/>
                              <w:topLinePunct w:val="0"/>
                              <w:autoSpaceDE/>
                              <w:autoSpaceDN/>
                              <w:bidi w:val="0"/>
                              <w:adjustRightInd/>
                              <w:snapToGrid/>
                              <w:jc w:val="center"/>
                              <w:textAlignment w:val="auto"/>
                              <w:rPr>
                                <w:rFonts w:hint="default"/>
                                <w:sz w:val="21"/>
                                <w:szCs w:val="21"/>
                                <w:lang w:val="en-US" w:eastAsia="zh-CN"/>
                              </w:rPr>
                            </w:pPr>
                            <w:r>
                              <w:rPr>
                                <w:rFonts w:hint="eastAsia"/>
                                <w:sz w:val="21"/>
                                <w:szCs w:val="21"/>
                                <w:lang w:val="en-US" w:eastAsia="zh-CN"/>
                              </w:rPr>
                              <w:t>报乡镇（街道）人民政府初审，初审后二次公示。</w:t>
                            </w:r>
                          </w:p>
                        </w:txbxContent>
                      </v:textbox>
                    </v:shape>
                    <v:shape id="_x0000_s1026" o:spid="_x0000_s1026" o:spt="32" type="#_x0000_t32" style="position:absolute;left:7218;top:400602;height:881;width:4;" filled="f" stroked="t" coordsize="21600,21600" o:gfxdata="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k4KSLsAAADd&#10;AAAADwAAAAAAAAABACAAAAAiAAAAZHJzL2Rvd25yZXYueG1sUEsBAhQAFAAAAAgAh07iQDMvBZ47&#10;AAAAOQAAABAAAAAAAAAAAQAgAAAACgEAAGRycy9zaGFwZXhtbC54bWxQSwUGAAAAAAYABgBbAQAA&#10;tAMAAAAA&#10;">
                      <v:fill on="f" focussize="0,0"/>
                      <v:stroke color="#000000" miterlimit="8" joinstyle="miter" endarrow="block"/>
                      <v:imagedata o:title=""/>
                      <o:lock v:ext="edit" aspectratio="f"/>
                    </v:shape>
                    <v:shape id="文本框 2531" o:spid="_x0000_s1026" o:spt="202" type="#_x0000_t202" style="position:absolute;left:5446;top:400098;height:493;width:3601;v-text-anchor:middle;" fillcolor="#FFFFFF [3201]" filled="t" stroked="t" coordsize="21600,21600" o:gfxdata="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JcyE&#10;4cEAAADdAAAADwAAAAAAAAABACAAAAAiAAAAZHJzL2Rvd25yZXYueG1sUEsBAhQAFAAAAAgAh07i&#10;QDMvBZ47AAAAOQAAABAAAAAAAAAAAQAgAAAAEAEAAGRycy9zaGFwZXhtbC54bWxQSwUGAAAAAAYA&#10;BgBbAQAAugMAAAAA&#10;">
                      <v:fill on="t" focussize="0,0"/>
                      <v:stroke color="#000000 [3204]" joinstyle="round" endarrow="block"/>
                      <v:imagedata o:title=""/>
                      <o:lock v:ext="edit" aspectratio="f"/>
                      <v:textbox inset="2.5mm,1.3mm,2.5mm,1.3mm">
                        <w:txbxContent>
                          <w:p>
                            <w:pPr>
                              <w:keepNext w:val="0"/>
                              <w:keepLines w:val="0"/>
                              <w:pageBreakBefore w:val="0"/>
                              <w:widowControl w:val="0"/>
                              <w:kinsoku/>
                              <w:wordWrap/>
                              <w:overflowPunct/>
                              <w:topLinePunct w:val="0"/>
                              <w:autoSpaceDE/>
                              <w:autoSpaceDN/>
                              <w:bidi w:val="0"/>
                              <w:adjustRightInd/>
                              <w:snapToGrid/>
                              <w:jc w:val="center"/>
                              <w:textAlignment w:val="auto"/>
                              <w:rPr>
                                <w:rFonts w:hint="default"/>
                                <w:sz w:val="21"/>
                                <w:szCs w:val="21"/>
                                <w:lang w:val="en-US" w:eastAsia="zh-CN"/>
                              </w:rPr>
                            </w:pPr>
                            <w:r>
                              <w:rPr>
                                <w:rFonts w:hint="eastAsia"/>
                                <w:sz w:val="21"/>
                                <w:szCs w:val="21"/>
                                <w:lang w:val="en-US" w:eastAsia="zh-CN"/>
                              </w:rPr>
                              <w:t>村（社区）初审后，并公示。</w:t>
                            </w:r>
                          </w:p>
                        </w:txbxContent>
                      </v:textbox>
                    </v:shape>
                  </v:group>
                  <v:shape id="文本框 354" o:spid="_x0000_s1026" o:spt="202" type="#_x0000_t202" style="position:absolute;left:4174;top:402080;height:1438;width:4125;v-text-anchor:middle;" fillcolor="#FFFFFF" filled="t" stroked="t" coordsize="21600,21600" o:gfxdata="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YQJm&#10;dsEAAADcAAAADwAAAAAAAAABACAAAAAiAAAAZHJzL2Rvd25yZXYueG1sUEsBAhQAFAAAAAgAh07i&#10;QDMvBZ47AAAAOQAAABAAAAAAAAAAAQAgAAAAEAEAAGRycy9zaGFwZXhtbC54bWxQSwUGAAAAAAYA&#10;BgBbAQAAugMAAAAA&#10;">
                    <v:fill on="t" focussize="0,0"/>
                    <v:stroke color="#000000" joinstyle="round" endarrow="block"/>
                    <v:imagedata o:title=""/>
                    <o:lock v:ext="edit" aspectratio="f"/>
                    <v:textbox inset="2.5mm,1.3mm,2.5mm,1.3mm">
                      <w:txbxContent>
                        <w:p>
                          <w:pPr>
                            <w:keepNext w:val="0"/>
                            <w:keepLines w:val="0"/>
                            <w:pageBreakBefore w:val="0"/>
                            <w:widowControl w:val="0"/>
                            <w:kinsoku/>
                            <w:wordWrap/>
                            <w:overflowPunct/>
                            <w:topLinePunct w:val="0"/>
                            <w:autoSpaceDE/>
                            <w:autoSpaceDN/>
                            <w:bidi w:val="0"/>
                            <w:adjustRightInd/>
                            <w:snapToGrid/>
                            <w:jc w:val="center"/>
                            <w:textAlignment w:val="auto"/>
                            <w:rPr>
                              <w:rFonts w:hint="eastAsia"/>
                              <w:sz w:val="21"/>
                              <w:szCs w:val="21"/>
                              <w:lang w:val="en-US" w:eastAsia="zh-CN"/>
                            </w:rPr>
                          </w:pPr>
                          <w:r>
                            <w:rPr>
                              <w:rFonts w:hint="eastAsia"/>
                              <w:sz w:val="21"/>
                              <w:szCs w:val="21"/>
                              <w:lang w:val="en-US" w:eastAsia="zh-CN"/>
                            </w:rPr>
                            <w:t>区级住建部门审批，</w:t>
                          </w:r>
                          <w:r>
                            <w:rPr>
                              <w:rFonts w:ascii="宋体" w:hAnsi="宋体" w:eastAsia="宋体" w:cs="宋体"/>
                              <w:kern w:val="0"/>
                              <w:sz w:val="21"/>
                              <w:szCs w:val="21"/>
                              <w:lang w:val="en-US" w:eastAsia="zh-CN" w:bidi="ar"/>
                            </w:rPr>
                            <w:t>民政部门对申请户收入及财产情况进行信息核对</w:t>
                          </w:r>
                          <w:r>
                            <w:rPr>
                              <w:rFonts w:hint="eastAsia" w:ascii="宋体" w:hAnsi="宋体" w:eastAsia="宋体" w:cs="宋体"/>
                              <w:kern w:val="0"/>
                              <w:sz w:val="21"/>
                              <w:szCs w:val="21"/>
                              <w:lang w:val="en-US" w:eastAsia="zh-CN" w:bidi="ar"/>
                            </w:rPr>
                            <w:t>，</w:t>
                          </w:r>
                          <w:r>
                            <w:rPr>
                              <w:rFonts w:hint="eastAsia"/>
                              <w:sz w:val="21"/>
                              <w:szCs w:val="21"/>
                              <w:lang w:val="en-US" w:eastAsia="zh-CN"/>
                            </w:rPr>
                            <w:t>经比对信息符合条件的登记为住房保障对象，并在网站公示。</w:t>
                          </w:r>
                        </w:p>
                      </w:txbxContent>
                    </v:textbox>
                  </v:shape>
                  <v:shape id="_x0000_s1026" o:spid="_x0000_s1026" o:spt="32" type="#_x0000_t32" style="position:absolute;left:6232;top:401420;flip:x;height:680;width:7;" filled="f" stroked="t" coordsize="21600,21600" o:gfxdata="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mCwOXugAAANwA&#10;AAAPAAAAAAAAAAEAIAAAACIAAABkcnMvZG93bnJldi54bWxQSwECFAAUAAAACACHTuJAMy8FnjsA&#10;AAA5AAAAEAAAAAAAAAABACAAAAAJAQAAZHJzL3NoYXBleG1sLnhtbFBLBQYAAAAABgAGAFsBAACz&#10;AwAAAAA=&#10;">
                    <v:fill on="f" focussize="0,0"/>
                    <v:stroke color="#000000" miterlimit="8" joinstyle="miter" endarrow="block"/>
                    <v:imagedata o:title=""/>
                    <o:lock v:ext="edit" aspectratio="f"/>
                  </v:shape>
                  <v:shape id="文本框 2539" o:spid="_x0000_s1026" o:spt="202" type="#_x0000_t202" style="position:absolute;left:8775;top:399140;height:787;width:2677;v-text-anchor:middle;" fillcolor="#FFFFFF [3201]" filled="t" stroked="t" coordsize="21600,21600" o:gfxdata="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0Vef&#10;wAAAANwAAAAPAAAAAAAAAAEAIAAAACIAAABkcnMvZG93bnJldi54bWxQSwECFAAUAAAACACHTuJA&#10;My8FnjsAAAA5AAAAEAAAAAAAAAABACAAAAAPAQAAZHJzL3NoYXBleG1sLnhtbFBLBQYAAAAABgAG&#10;AFsBAAC5AwAAAAA=&#10;">
                    <v:fill on="t" focussize="0,0"/>
                    <v:stroke color="#000000 [3204]" joinstyle="round" endarrow="block"/>
                    <v:imagedata o:title=""/>
                    <o:lock v:ext="edit" aspectratio="f"/>
                    <v:textbox inset="2.5mm,1.3mm,2.5mm,1.3mm">
                      <w:txbxContent>
                        <w:p>
                          <w:pPr>
                            <w:keepNext w:val="0"/>
                            <w:keepLines w:val="0"/>
                            <w:pageBreakBefore w:val="0"/>
                            <w:widowControl w:val="0"/>
                            <w:kinsoku/>
                            <w:wordWrap/>
                            <w:overflowPunct/>
                            <w:topLinePunct w:val="0"/>
                            <w:autoSpaceDE/>
                            <w:autoSpaceDN/>
                            <w:bidi w:val="0"/>
                            <w:adjustRightInd/>
                            <w:snapToGrid/>
                            <w:jc w:val="center"/>
                            <w:textAlignment w:val="auto"/>
                            <w:rPr>
                              <w:rFonts w:hint="default"/>
                              <w:sz w:val="21"/>
                              <w:szCs w:val="21"/>
                              <w:lang w:val="en-US" w:eastAsia="zh-CN"/>
                            </w:rPr>
                          </w:pPr>
                          <w:r>
                            <w:rPr>
                              <w:rFonts w:hint="eastAsia"/>
                              <w:sz w:val="21"/>
                              <w:szCs w:val="21"/>
                              <w:lang w:val="en-US" w:eastAsia="zh-CN"/>
                            </w:rPr>
                            <w:t>调查核实后，不符合条件，告知原因。</w:t>
                          </w:r>
                        </w:p>
                      </w:txbxContent>
                    </v:textbox>
                  </v:shape>
                  <v:shape id="文本框 2539" o:spid="_x0000_s1026" o:spt="202" type="#_x0000_t202" style="position:absolute;left:8775;top:400624;height:787;width:2677;v-text-anchor:middle;" fillcolor="#FFFFFF [3201]" filled="t" stroked="t" coordsize="21600,21600" o:gfxdata="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v/Mpd&#10;wAAAANwAAAAPAAAAAAAAAAEAIAAAACIAAABkcnMvZG93bnJldi54bWxQSwECFAAUAAAACACHTuJA&#10;My8FnjsAAAA5AAAAEAAAAAAAAAABACAAAAAPAQAAZHJzL3NoYXBleG1sLnhtbFBLBQYAAAAABgAG&#10;AFsBAAC5AwAAAAA=&#10;">
                    <v:fill on="t" focussize="0,0"/>
                    <v:stroke color="#000000 [3204]" joinstyle="round" endarrow="block"/>
                    <v:imagedata o:title=""/>
                    <o:lock v:ext="edit" aspectratio="f"/>
                    <v:textbox inset="2.5mm,1.3mm,2.5mm,1.3mm">
                      <w:txbxContent>
                        <w:p>
                          <w:pPr>
                            <w:keepNext w:val="0"/>
                            <w:keepLines w:val="0"/>
                            <w:pageBreakBefore w:val="0"/>
                            <w:widowControl w:val="0"/>
                            <w:kinsoku/>
                            <w:wordWrap/>
                            <w:overflowPunct/>
                            <w:topLinePunct w:val="0"/>
                            <w:autoSpaceDE/>
                            <w:autoSpaceDN/>
                            <w:bidi w:val="0"/>
                            <w:adjustRightInd/>
                            <w:snapToGrid/>
                            <w:jc w:val="center"/>
                            <w:textAlignment w:val="auto"/>
                            <w:rPr>
                              <w:rFonts w:hint="default"/>
                              <w:sz w:val="21"/>
                              <w:szCs w:val="21"/>
                              <w:lang w:val="en-US" w:eastAsia="zh-CN"/>
                            </w:rPr>
                          </w:pPr>
                          <w:r>
                            <w:rPr>
                              <w:rFonts w:hint="eastAsia"/>
                              <w:sz w:val="21"/>
                              <w:szCs w:val="21"/>
                              <w:lang w:val="en-US" w:eastAsia="zh-CN"/>
                            </w:rPr>
                            <w:t>调查核实后，不符合条件，告知原因。</w:t>
                          </w:r>
                        </w:p>
                      </w:txbxContent>
                    </v:textbox>
                  </v:shape>
                  <v:group id="_x0000_s1026" o:spid="_x0000_s1026" o:spt="203" style="position:absolute;left:8301;top:402285;height:807;width:3065;" coordorigin="9418,404514" coordsize="3065,807" o:gfxdata="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B7gp/q+AAAA3AAAAA8AAAAAAAAAAQAgAAAAIgAAAGRycy9kb3ducmV2Lnht&#10;bFBLAQIUABQAAAAIAIdO4kAzLwWeOwAAADkAAAAVAAAAAAAAAAEAIAAAAA0BAABkcnMvZ3JvdXBz&#10;aGFwZXhtbC54bWxQSwUGAAAAAAYABgBgAQAAygMAAAAA&#10;">
                    <o:lock v:ext="edit" aspectratio="f"/>
                    <v:shape id="文本框 357" o:spid="_x0000_s1026" o:spt="202" type="#_x0000_t202" style="position:absolute;left:10067;top:404514;height:807;width:2416;v-text-anchor:middle;" fillcolor="#FFFFFF" filled="t" stroked="t" coordsize="21600,21600" o:gfxdata="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sYj1b4A&#10;AADdAAAADwAAAAAAAAABACAAAAAiAAAAZHJzL2Rvd25yZXYueG1sUEsBAhQAFAAAAAgAh07iQDMv&#10;BZ47AAAAOQAAABAAAAAAAAAAAQAgAAAADQEAAGRycy9zaGFwZXhtbC54bWxQSwUGAAAAAAYABgBb&#10;AQAAtwMAAAAA&#10;">
                      <v:fill on="t" focussize="0,0"/>
                      <v:stroke color="#000000" joinstyle="round" endarrow="block"/>
                      <v:imagedata o:title=""/>
                      <o:lock v:ext="edit" aspectratio="f"/>
                      <v:textbox inset="2.5mm,1.3mm,2.5mm,1.3mm">
                        <w:txbxContent>
                          <w:p>
                            <w:pPr>
                              <w:keepNext w:val="0"/>
                              <w:keepLines w:val="0"/>
                              <w:pageBreakBefore w:val="0"/>
                              <w:widowControl w:val="0"/>
                              <w:kinsoku/>
                              <w:wordWrap/>
                              <w:overflowPunct/>
                              <w:topLinePunct w:val="0"/>
                              <w:autoSpaceDE/>
                              <w:autoSpaceDN/>
                              <w:bidi w:val="0"/>
                              <w:adjustRightInd/>
                              <w:snapToGrid/>
                              <w:jc w:val="center"/>
                              <w:textAlignment w:val="auto"/>
                              <w:rPr>
                                <w:rFonts w:hint="eastAsia"/>
                                <w:sz w:val="21"/>
                                <w:szCs w:val="21"/>
                                <w:lang w:val="en-US" w:eastAsia="zh-CN"/>
                              </w:rPr>
                            </w:pPr>
                            <w:r>
                              <w:rPr>
                                <w:rFonts w:hint="eastAsia"/>
                                <w:sz w:val="21"/>
                                <w:szCs w:val="21"/>
                                <w:lang w:val="en-US" w:eastAsia="zh-CN"/>
                              </w:rPr>
                              <w:t>不符合条件的，告知不符合条件原因</w:t>
                            </w:r>
                          </w:p>
                        </w:txbxContent>
                      </v:textbox>
                    </v:shape>
                    <v:shape id="_x0000_s1026" o:spid="_x0000_s1026" o:spt="32" type="#_x0000_t32" style="position:absolute;left:9418;top:404965;height:0;width:624;" filled="f" stroked="t" coordsize="21600,21600" o:gfxdata="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KLYdW8AAAA&#10;3AAAAA8AAAAAAAAAAQAgAAAAIgAAAGRycy9kb3ducmV2LnhtbFBLAQIUABQAAAAIAIdO4kAzLwWe&#10;OwAAADkAAAAQAAAAAAAAAAEAIAAAAAsBAABkcnMvc2hhcGV4bWwueG1sUEsFBgAAAAAGAAYAWwEA&#10;ALUDAAAAAA==&#10;">
                      <v:fill on="f" focussize="0,0"/>
                      <v:stroke color="#000000 [3213]" miterlimit="8" joinstyle="miter" endarrow="block"/>
                      <v:imagedata o:title=""/>
                      <o:lock v:ext="edit" aspectratio="f"/>
                    </v:shape>
                  </v:group>
                  <v:shape id="_x0000_s1026" o:spid="_x0000_s1026" o:spt="32" type="#_x0000_t32" style="position:absolute;left:6236;top:403518;flip:x;height:567;width:1;" filled="f" stroked="t" coordsize="21600,21600" o:gfxdata="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CqMQ2vQAA&#10;ANwAAAAPAAAAAAAAAAEAIAAAACIAAABkcnMvZG93bnJldi54bWxQSwECFAAUAAAACACHTuJAMy8F&#10;njsAAAA5AAAAEAAAAAAAAAABACAAAAAMAQAAZHJzL3NoYXBleG1sLnhtbFBLBQYAAAAABgAGAFsB&#10;AAC2AwAAAAA=&#10;">
                    <v:fill on="f" focussize="0,0"/>
                    <v:stroke color="#000000 [3213]" miterlimit="8" joinstyle="miter" endarrow="block"/>
                    <v:imagedata o:title=""/>
                    <o:lock v:ext="edit" aspectratio="f"/>
                  </v:shape>
                  <v:shape id="_x0000_s1026" o:spid="_x0000_s1026" o:spt="32" type="#_x0000_t32" style="position:absolute;left:8133;top:401003;height:0;width:624;" filled="f" stroked="t" coordsize="21600,21600" o:gfxdata="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O7FrXe2AAAA3AAAAA8A&#10;AAAAAAAAAQAgAAAAIgAAAGRycy9kb3ducmV2LnhtbFBLAQIUABQAAAAIAIdO4kAzLwWeOwAAADkA&#10;AAAQAAAAAAAAAAEAIAAAAAUBAABkcnMvc2hhcGV4bWwueG1sUEsFBgAAAAAGAAYAWwEAAK8DAAAA&#10;AA==&#10;">
                    <v:fill on="f" focussize="0,0"/>
                    <v:stroke color="#000000 [3213]" miterlimit="8" joinstyle="miter" endarrow="block"/>
                    <v:imagedata o:title=""/>
                    <o:lock v:ext="edit" aspectratio="f"/>
                  </v:shape>
                  <v:shape id="_x0000_s1026" o:spid="_x0000_s1026" o:spt="32" type="#_x0000_t32" style="position:absolute;left:8078;top:399524;height:0;width:680;" filled="f" stroked="t" coordsize="21600,21600" o:gfxdata="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K9AxAugAAANwA&#10;AAAPAAAAAAAAAAEAIAAAACIAAABkcnMvZG93bnJldi54bWxQSwECFAAUAAAACACHTuJAMy8FnjsA&#10;AAA5AAAAEAAAAAAAAAABACAAAAAJAQAAZHJzL3NoYXBleG1sLnhtbFBLBQYAAAAABgAGAFsBAACz&#10;AwAAAAA=&#10;">
                    <v:fill on="f" focussize="0,0"/>
                    <v:stroke color="#000000 [3213]" miterlimit="8" joinstyle="miter" endarrow="block"/>
                    <v:imagedata o:title=""/>
                    <o:lock v:ext="edit" aspectratio="f"/>
                  </v:shape>
                </v:group>
              </v:group>
            </w:pict>
          </mc:Fallback>
        </mc:AlternateContent>
      </w:r>
    </w:p>
    <w:p>
      <w:pPr>
        <w:bidi w:val="0"/>
        <w:rPr>
          <w:color w:val="auto"/>
          <w:lang w:val="en-US" w:eastAsia="zh-CN"/>
        </w:rPr>
      </w:pPr>
    </w:p>
    <w:p>
      <w:pPr>
        <w:bidi w:val="0"/>
        <w:rPr>
          <w:color w:val="auto"/>
          <w:lang w:val="en-US" w:eastAsia="zh-CN"/>
        </w:rPr>
      </w:pPr>
    </w:p>
    <w:p>
      <w:pPr>
        <w:bidi w:val="0"/>
        <w:rPr>
          <w:color w:val="auto"/>
          <w:lang w:val="en-US" w:eastAsia="zh-CN"/>
        </w:rPr>
      </w:pPr>
    </w:p>
    <w:p>
      <w:pPr>
        <w:bidi w:val="0"/>
        <w:rPr>
          <w:color w:val="auto"/>
          <w:lang w:val="en-US" w:eastAsia="zh-CN"/>
        </w:rPr>
      </w:pPr>
    </w:p>
    <w:p>
      <w:pPr>
        <w:bidi w:val="0"/>
        <w:rPr>
          <w:color w:val="auto"/>
          <w:lang w:val="en-US" w:eastAsia="zh-CN"/>
        </w:rPr>
      </w:pPr>
    </w:p>
    <w:p>
      <w:pPr>
        <w:bidi w:val="0"/>
        <w:rPr>
          <w:color w:val="auto"/>
          <w:lang w:val="en-US" w:eastAsia="zh-CN"/>
        </w:rPr>
      </w:pPr>
    </w:p>
    <w:p>
      <w:pPr>
        <w:bidi w:val="0"/>
        <w:rPr>
          <w:color w:val="auto"/>
          <w:lang w:val="en-US" w:eastAsia="zh-CN"/>
        </w:rPr>
      </w:pPr>
    </w:p>
    <w:p>
      <w:pPr>
        <w:bidi w:val="0"/>
        <w:rPr>
          <w:color w:val="auto"/>
          <w:lang w:val="en-US" w:eastAsia="zh-CN"/>
        </w:rPr>
      </w:pPr>
    </w:p>
    <w:p>
      <w:pPr>
        <w:bidi w:val="0"/>
        <w:rPr>
          <w:color w:val="auto"/>
          <w:lang w:val="en-US" w:eastAsia="zh-CN"/>
        </w:rPr>
      </w:pPr>
    </w:p>
    <w:p>
      <w:pPr>
        <w:bidi w:val="0"/>
        <w:rPr>
          <w:color w:val="auto"/>
          <w:lang w:val="en-US" w:eastAsia="zh-CN"/>
        </w:rPr>
      </w:pPr>
    </w:p>
    <w:p>
      <w:pPr>
        <w:bidi w:val="0"/>
        <w:rPr>
          <w:color w:val="auto"/>
          <w:lang w:val="en-US" w:eastAsia="zh-CN"/>
        </w:rPr>
      </w:pPr>
    </w:p>
    <w:p>
      <w:pPr>
        <w:bidi w:val="0"/>
        <w:rPr>
          <w:color w:val="auto"/>
          <w:lang w:val="en-US" w:eastAsia="zh-CN"/>
        </w:rPr>
      </w:pPr>
    </w:p>
    <w:p>
      <w:pPr>
        <w:bidi w:val="0"/>
        <w:rPr>
          <w:color w:val="auto"/>
          <w:lang w:val="en-US" w:eastAsia="zh-CN"/>
        </w:rPr>
      </w:pPr>
    </w:p>
    <w:p>
      <w:pPr>
        <w:bidi w:val="0"/>
        <w:rPr>
          <w:color w:val="auto"/>
          <w:lang w:val="en-US" w:eastAsia="zh-CN"/>
        </w:rPr>
      </w:pPr>
    </w:p>
    <w:p>
      <w:pPr>
        <w:bidi w:val="0"/>
        <w:rPr>
          <w:color w:val="auto"/>
          <w:lang w:val="en-US" w:eastAsia="zh-CN"/>
        </w:rPr>
      </w:pPr>
    </w:p>
    <w:p>
      <w:pPr>
        <w:bidi w:val="0"/>
        <w:rPr>
          <w:color w:val="auto"/>
          <w:lang w:val="en-US" w:eastAsia="zh-CN"/>
        </w:rPr>
      </w:pPr>
    </w:p>
    <w:p>
      <w:pPr>
        <w:bidi w:val="0"/>
        <w:rPr>
          <w:color w:val="auto"/>
          <w:lang w:val="en-US" w:eastAsia="zh-CN"/>
        </w:rPr>
      </w:pPr>
    </w:p>
    <w:p>
      <w:pPr>
        <w:bidi w:val="0"/>
        <w:rPr>
          <w:color w:val="auto"/>
          <w:lang w:val="en-US" w:eastAsia="zh-CN"/>
        </w:rPr>
      </w:pPr>
    </w:p>
    <w:p>
      <w:pPr>
        <w:bidi w:val="0"/>
        <w:rPr>
          <w:color w:val="auto"/>
          <w:lang w:val="en-US" w:eastAsia="zh-CN"/>
        </w:rPr>
      </w:pPr>
    </w:p>
    <w:p>
      <w:pPr>
        <w:bidi w:val="0"/>
        <w:rPr>
          <w:color w:val="auto"/>
          <w:lang w:val="en-US" w:eastAsia="zh-CN"/>
        </w:rPr>
      </w:pPr>
    </w:p>
    <w:p>
      <w:pPr>
        <w:bidi w:val="0"/>
        <w:rPr>
          <w:color w:val="auto"/>
          <w:lang w:val="en-US" w:eastAsia="zh-CN"/>
        </w:rPr>
      </w:pPr>
    </w:p>
    <w:p>
      <w:pPr>
        <w:bidi w:val="0"/>
        <w:rPr>
          <w:color w:val="auto"/>
          <w:lang w:val="en-US" w:eastAsia="zh-CN"/>
        </w:rPr>
      </w:pPr>
    </w:p>
    <w:p>
      <w:pPr>
        <w:bidi w:val="0"/>
        <w:rPr>
          <w:color w:val="auto"/>
          <w:lang w:val="en-US" w:eastAsia="zh-CN"/>
        </w:rPr>
      </w:pPr>
    </w:p>
    <w:p>
      <w:pPr>
        <w:bidi w:val="0"/>
        <w:rPr>
          <w:color w:val="auto"/>
          <w:lang w:val="en-US" w:eastAsia="zh-CN"/>
        </w:rPr>
      </w:pPr>
    </w:p>
    <w:p>
      <w:pPr>
        <w:bidi w:val="0"/>
        <w:rPr>
          <w:color w:val="auto"/>
          <w:lang w:val="en-US" w:eastAsia="zh-CN"/>
        </w:rPr>
      </w:pPr>
    </w:p>
    <w:p>
      <w:pPr>
        <w:bidi w:val="0"/>
        <w:rPr>
          <w:color w:val="auto"/>
          <w:lang w:val="en-US" w:eastAsia="zh-CN"/>
        </w:rPr>
      </w:pPr>
    </w:p>
    <w:p>
      <w:pPr>
        <w:bidi w:val="0"/>
        <w:rPr>
          <w:color w:val="auto"/>
          <w:lang w:val="en-US" w:eastAsia="zh-CN"/>
        </w:rPr>
      </w:pPr>
    </w:p>
    <w:p>
      <w:pPr>
        <w:bidi w:val="0"/>
        <w:rPr>
          <w:color w:val="auto"/>
          <w:lang w:val="en-US" w:eastAsia="zh-CN"/>
        </w:rPr>
      </w:pPr>
    </w:p>
    <w:p>
      <w:pPr>
        <w:bidi w:val="0"/>
        <w:rPr>
          <w:color w:val="auto"/>
          <w:lang w:val="en-US" w:eastAsia="zh-CN"/>
        </w:rPr>
      </w:pPr>
    </w:p>
    <w:p>
      <w:pPr>
        <w:spacing w:line="300" w:lineRule="exact"/>
        <w:rPr>
          <w:rFonts w:hint="eastAsia" w:hAnsi="宋体"/>
          <w:color w:val="auto"/>
          <w:szCs w:val="21"/>
        </w:rPr>
      </w:pPr>
    </w:p>
    <w:p>
      <w:pPr>
        <w:spacing w:line="300" w:lineRule="exact"/>
        <w:rPr>
          <w:rFonts w:hint="eastAsia" w:hAnsi="宋体"/>
          <w:color w:val="auto"/>
          <w:szCs w:val="21"/>
        </w:rPr>
      </w:pPr>
    </w:p>
    <w:p>
      <w:pPr>
        <w:spacing w:line="300" w:lineRule="exact"/>
        <w:rPr>
          <w:rFonts w:hint="default" w:eastAsia="宋体"/>
          <w:color w:val="auto"/>
          <w:szCs w:val="21"/>
          <w:lang w:val="en-US" w:eastAsia="zh-CN"/>
        </w:rPr>
      </w:pPr>
      <w:r>
        <w:rPr>
          <w:rFonts w:hint="eastAsia" w:hAnsi="宋体"/>
          <w:color w:val="auto"/>
          <w:szCs w:val="21"/>
        </w:rPr>
        <w:t>办理机构：</w:t>
      </w:r>
      <w:r>
        <w:rPr>
          <w:rFonts w:hint="eastAsia" w:hAnsi="宋体"/>
          <w:color w:val="auto"/>
          <w:szCs w:val="21"/>
          <w:lang w:val="en-US" w:eastAsia="zh-CN"/>
        </w:rPr>
        <w:t>XX乡（镇）XX站</w:t>
      </w:r>
    </w:p>
    <w:p>
      <w:pPr>
        <w:tabs>
          <w:tab w:val="left" w:pos="2430"/>
        </w:tabs>
        <w:spacing w:line="300" w:lineRule="exact"/>
        <w:rPr>
          <w:rFonts w:hint="eastAsia"/>
          <w:color w:val="auto"/>
          <w:szCs w:val="21"/>
          <w:lang w:val="en-US" w:eastAsia="zh-CN"/>
        </w:rPr>
      </w:pPr>
      <w:r>
        <w:rPr>
          <w:rFonts w:hint="eastAsia" w:hAnsi="宋体"/>
          <w:color w:val="auto"/>
          <w:szCs w:val="21"/>
        </w:rPr>
        <w:t>业务电话：</w:t>
      </w:r>
      <w:r>
        <w:rPr>
          <w:rFonts w:hint="eastAsia"/>
          <w:color w:val="auto"/>
          <w:szCs w:val="21"/>
          <w:lang w:val="en-US" w:eastAsia="zh-CN"/>
        </w:rPr>
        <w:t>XXXXX</w:t>
      </w:r>
    </w:p>
    <w:p>
      <w:pPr>
        <w:rPr>
          <w:rFonts w:hint="eastAsia"/>
          <w:color w:val="auto"/>
          <w:szCs w:val="21"/>
          <w:lang w:val="en-US" w:eastAsia="zh-CN"/>
        </w:rPr>
      </w:pPr>
      <w:r>
        <w:rPr>
          <w:rFonts w:hint="eastAsia"/>
          <w:color w:val="auto"/>
          <w:szCs w:val="21"/>
          <w:lang w:val="en-US" w:eastAsia="zh-CN"/>
        </w:rPr>
        <w:br w:type="page"/>
      </w:r>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890"/>
        <w:gridCol w:w="2090"/>
        <w:gridCol w:w="2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权力序号</w:t>
            </w:r>
          </w:p>
        </w:tc>
        <w:tc>
          <w:tcPr>
            <w:tcW w:w="1890" w:type="dxa"/>
            <w:noWrap w:val="0"/>
            <w:vAlign w:val="top"/>
          </w:tcPr>
          <w:p>
            <w:pPr>
              <w:spacing w:line="360" w:lineRule="auto"/>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22</w:t>
            </w:r>
          </w:p>
        </w:tc>
        <w:tc>
          <w:tcPr>
            <w:tcW w:w="2090" w:type="dxa"/>
            <w:noWrap w:val="0"/>
            <w:vAlign w:val="top"/>
          </w:tcPr>
          <w:p>
            <w:pPr>
              <w:spacing w:line="360" w:lineRule="auto"/>
              <w:jc w:val="center"/>
              <w:rPr>
                <w:rFonts w:hint="eastAsia" w:ascii="仿宋_GB2312" w:hAnsi="仿宋_GB2312" w:eastAsia="仿宋_GB2312" w:cs="仿宋_GB2312"/>
                <w:color w:val="auto"/>
                <w:sz w:val="24"/>
              </w:rPr>
            </w:pPr>
            <w:r>
              <w:rPr>
                <w:rFonts w:hint="eastAsia" w:ascii="黑体" w:hAnsi="黑体" w:eastAsia="黑体" w:cs="黑体"/>
                <w:color w:val="auto"/>
                <w:sz w:val="24"/>
              </w:rPr>
              <w:t>权力类型</w:t>
            </w:r>
          </w:p>
        </w:tc>
        <w:tc>
          <w:tcPr>
            <w:tcW w:w="2412" w:type="dxa"/>
            <w:noWrap w:val="0"/>
            <w:vAlign w:val="top"/>
          </w:tcPr>
          <w:p>
            <w:pPr>
              <w:spacing w:line="360" w:lineRule="auto"/>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其他</w:t>
            </w:r>
            <w:r>
              <w:rPr>
                <w:rFonts w:hint="eastAsia" w:ascii="仿宋_GB2312" w:hAnsi="仿宋_GB2312" w:eastAsia="仿宋_GB2312" w:cs="仿宋_GB2312"/>
                <w:color w:val="auto"/>
                <w:sz w:val="24"/>
                <w:lang w:val="en-US" w:eastAsia="zh-CN"/>
              </w:rPr>
              <w:t>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权力名称</w:t>
            </w:r>
          </w:p>
        </w:tc>
        <w:tc>
          <w:tcPr>
            <w:tcW w:w="6392" w:type="dxa"/>
            <w:gridSpan w:val="3"/>
            <w:noWrap w:val="0"/>
            <w:vAlign w:val="top"/>
          </w:tcPr>
          <w:p>
            <w:pPr>
              <w:tabs>
                <w:tab w:val="left" w:pos="498"/>
              </w:tabs>
              <w:spacing w:line="360" w:lineRule="auto"/>
              <w:jc w:val="center"/>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eastAsia="zh-CN"/>
              </w:rPr>
              <w:t>城镇住房保障家庭租赁补贴初审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备注</w:t>
            </w:r>
          </w:p>
        </w:tc>
        <w:tc>
          <w:tcPr>
            <w:tcW w:w="6392" w:type="dxa"/>
            <w:gridSpan w:val="3"/>
            <w:noWrap w:val="0"/>
            <w:vAlign w:val="top"/>
          </w:tcPr>
          <w:p>
            <w:pPr>
              <w:spacing w:line="360" w:lineRule="auto"/>
              <w:jc w:val="center"/>
              <w:rPr>
                <w:rFonts w:hint="eastAsia" w:ascii="仿宋_GB2312" w:hAnsi="仿宋_GB2312" w:eastAsia="仿宋_GB2312" w:cs="仿宋_GB2312"/>
                <w:color w:val="auto"/>
                <w:sz w:val="24"/>
              </w:rPr>
            </w:pPr>
          </w:p>
        </w:tc>
      </w:tr>
    </w:tbl>
    <w:p>
      <w:pPr>
        <w:bidi w:val="0"/>
        <w:rPr>
          <w:color w:val="auto"/>
          <w:lang w:val="en-US" w:eastAsia="zh-CN"/>
        </w:rPr>
      </w:pPr>
    </w:p>
    <w:p>
      <w:pPr>
        <w:rPr>
          <w:color w:val="auto"/>
          <w:sz w:val="21"/>
        </w:rPr>
      </w:pPr>
    </w:p>
    <w:p>
      <w:pPr>
        <w:bidi w:val="0"/>
        <w:rPr>
          <w:rFonts w:ascii="Calibri" w:hAnsi="Calibri" w:eastAsia="宋体" w:cs="Times New Roman"/>
          <w:color w:val="auto"/>
          <w:kern w:val="2"/>
          <w:sz w:val="21"/>
          <w:szCs w:val="24"/>
          <w:lang w:val="en-US" w:eastAsia="zh-CN" w:bidi="ar-SA"/>
        </w:rPr>
      </w:pPr>
      <w:r>
        <w:rPr>
          <w:color w:val="auto"/>
          <w:sz w:val="21"/>
        </w:rPr>
        <mc:AlternateContent>
          <mc:Choice Requires="wpg">
            <w:drawing>
              <wp:anchor distT="0" distB="0" distL="114300" distR="114300" simplePos="0" relativeHeight="251701248" behindDoc="0" locked="0" layoutInCell="1" allowOverlap="1">
                <wp:simplePos x="0" y="0"/>
                <wp:positionH relativeFrom="column">
                  <wp:posOffset>1470025</wp:posOffset>
                </wp:positionH>
                <wp:positionV relativeFrom="paragraph">
                  <wp:posOffset>-7237095</wp:posOffset>
                </wp:positionV>
                <wp:extent cx="4621530" cy="12283440"/>
                <wp:effectExtent l="5080" t="0" r="21590" b="22860"/>
                <wp:wrapNone/>
                <wp:docPr id="652" name="组合 652"/>
                <wp:cNvGraphicFramePr/>
                <a:graphic xmlns:a="http://schemas.openxmlformats.org/drawingml/2006/main">
                  <a:graphicData uri="http://schemas.microsoft.com/office/word/2010/wordprocessingGroup">
                    <wpg:wgp>
                      <wpg:cNvGrpSpPr/>
                      <wpg:grpSpPr>
                        <a:xfrm>
                          <a:off x="0" y="0"/>
                          <a:ext cx="4621530" cy="12283440"/>
                          <a:chOff x="4174" y="386397"/>
                          <a:chExt cx="7278" cy="19344"/>
                        </a:xfrm>
                      </wpg:grpSpPr>
                      <wps:wsp>
                        <wps:cNvPr id="653" name="文本框 355"/>
                        <wps:cNvSpPr txBox="1"/>
                        <wps:spPr>
                          <a:xfrm>
                            <a:off x="4174" y="404868"/>
                            <a:ext cx="4020" cy="873"/>
                          </a:xfrm>
                          <a:prstGeom prst="rect">
                            <a:avLst/>
                          </a:prstGeom>
                          <a:solidFill>
                            <a:srgbClr val="FFFFFF"/>
                          </a:solidFill>
                          <a:ln w="9525">
                            <a:solidFill>
                              <a:prstClr val="black"/>
                            </a:solidFill>
                            <a:tailEnd type="triangle" w="med" len="med"/>
                          </a:ln>
                          <a:effectLst/>
                        </wps:spPr>
                        <wps:txbx>
                          <w:txbxContent>
                            <w:p>
                              <w:pPr>
                                <w:keepNext w:val="0"/>
                                <w:keepLines w:val="0"/>
                                <w:pageBreakBefore w:val="0"/>
                                <w:widowControl w:val="0"/>
                                <w:kinsoku/>
                                <w:wordWrap/>
                                <w:overflowPunct/>
                                <w:topLinePunct w:val="0"/>
                                <w:autoSpaceDE/>
                                <w:autoSpaceDN/>
                                <w:bidi w:val="0"/>
                                <w:adjustRightInd/>
                                <w:snapToGrid/>
                                <w:jc w:val="center"/>
                                <w:textAlignment w:val="auto"/>
                                <w:rPr>
                                  <w:rFonts w:hint="eastAsia"/>
                                  <w:color w:val="auto"/>
                                  <w:sz w:val="21"/>
                                  <w:szCs w:val="21"/>
                                  <w:lang w:val="en-US" w:eastAsia="zh-CN"/>
                                </w:rPr>
                              </w:pPr>
                              <w:r>
                                <w:rPr>
                                  <w:rFonts w:hint="eastAsia"/>
                                  <w:color w:val="auto"/>
                                  <w:sz w:val="21"/>
                                  <w:szCs w:val="21"/>
                                  <w:lang w:val="en-US" w:eastAsia="zh-CN"/>
                                </w:rPr>
                                <w:t>公示后择日进行公开分配，财政部门负责资金发放贴</w:t>
                              </w:r>
                            </w:p>
                          </w:txbxContent>
                        </wps:txbx>
                        <wps:bodyPr rot="0" spcFirstLastPara="0" vertOverflow="overflow" horzOverflow="overflow" vert="horz" wrap="square" lIns="90000" tIns="46800" rIns="90000" bIns="46800" numCol="1" spcCol="0" rtlCol="0" fromWordArt="0" anchor="ctr" anchorCtr="0" forceAA="0" upright="1" compatLnSpc="1">
                          <a:noAutofit/>
                        </wps:bodyPr>
                      </wps:wsp>
                      <wpg:grpSp>
                        <wpg:cNvPr id="654" name="组合 312"/>
                        <wpg:cNvGrpSpPr/>
                        <wpg:grpSpPr>
                          <a:xfrm>
                            <a:off x="4338" y="397950"/>
                            <a:ext cx="3795" cy="3461"/>
                            <a:chOff x="5320" y="398700"/>
                            <a:chExt cx="3795" cy="3589"/>
                          </a:xfrm>
                        </wpg:grpSpPr>
                        <wps:wsp>
                          <wps:cNvPr id="655" name="文本框 364"/>
                          <wps:cNvSpPr txBox="1"/>
                          <wps:spPr>
                            <a:xfrm>
                              <a:off x="5399" y="398700"/>
                              <a:ext cx="3675" cy="816"/>
                            </a:xfrm>
                            <a:prstGeom prst="rect">
                              <a:avLst/>
                            </a:prstGeom>
                            <a:solidFill>
                              <a:srgbClr val="FFFFFF"/>
                            </a:solidFill>
                            <a:ln w="9525">
                              <a:solidFill>
                                <a:prstClr val="black"/>
                              </a:solidFill>
                              <a:tailEnd type="triangle" w="med" len="med"/>
                            </a:ln>
                            <a:effectLst/>
                          </wps:spPr>
                          <wps:txbx>
                            <w:txbxContent>
                              <w:p>
                                <w:pPr>
                                  <w:keepNext w:val="0"/>
                                  <w:keepLines w:val="0"/>
                                  <w:pageBreakBefore w:val="0"/>
                                  <w:widowControl w:val="0"/>
                                  <w:kinsoku/>
                                  <w:wordWrap/>
                                  <w:overflowPunct/>
                                  <w:topLinePunct w:val="0"/>
                                  <w:autoSpaceDE/>
                                  <w:autoSpaceDN/>
                                  <w:bidi w:val="0"/>
                                  <w:adjustRightInd/>
                                  <w:snapToGrid/>
                                  <w:jc w:val="center"/>
                                  <w:textAlignment w:val="auto"/>
                                  <w:rPr>
                                    <w:rFonts w:hint="eastAsia"/>
                                    <w:color w:val="auto"/>
                                    <w:sz w:val="21"/>
                                    <w:szCs w:val="21"/>
                                    <w:lang w:val="en-US" w:eastAsia="zh-CN"/>
                                  </w:rPr>
                                </w:pPr>
                                <w:r>
                                  <w:rPr>
                                    <w:rFonts w:hint="eastAsia"/>
                                    <w:color w:val="auto"/>
                                    <w:sz w:val="21"/>
                                    <w:szCs w:val="21"/>
                                    <w:lang w:val="en-US" w:eastAsia="zh-CN"/>
                                  </w:rPr>
                                  <w:t>申请人自行网上申请，或到所在村（社区）代办申请</w:t>
                                </w:r>
                              </w:p>
                            </w:txbxContent>
                          </wps:txbx>
                          <wps:bodyPr rot="0" spcFirstLastPara="0" vertOverflow="overflow" horzOverflow="overflow" vert="horz" wrap="square" lIns="90000" tIns="46800" rIns="90000" bIns="46800" numCol="1" spcCol="0" rtlCol="0" fromWordArt="0" anchor="ctr" anchorCtr="0" forceAA="0" upright="1" compatLnSpc="1">
                            <a:noAutofit/>
                          </wps:bodyPr>
                        </wps:wsp>
                        <wps:wsp>
                          <wps:cNvPr id="656" name="文本框 363"/>
                          <wps:cNvSpPr txBox="1"/>
                          <wps:spPr>
                            <a:xfrm>
                              <a:off x="5320" y="401473"/>
                              <a:ext cx="3795" cy="816"/>
                            </a:xfrm>
                            <a:prstGeom prst="rect">
                              <a:avLst/>
                            </a:prstGeom>
                            <a:solidFill>
                              <a:srgbClr val="FFFFFF"/>
                            </a:solidFill>
                            <a:ln w="9525">
                              <a:solidFill>
                                <a:prstClr val="black"/>
                              </a:solidFill>
                              <a:tailEnd type="triangle" w="med" len="med"/>
                            </a:ln>
                            <a:effectLst/>
                          </wps:spPr>
                          <wps:txbx>
                            <w:txbxContent>
                              <w:p>
                                <w:pPr>
                                  <w:keepNext w:val="0"/>
                                  <w:keepLines w:val="0"/>
                                  <w:pageBreakBefore w:val="0"/>
                                  <w:widowControl w:val="0"/>
                                  <w:kinsoku/>
                                  <w:wordWrap/>
                                  <w:overflowPunct/>
                                  <w:topLinePunct w:val="0"/>
                                  <w:autoSpaceDE/>
                                  <w:autoSpaceDN/>
                                  <w:bidi w:val="0"/>
                                  <w:adjustRightInd/>
                                  <w:snapToGrid/>
                                  <w:jc w:val="center"/>
                                  <w:textAlignment w:val="auto"/>
                                  <w:rPr>
                                    <w:rFonts w:hint="default"/>
                                    <w:color w:val="auto"/>
                                    <w:sz w:val="21"/>
                                    <w:szCs w:val="21"/>
                                    <w:lang w:val="en-US" w:eastAsia="zh-CN"/>
                                  </w:rPr>
                                </w:pPr>
                                <w:r>
                                  <w:rPr>
                                    <w:rFonts w:hint="eastAsia"/>
                                    <w:color w:val="auto"/>
                                    <w:sz w:val="21"/>
                                    <w:szCs w:val="21"/>
                                    <w:lang w:val="en-US" w:eastAsia="zh-CN"/>
                                  </w:rPr>
                                  <w:t>报乡镇（街道）人民政府初审，初审后二次公示</w:t>
                                </w:r>
                              </w:p>
                            </w:txbxContent>
                          </wps:txbx>
                          <wps:bodyPr rot="0" spcFirstLastPara="0" vertOverflow="overflow" horzOverflow="overflow" vert="horz" wrap="square" lIns="90000" tIns="46800" rIns="90000" bIns="46800" numCol="1" spcCol="0" rtlCol="0" fromWordArt="0" anchor="ctr" anchorCtr="0" forceAA="0" upright="1" compatLnSpc="1">
                            <a:noAutofit/>
                          </wps:bodyPr>
                        </wps:wsp>
                        <wps:wsp>
                          <wps:cNvPr id="657" name="直接箭头连接符 2565"/>
                          <wps:cNvCnPr/>
                          <wps:spPr>
                            <a:xfrm>
                              <a:off x="7218" y="400602"/>
                              <a:ext cx="4" cy="881"/>
                            </a:xfrm>
                            <a:prstGeom prst="straightConnector1">
                              <a:avLst/>
                            </a:prstGeom>
                            <a:noFill/>
                            <a:ln w="9525" cap="flat" cmpd="sng" algn="ctr">
                              <a:solidFill>
                                <a:srgbClr val="000000"/>
                              </a:solidFill>
                              <a:prstDash val="solid"/>
                              <a:miter lim="800000"/>
                              <a:tailEnd type="triangle" w="med" len="med"/>
                            </a:ln>
                            <a:effectLst/>
                          </wps:spPr>
                          <wps:bodyPr lIns="90000" tIns="46800" rIns="90000" bIns="46800" anchor="ctr" anchorCtr="0" upright="1">
                            <a:noAutofit/>
                          </wps:bodyPr>
                        </wps:wsp>
                        <wps:wsp>
                          <wps:cNvPr id="658" name="文本框 2531"/>
                          <wps:cNvSpPr txBox="1"/>
                          <wps:spPr>
                            <a:xfrm>
                              <a:off x="5446" y="400098"/>
                              <a:ext cx="3601" cy="493"/>
                            </a:xfrm>
                            <a:prstGeom prst="rect">
                              <a:avLst/>
                            </a:prstGeom>
                            <a:solidFill>
                              <a:schemeClr val="lt1"/>
                            </a:solidFill>
                            <a:ln w="9525">
                              <a:solidFill>
                                <a:prstClr val="black"/>
                              </a:solidFill>
                              <a:tailEnd type="triangle" w="med" len="med"/>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jc w:val="center"/>
                                  <w:textAlignment w:val="auto"/>
                                  <w:rPr>
                                    <w:rFonts w:hint="default"/>
                                    <w:color w:val="auto"/>
                                    <w:sz w:val="21"/>
                                    <w:szCs w:val="21"/>
                                    <w:lang w:val="en-US" w:eastAsia="zh-CN"/>
                                  </w:rPr>
                                </w:pPr>
                                <w:r>
                                  <w:rPr>
                                    <w:rFonts w:hint="eastAsia"/>
                                    <w:color w:val="auto"/>
                                    <w:sz w:val="21"/>
                                    <w:szCs w:val="21"/>
                                    <w:lang w:val="en-US" w:eastAsia="zh-CN"/>
                                  </w:rPr>
                                  <w:t>村（社区）初审后，并公示</w:t>
                                </w:r>
                              </w:p>
                            </w:txbxContent>
                          </wps:txbx>
                          <wps:bodyPr rot="0" spcFirstLastPara="0" vertOverflow="overflow" horzOverflow="overflow" vert="horz" wrap="square" lIns="90000" tIns="46800" rIns="90000" bIns="46800" numCol="1" spcCol="0" rtlCol="0" fromWordArt="0" anchor="ctr" anchorCtr="0" forceAA="0" upright="1" compatLnSpc="1">
                            <a:noAutofit/>
                          </wps:bodyPr>
                        </wps:wsp>
                      </wpg:grpSp>
                      <wps:wsp>
                        <wps:cNvPr id="659" name="文本框 354"/>
                        <wps:cNvSpPr txBox="1"/>
                        <wps:spPr>
                          <a:xfrm>
                            <a:off x="4174" y="402271"/>
                            <a:ext cx="4125" cy="1642"/>
                          </a:xfrm>
                          <a:prstGeom prst="rect">
                            <a:avLst/>
                          </a:prstGeom>
                          <a:solidFill>
                            <a:srgbClr val="FFFFFF"/>
                          </a:solidFill>
                          <a:ln w="9525">
                            <a:solidFill>
                              <a:prstClr val="black"/>
                            </a:solidFill>
                            <a:tailEnd type="triangle" w="med" len="med"/>
                          </a:ln>
                          <a:effectLst/>
                        </wps:spPr>
                        <wps:txbx>
                          <w:txbxContent>
                            <w:p>
                              <w:pPr>
                                <w:keepNext w:val="0"/>
                                <w:keepLines w:val="0"/>
                                <w:pageBreakBefore w:val="0"/>
                                <w:widowControl w:val="0"/>
                                <w:kinsoku/>
                                <w:wordWrap/>
                                <w:overflowPunct/>
                                <w:topLinePunct w:val="0"/>
                                <w:autoSpaceDE/>
                                <w:autoSpaceDN/>
                                <w:bidi w:val="0"/>
                                <w:adjustRightInd/>
                                <w:snapToGrid/>
                                <w:jc w:val="center"/>
                                <w:textAlignment w:val="auto"/>
                                <w:rPr>
                                  <w:rFonts w:hint="eastAsia"/>
                                  <w:color w:val="auto"/>
                                  <w:sz w:val="21"/>
                                  <w:szCs w:val="21"/>
                                  <w:lang w:val="en-US" w:eastAsia="zh-CN"/>
                                </w:rPr>
                              </w:pPr>
                              <w:r>
                                <w:rPr>
                                  <w:rFonts w:hint="eastAsia"/>
                                  <w:color w:val="auto"/>
                                  <w:sz w:val="21"/>
                                  <w:szCs w:val="21"/>
                                  <w:lang w:val="en-US" w:eastAsia="zh-CN"/>
                                </w:rPr>
                                <w:t>区级住建部门审批，民政部门对申请户收入及财产情况进行信息核对，经比对信息符合条件的登记为住房保障对象，并在网站公示。</w:t>
                              </w:r>
                            </w:p>
                          </w:txbxContent>
                        </wps:txbx>
                        <wps:bodyPr rot="0" spcFirstLastPara="0" vertOverflow="overflow" horzOverflow="overflow" vert="horz" wrap="square" lIns="90000" tIns="46800" rIns="90000" bIns="46800" numCol="1" spcCol="0" rtlCol="0" fromWordArt="0" anchor="ctr" anchorCtr="0" forceAA="0" upright="1" compatLnSpc="1">
                          <a:noAutofit/>
                        </wps:bodyPr>
                      </wps:wsp>
                      <wps:wsp>
                        <wps:cNvPr id="660" name="直接箭头连接符 590"/>
                        <wps:cNvCnPr/>
                        <wps:spPr>
                          <a:xfrm flipH="1">
                            <a:off x="6232" y="401420"/>
                            <a:ext cx="7" cy="850"/>
                          </a:xfrm>
                          <a:prstGeom prst="straightConnector1">
                            <a:avLst/>
                          </a:prstGeom>
                          <a:noFill/>
                          <a:ln w="9525" cap="flat" cmpd="sng" algn="ctr">
                            <a:solidFill>
                              <a:srgbClr val="000000"/>
                            </a:solidFill>
                            <a:prstDash val="solid"/>
                            <a:miter lim="800000"/>
                            <a:tailEnd type="triangle" w="med" len="med"/>
                          </a:ln>
                          <a:effectLst/>
                        </wps:spPr>
                        <wps:bodyPr lIns="90000" tIns="46800" rIns="90000" bIns="46800" anchor="ctr" anchorCtr="0" upright="1">
                          <a:noAutofit/>
                        </wps:bodyPr>
                      </wps:wsp>
                      <wps:wsp>
                        <wps:cNvPr id="661" name="文本框 2539"/>
                        <wps:cNvSpPr txBox="1"/>
                        <wps:spPr>
                          <a:xfrm>
                            <a:off x="8775" y="399140"/>
                            <a:ext cx="2677" cy="787"/>
                          </a:xfrm>
                          <a:prstGeom prst="rect">
                            <a:avLst/>
                          </a:prstGeom>
                          <a:solidFill>
                            <a:schemeClr val="lt1"/>
                          </a:solidFill>
                          <a:ln w="9525">
                            <a:solidFill>
                              <a:prstClr val="black"/>
                            </a:solidFill>
                            <a:tailEnd type="triangle" w="med" len="med"/>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jc w:val="center"/>
                                <w:textAlignment w:val="auto"/>
                                <w:rPr>
                                  <w:rFonts w:hint="default"/>
                                  <w:sz w:val="21"/>
                                  <w:szCs w:val="21"/>
                                  <w:lang w:val="en-US" w:eastAsia="zh-CN"/>
                                </w:rPr>
                              </w:pPr>
                              <w:r>
                                <w:rPr>
                                  <w:rFonts w:hint="eastAsia"/>
                                  <w:sz w:val="21"/>
                                  <w:szCs w:val="21"/>
                                  <w:lang w:val="en-US" w:eastAsia="zh-CN"/>
                                </w:rPr>
                                <w:t>调查核实后，不符合条件，告知原因</w:t>
                              </w:r>
                            </w:p>
                          </w:txbxContent>
                        </wps:txbx>
                        <wps:bodyPr rot="0" spcFirstLastPara="0" vertOverflow="overflow" horzOverflow="overflow" vert="horz" wrap="square" lIns="90000" tIns="46800" rIns="90000" bIns="46800" numCol="1" spcCol="0" rtlCol="0" fromWordArt="0" anchor="ctr" anchorCtr="0" forceAA="0" upright="1" compatLnSpc="1">
                          <a:noAutofit/>
                        </wps:bodyPr>
                      </wps:wsp>
                      <wps:wsp>
                        <wps:cNvPr id="662" name="文本框 2539"/>
                        <wps:cNvSpPr txBox="1"/>
                        <wps:spPr>
                          <a:xfrm>
                            <a:off x="8775" y="400624"/>
                            <a:ext cx="2677" cy="787"/>
                          </a:xfrm>
                          <a:prstGeom prst="rect">
                            <a:avLst/>
                          </a:prstGeom>
                          <a:solidFill>
                            <a:schemeClr val="lt1"/>
                          </a:solidFill>
                          <a:ln w="9525">
                            <a:solidFill>
                              <a:prstClr val="black"/>
                            </a:solidFill>
                            <a:tailEnd type="triangle" w="med" len="med"/>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jc w:val="center"/>
                                <w:textAlignment w:val="auto"/>
                                <w:rPr>
                                  <w:rFonts w:hint="default"/>
                                  <w:sz w:val="21"/>
                                  <w:szCs w:val="21"/>
                                  <w:lang w:val="en-US" w:eastAsia="zh-CN"/>
                                </w:rPr>
                              </w:pPr>
                              <w:r>
                                <w:rPr>
                                  <w:rFonts w:hint="eastAsia"/>
                                  <w:sz w:val="21"/>
                                  <w:szCs w:val="21"/>
                                  <w:lang w:val="en-US" w:eastAsia="zh-CN"/>
                                </w:rPr>
                                <w:t>调查核实后，不符合条件，告知原因</w:t>
                              </w:r>
                            </w:p>
                          </w:txbxContent>
                        </wps:txbx>
                        <wps:bodyPr rot="0" spcFirstLastPara="0" vertOverflow="overflow" horzOverflow="overflow" vert="horz" wrap="square" lIns="90000" tIns="46800" rIns="90000" bIns="46800" numCol="1" spcCol="0" rtlCol="0" fromWordArt="0" anchor="ctr" anchorCtr="0" forceAA="0" upright="1" compatLnSpc="1">
                          <a:noAutofit/>
                        </wps:bodyPr>
                      </wps:wsp>
                      <wpg:grpSp>
                        <wpg:cNvPr id="663" name="组合 333"/>
                        <wpg:cNvGrpSpPr/>
                        <wpg:grpSpPr>
                          <a:xfrm>
                            <a:off x="8357" y="402624"/>
                            <a:ext cx="3069" cy="807"/>
                            <a:chOff x="9474" y="404853"/>
                            <a:chExt cx="3069" cy="807"/>
                          </a:xfrm>
                        </wpg:grpSpPr>
                        <wps:wsp>
                          <wps:cNvPr id="664" name="文本框 357"/>
                          <wps:cNvSpPr txBox="1"/>
                          <wps:spPr>
                            <a:xfrm>
                              <a:off x="10127" y="404853"/>
                              <a:ext cx="2416" cy="807"/>
                            </a:xfrm>
                            <a:prstGeom prst="rect">
                              <a:avLst/>
                            </a:prstGeom>
                            <a:solidFill>
                              <a:srgbClr val="FFFFFF"/>
                            </a:solidFill>
                            <a:ln w="9525">
                              <a:solidFill>
                                <a:prstClr val="black"/>
                              </a:solidFill>
                              <a:tailEnd type="triangle" w="med" len="med"/>
                            </a:ln>
                            <a:effectLst/>
                          </wps:spPr>
                          <wps:txbx>
                            <w:txbxContent>
                              <w:p>
                                <w:pPr>
                                  <w:keepNext w:val="0"/>
                                  <w:keepLines w:val="0"/>
                                  <w:pageBreakBefore w:val="0"/>
                                  <w:widowControl w:val="0"/>
                                  <w:kinsoku/>
                                  <w:wordWrap/>
                                  <w:overflowPunct/>
                                  <w:topLinePunct w:val="0"/>
                                  <w:autoSpaceDE/>
                                  <w:autoSpaceDN/>
                                  <w:bidi w:val="0"/>
                                  <w:adjustRightInd/>
                                  <w:snapToGrid/>
                                  <w:jc w:val="center"/>
                                  <w:textAlignment w:val="auto"/>
                                  <w:rPr>
                                    <w:rFonts w:hint="eastAsia"/>
                                    <w:color w:val="auto"/>
                                    <w:sz w:val="21"/>
                                    <w:szCs w:val="21"/>
                                    <w:lang w:val="en-US" w:eastAsia="zh-CN"/>
                                  </w:rPr>
                                </w:pPr>
                                <w:r>
                                  <w:rPr>
                                    <w:rFonts w:hint="eastAsia"/>
                                    <w:color w:val="auto"/>
                                    <w:sz w:val="21"/>
                                    <w:szCs w:val="21"/>
                                    <w:lang w:val="en-US" w:eastAsia="zh-CN"/>
                                  </w:rPr>
                                  <w:t>不符合条件的，告知不符合条件原因</w:t>
                                </w:r>
                              </w:p>
                            </w:txbxContent>
                          </wps:txbx>
                          <wps:bodyPr rot="0" spcFirstLastPara="0" vertOverflow="overflow" horzOverflow="overflow" vert="horz" wrap="square" lIns="90000" tIns="46800" rIns="90000" bIns="46800" numCol="1" spcCol="0" rtlCol="0" fromWordArt="0" anchor="ctr" anchorCtr="0" forceAA="0" upright="1" compatLnSpc="1">
                            <a:noAutofit/>
                          </wps:bodyPr>
                        </wps:wsp>
                        <wps:wsp>
                          <wps:cNvPr id="665" name="直接箭头连接符 319"/>
                          <wps:cNvCnPr/>
                          <wps:spPr>
                            <a:xfrm>
                              <a:off x="9474" y="405265"/>
                              <a:ext cx="624" cy="0"/>
                            </a:xfrm>
                            <a:prstGeom prst="straightConnector1">
                              <a:avLst/>
                            </a:prstGeom>
                            <a:ln w="9525">
                              <a:solidFill>
                                <a:schemeClr val="tx1"/>
                              </a:solidFill>
                              <a:tailEnd type="triangle" w="med" len="med"/>
                            </a:ln>
                          </wps:spPr>
                          <wps:style>
                            <a:lnRef idx="1">
                              <a:schemeClr val="accent1"/>
                            </a:lnRef>
                            <a:fillRef idx="0">
                              <a:schemeClr val="accent1"/>
                            </a:fillRef>
                            <a:effectRef idx="0">
                              <a:schemeClr val="accent1"/>
                            </a:effectRef>
                            <a:fontRef idx="minor">
                              <a:schemeClr val="tx1"/>
                            </a:fontRef>
                          </wps:style>
                          <wps:bodyPr lIns="90000" tIns="46800" rIns="90000" bIns="46800" anchor="ctr" anchorCtr="0" upright="1">
                            <a:noAutofit/>
                          </wps:bodyPr>
                        </wps:wsp>
                      </wpg:grpSp>
                      <wps:wsp>
                        <wps:cNvPr id="666" name="直接箭头连接符 314"/>
                        <wps:cNvCnPr>
                          <a:stCxn id="589" idx="2"/>
                        </wps:cNvCnPr>
                        <wps:spPr>
                          <a:xfrm flipH="1">
                            <a:off x="6224" y="386397"/>
                            <a:ext cx="1" cy="850"/>
                          </a:xfrm>
                          <a:prstGeom prst="straightConnector1">
                            <a:avLst/>
                          </a:prstGeom>
                          <a:ln w="9525">
                            <a:solidFill>
                              <a:schemeClr val="tx1"/>
                            </a:solidFill>
                            <a:tailEnd type="triangle" w="med" len="med"/>
                          </a:ln>
                        </wps:spPr>
                        <wps:style>
                          <a:lnRef idx="1">
                            <a:schemeClr val="accent1"/>
                          </a:lnRef>
                          <a:fillRef idx="0">
                            <a:schemeClr val="accent1"/>
                          </a:fillRef>
                          <a:effectRef idx="0">
                            <a:schemeClr val="accent1"/>
                          </a:effectRef>
                          <a:fontRef idx="minor">
                            <a:schemeClr val="tx1"/>
                          </a:fontRef>
                        </wps:style>
                        <wps:bodyPr lIns="90000" tIns="46800" rIns="90000" bIns="46800" anchor="ctr" anchorCtr="0" upright="1">
                          <a:noAutofit/>
                        </wps:bodyPr>
                      </wps:wsp>
                      <wps:wsp>
                        <wps:cNvPr id="667" name="直接箭头连接符 628"/>
                        <wps:cNvCnPr/>
                        <wps:spPr>
                          <a:xfrm>
                            <a:off x="8133" y="401003"/>
                            <a:ext cx="624" cy="0"/>
                          </a:xfrm>
                          <a:prstGeom prst="straightConnector1">
                            <a:avLst/>
                          </a:prstGeom>
                          <a:ln w="9525">
                            <a:solidFill>
                              <a:schemeClr val="tx1"/>
                            </a:solidFill>
                            <a:tailEnd type="triangle" w="med" len="med"/>
                          </a:ln>
                        </wps:spPr>
                        <wps:style>
                          <a:lnRef idx="1">
                            <a:schemeClr val="accent1"/>
                          </a:lnRef>
                          <a:fillRef idx="0">
                            <a:schemeClr val="accent1"/>
                          </a:fillRef>
                          <a:effectRef idx="0">
                            <a:schemeClr val="accent1"/>
                          </a:effectRef>
                          <a:fontRef idx="minor">
                            <a:schemeClr val="tx1"/>
                          </a:fontRef>
                        </wps:style>
                        <wps:bodyPr lIns="90000" tIns="46800" rIns="90000" bIns="46800" anchor="ctr" anchorCtr="0" upright="1">
                          <a:noAutofit/>
                        </wps:bodyPr>
                      </wps:wsp>
                      <wps:wsp>
                        <wps:cNvPr id="668" name="直接箭头连接符 632"/>
                        <wps:cNvCnPr/>
                        <wps:spPr>
                          <a:xfrm>
                            <a:off x="8078" y="399524"/>
                            <a:ext cx="680" cy="0"/>
                          </a:xfrm>
                          <a:prstGeom prst="straightConnector1">
                            <a:avLst/>
                          </a:prstGeom>
                          <a:ln w="9525">
                            <a:solidFill>
                              <a:schemeClr val="tx1"/>
                            </a:solidFill>
                            <a:tailEnd type="triangle" w="med" len="med"/>
                          </a:ln>
                        </wps:spPr>
                        <wps:style>
                          <a:lnRef idx="1">
                            <a:schemeClr val="accent1"/>
                          </a:lnRef>
                          <a:fillRef idx="0">
                            <a:schemeClr val="accent1"/>
                          </a:fillRef>
                          <a:effectRef idx="0">
                            <a:schemeClr val="accent1"/>
                          </a:effectRef>
                          <a:fontRef idx="minor">
                            <a:schemeClr val="tx1"/>
                          </a:fontRef>
                        </wps:style>
                        <wps:bodyPr lIns="90000" tIns="46800" rIns="90000" bIns="46800" anchor="ctr" anchorCtr="0" upright="1">
                          <a:noAutofit/>
                        </wps:bodyPr>
                      </wps:wsp>
                    </wpg:wgp>
                  </a:graphicData>
                </a:graphic>
              </wp:anchor>
            </w:drawing>
          </mc:Choice>
          <mc:Fallback>
            <w:pict>
              <v:group id="_x0000_s1026" o:spid="_x0000_s1026" o:spt="203" style="position:absolute;left:0pt;margin-left:115.75pt;margin-top:-569.85pt;height:967.2pt;width:363.9pt;z-index:251701248;mso-width-relative:page;mso-height-relative:page;" coordorigin="4174,386397" coordsize="7278,19344" o:gfxdata="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">
                <o:lock v:ext="edit" aspectratio="f"/>
                <v:shape id="文本框 355" o:spid="_x0000_s1026" o:spt="202" type="#_x0000_t202" style="position:absolute;left:4174;top:404868;height:873;width:4020;v-text-anchor:middle;" fillcolor="#FFFFFF" filled="t" stroked="t" coordsize="21600,21600" o:gfxdata="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lrxyn&#10;wAAAANwAAAAPAAAAAAAAAAEAIAAAACIAAABkcnMvZG93bnJldi54bWxQSwECFAAUAAAACACHTuJA&#10;My8FnjsAAAA5AAAAEAAAAAAAAAABACAAAAAPAQAAZHJzL3NoYXBleG1sLnhtbFBLBQYAAAAABgAG&#10;AFsBAAC5AwAAAAA=&#10;">
                  <v:fill on="t" focussize="0,0"/>
                  <v:stroke color="#000000" joinstyle="round" endarrow="block"/>
                  <v:imagedata o:title=""/>
                  <o:lock v:ext="edit" aspectratio="f"/>
                  <v:textbox inset="2.5mm,1.3mm,2.5mm,1.3mm">
                    <w:txbxContent>
                      <w:p>
                        <w:pPr>
                          <w:keepNext w:val="0"/>
                          <w:keepLines w:val="0"/>
                          <w:pageBreakBefore w:val="0"/>
                          <w:widowControl w:val="0"/>
                          <w:kinsoku/>
                          <w:wordWrap/>
                          <w:overflowPunct/>
                          <w:topLinePunct w:val="0"/>
                          <w:autoSpaceDE/>
                          <w:autoSpaceDN/>
                          <w:bidi w:val="0"/>
                          <w:adjustRightInd/>
                          <w:snapToGrid/>
                          <w:jc w:val="center"/>
                          <w:textAlignment w:val="auto"/>
                          <w:rPr>
                            <w:rFonts w:hint="eastAsia"/>
                            <w:color w:val="auto"/>
                            <w:sz w:val="21"/>
                            <w:szCs w:val="21"/>
                            <w:lang w:val="en-US" w:eastAsia="zh-CN"/>
                          </w:rPr>
                        </w:pPr>
                        <w:r>
                          <w:rPr>
                            <w:rFonts w:hint="eastAsia"/>
                            <w:color w:val="auto"/>
                            <w:sz w:val="21"/>
                            <w:szCs w:val="21"/>
                            <w:lang w:val="en-US" w:eastAsia="zh-CN"/>
                          </w:rPr>
                          <w:t>公示后择日进行公开分配，财政部门负责资金发放贴</w:t>
                        </w:r>
                      </w:p>
                    </w:txbxContent>
                  </v:textbox>
                </v:shape>
                <v:group id="组合 312" o:spid="_x0000_s1026" o:spt="203" style="position:absolute;left:4338;top:397950;height:3461;width:3795;" coordorigin="5320,398700" coordsize="3795,3589" o:gfxdata="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CG4eaq+AAAA3AAAAA8AAAAAAAAAAQAgAAAAIgAAAGRycy9kb3ducmV2Lnht&#10;bFBLAQIUABQAAAAIAIdO4kAzLwWeOwAAADkAAAAVAAAAAAAAAAEAIAAAAA0BAABkcnMvZ3JvdXBz&#10;aGFwZXhtbC54bWxQSwUGAAAAAAYABgBgAQAAygMAAAAA&#10;">
                  <o:lock v:ext="edit" aspectratio="f"/>
                  <v:shape id="文本框 364" o:spid="_x0000_s1026" o:spt="202" type="#_x0000_t202" style="position:absolute;left:5399;top:398700;height:816;width:3675;v-text-anchor:middle;" fillcolor="#FFFFFF" filled="t" stroked="t" coordsize="21600,21600" o:gfxdata="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UKIUi/&#10;AAAA3AAAAA8AAAAAAAAAAQAgAAAAIgAAAGRycy9kb3ducmV2LnhtbFBLAQIUABQAAAAIAIdO4kAz&#10;LwWeOwAAADkAAAAQAAAAAAAAAAEAIAAAAA4BAABkcnMvc2hhcGV4bWwueG1sUEsFBgAAAAAGAAYA&#10;WwEAALgDAAAAAA==&#10;">
                    <v:fill on="t" focussize="0,0"/>
                    <v:stroke color="#000000" joinstyle="round" endarrow="block"/>
                    <v:imagedata o:title=""/>
                    <o:lock v:ext="edit" aspectratio="f"/>
                    <v:textbox inset="2.5mm,1.3mm,2.5mm,1.3mm">
                      <w:txbxContent>
                        <w:p>
                          <w:pPr>
                            <w:keepNext w:val="0"/>
                            <w:keepLines w:val="0"/>
                            <w:pageBreakBefore w:val="0"/>
                            <w:widowControl w:val="0"/>
                            <w:kinsoku/>
                            <w:wordWrap/>
                            <w:overflowPunct/>
                            <w:topLinePunct w:val="0"/>
                            <w:autoSpaceDE/>
                            <w:autoSpaceDN/>
                            <w:bidi w:val="0"/>
                            <w:adjustRightInd/>
                            <w:snapToGrid/>
                            <w:jc w:val="center"/>
                            <w:textAlignment w:val="auto"/>
                            <w:rPr>
                              <w:rFonts w:hint="eastAsia"/>
                              <w:color w:val="auto"/>
                              <w:sz w:val="21"/>
                              <w:szCs w:val="21"/>
                              <w:lang w:val="en-US" w:eastAsia="zh-CN"/>
                            </w:rPr>
                          </w:pPr>
                          <w:r>
                            <w:rPr>
                              <w:rFonts w:hint="eastAsia"/>
                              <w:color w:val="auto"/>
                              <w:sz w:val="21"/>
                              <w:szCs w:val="21"/>
                              <w:lang w:val="en-US" w:eastAsia="zh-CN"/>
                            </w:rPr>
                            <w:t>申请人自行网上申请，或到所在村（社区）代办申请</w:t>
                          </w:r>
                        </w:p>
                      </w:txbxContent>
                    </v:textbox>
                  </v:shape>
                  <v:shape id="文本框 363" o:spid="_x0000_s1026" o:spt="202" type="#_x0000_t202" style="position:absolute;left:5320;top:401473;height:816;width:3795;v-text-anchor:middle;" fillcolor="#FFFFFF" filled="t" stroked="t" coordsize="21600,21600" o:gfxdata="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12L8/&#10;wAAAANwAAAAPAAAAAAAAAAEAIAAAACIAAABkcnMvZG93bnJldi54bWxQSwECFAAUAAAACACHTuJA&#10;My8FnjsAAAA5AAAAEAAAAAAAAAABACAAAAAPAQAAZHJzL3NoYXBleG1sLnhtbFBLBQYAAAAABgAG&#10;AFsBAAC5AwAAAAA=&#10;">
                    <v:fill on="t" focussize="0,0"/>
                    <v:stroke color="#000000" joinstyle="round" endarrow="block"/>
                    <v:imagedata o:title=""/>
                    <o:lock v:ext="edit" aspectratio="f"/>
                    <v:textbox inset="2.5mm,1.3mm,2.5mm,1.3mm">
                      <w:txbxContent>
                        <w:p>
                          <w:pPr>
                            <w:keepNext w:val="0"/>
                            <w:keepLines w:val="0"/>
                            <w:pageBreakBefore w:val="0"/>
                            <w:widowControl w:val="0"/>
                            <w:kinsoku/>
                            <w:wordWrap/>
                            <w:overflowPunct/>
                            <w:topLinePunct w:val="0"/>
                            <w:autoSpaceDE/>
                            <w:autoSpaceDN/>
                            <w:bidi w:val="0"/>
                            <w:adjustRightInd/>
                            <w:snapToGrid/>
                            <w:jc w:val="center"/>
                            <w:textAlignment w:val="auto"/>
                            <w:rPr>
                              <w:rFonts w:hint="default"/>
                              <w:color w:val="auto"/>
                              <w:sz w:val="21"/>
                              <w:szCs w:val="21"/>
                              <w:lang w:val="en-US" w:eastAsia="zh-CN"/>
                            </w:rPr>
                          </w:pPr>
                          <w:r>
                            <w:rPr>
                              <w:rFonts w:hint="eastAsia"/>
                              <w:color w:val="auto"/>
                              <w:sz w:val="21"/>
                              <w:szCs w:val="21"/>
                              <w:lang w:val="en-US" w:eastAsia="zh-CN"/>
                            </w:rPr>
                            <w:t>报乡镇（街道）人民政府初审，初审后二次公示</w:t>
                          </w:r>
                        </w:p>
                      </w:txbxContent>
                    </v:textbox>
                  </v:shape>
                  <v:shape id="直接箭头连接符 2565" o:spid="_x0000_s1026" o:spt="32" type="#_x0000_t32" style="position:absolute;left:7218;top:400602;height:881;width:4;" filled="f" stroked="t" coordsize="21600,21600" o:gfxdata="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1xKeLsAAADc&#10;AAAADwAAAAAAAAABACAAAAAiAAAAZHJzL2Rvd25yZXYueG1sUEsBAhQAFAAAAAgAh07iQDMvBZ47&#10;AAAAOQAAABAAAAAAAAAAAQAgAAAACgEAAGRycy9zaGFwZXhtbC54bWxQSwUGAAAAAAYABgBbAQAA&#10;tAMAAAAA&#10;">
                    <v:fill on="f" focussize="0,0"/>
                    <v:stroke color="#000000" miterlimit="8" joinstyle="miter" endarrow="block"/>
                    <v:imagedata o:title=""/>
                    <o:lock v:ext="edit" aspectratio="f"/>
                  </v:shape>
                  <v:shape id="文本框 2531" o:spid="_x0000_s1026" o:spt="202" type="#_x0000_t202" style="position:absolute;left:5446;top:400098;height:493;width:3601;v-text-anchor:middle;" fillcolor="#FFFFFF [3201]" filled="t" stroked="t" coordsize="21600,21600" o:gfxdata="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sLjta8AAAA&#10;3AAAAA8AAAAAAAAAAQAgAAAAIgAAAGRycy9kb3ducmV2LnhtbFBLAQIUABQAAAAIAIdO4kAzLwWe&#10;OwAAADkAAAAQAAAAAAAAAAEAIAAAAAsBAABkcnMvc2hhcGV4bWwueG1sUEsFBgAAAAAGAAYAWwEA&#10;ALUDAAAAAA==&#10;">
                    <v:fill on="t" focussize="0,0"/>
                    <v:stroke color="#000000 [3204]" joinstyle="round" endarrow="block"/>
                    <v:imagedata o:title=""/>
                    <o:lock v:ext="edit" aspectratio="f"/>
                    <v:textbox inset="2.5mm,1.3mm,2.5mm,1.3mm">
                      <w:txbxContent>
                        <w:p>
                          <w:pPr>
                            <w:keepNext w:val="0"/>
                            <w:keepLines w:val="0"/>
                            <w:pageBreakBefore w:val="0"/>
                            <w:widowControl w:val="0"/>
                            <w:kinsoku/>
                            <w:wordWrap/>
                            <w:overflowPunct/>
                            <w:topLinePunct w:val="0"/>
                            <w:autoSpaceDE/>
                            <w:autoSpaceDN/>
                            <w:bidi w:val="0"/>
                            <w:adjustRightInd/>
                            <w:snapToGrid/>
                            <w:jc w:val="center"/>
                            <w:textAlignment w:val="auto"/>
                            <w:rPr>
                              <w:rFonts w:hint="default"/>
                              <w:color w:val="auto"/>
                              <w:sz w:val="21"/>
                              <w:szCs w:val="21"/>
                              <w:lang w:val="en-US" w:eastAsia="zh-CN"/>
                            </w:rPr>
                          </w:pPr>
                          <w:r>
                            <w:rPr>
                              <w:rFonts w:hint="eastAsia"/>
                              <w:color w:val="auto"/>
                              <w:sz w:val="21"/>
                              <w:szCs w:val="21"/>
                              <w:lang w:val="en-US" w:eastAsia="zh-CN"/>
                            </w:rPr>
                            <w:t>村（社区）初审后，并公示</w:t>
                          </w:r>
                        </w:p>
                      </w:txbxContent>
                    </v:textbox>
                  </v:shape>
                </v:group>
                <v:shape id="文本框 354" o:spid="_x0000_s1026" o:spt="202" type="#_x0000_t202" style="position:absolute;left:4174;top:402271;height:1642;width:4125;v-text-anchor:middle;" fillcolor="#FFFFFF" filled="t" stroked="t" coordsize="21600,21600" o:gfxdata="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xEcr&#10;TcEAAADcAAAADwAAAAAAAAABACAAAAAiAAAAZHJzL2Rvd25yZXYueG1sUEsBAhQAFAAAAAgAh07i&#10;QDMvBZ47AAAAOQAAABAAAAAAAAAAAQAgAAAAEAEAAGRycy9zaGFwZXhtbC54bWxQSwUGAAAAAAYA&#10;BgBbAQAAugMAAAAA&#10;">
                  <v:fill on="t" focussize="0,0"/>
                  <v:stroke color="#000000" joinstyle="round" endarrow="block"/>
                  <v:imagedata o:title=""/>
                  <o:lock v:ext="edit" aspectratio="f"/>
                  <v:textbox inset="2.5mm,1.3mm,2.5mm,1.3mm">
                    <w:txbxContent>
                      <w:p>
                        <w:pPr>
                          <w:keepNext w:val="0"/>
                          <w:keepLines w:val="0"/>
                          <w:pageBreakBefore w:val="0"/>
                          <w:widowControl w:val="0"/>
                          <w:kinsoku/>
                          <w:wordWrap/>
                          <w:overflowPunct/>
                          <w:topLinePunct w:val="0"/>
                          <w:autoSpaceDE/>
                          <w:autoSpaceDN/>
                          <w:bidi w:val="0"/>
                          <w:adjustRightInd/>
                          <w:snapToGrid/>
                          <w:jc w:val="center"/>
                          <w:textAlignment w:val="auto"/>
                          <w:rPr>
                            <w:rFonts w:hint="eastAsia"/>
                            <w:color w:val="auto"/>
                            <w:sz w:val="21"/>
                            <w:szCs w:val="21"/>
                            <w:lang w:val="en-US" w:eastAsia="zh-CN"/>
                          </w:rPr>
                        </w:pPr>
                        <w:r>
                          <w:rPr>
                            <w:rFonts w:hint="eastAsia"/>
                            <w:color w:val="auto"/>
                            <w:sz w:val="21"/>
                            <w:szCs w:val="21"/>
                            <w:lang w:val="en-US" w:eastAsia="zh-CN"/>
                          </w:rPr>
                          <w:t>区级住建部门审批，民政部门对申请户收入及财产情况进行信息核对，经比对信息符合条件的登记为住房保障对象，并在网站公示。</w:t>
                        </w:r>
                      </w:p>
                    </w:txbxContent>
                  </v:textbox>
                </v:shape>
                <v:shape id="直接箭头连接符 590" o:spid="_x0000_s1026" o:spt="32" type="#_x0000_t32" style="position:absolute;left:6232;top:401420;flip:x;height:850;width:7;" filled="f" stroked="t" coordsize="21600,21600" o:gfxdata="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I+xLMugAAANwA&#10;AAAPAAAAAAAAAAEAIAAAACIAAABkcnMvZG93bnJldi54bWxQSwECFAAUAAAACACHTuJAMy8FnjsA&#10;AAA5AAAAEAAAAAAAAAABACAAAAAJAQAAZHJzL3NoYXBleG1sLnhtbFBLBQYAAAAABgAGAFsBAACz&#10;AwAAAAA=&#10;">
                  <v:fill on="f" focussize="0,0"/>
                  <v:stroke color="#000000" miterlimit="8" joinstyle="miter" endarrow="block"/>
                  <v:imagedata o:title=""/>
                  <o:lock v:ext="edit" aspectratio="f"/>
                </v:shape>
                <v:shape id="文本框 2539" o:spid="_x0000_s1026" o:spt="202" type="#_x0000_t202" style="position:absolute;left:8775;top:399140;height:787;width:2677;v-text-anchor:middle;" fillcolor="#FFFFFF [3201]" filled="t" stroked="t" coordsize="21600,21600" o:gfxdata="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0Xe32&#10;wAAAANwAAAAPAAAAAAAAAAEAIAAAACIAAABkcnMvZG93bnJldi54bWxQSwECFAAUAAAACACHTuJA&#10;My8FnjsAAAA5AAAAEAAAAAAAAAABACAAAAAPAQAAZHJzL3NoYXBleG1sLnhtbFBLBQYAAAAABgAG&#10;AFsBAAC5AwAAAAA=&#10;">
                  <v:fill on="t" focussize="0,0"/>
                  <v:stroke color="#000000 [3204]" joinstyle="round" endarrow="block"/>
                  <v:imagedata o:title=""/>
                  <o:lock v:ext="edit" aspectratio="f"/>
                  <v:textbox inset="2.5mm,1.3mm,2.5mm,1.3mm">
                    <w:txbxContent>
                      <w:p>
                        <w:pPr>
                          <w:keepNext w:val="0"/>
                          <w:keepLines w:val="0"/>
                          <w:pageBreakBefore w:val="0"/>
                          <w:widowControl w:val="0"/>
                          <w:kinsoku/>
                          <w:wordWrap/>
                          <w:overflowPunct/>
                          <w:topLinePunct w:val="0"/>
                          <w:autoSpaceDE/>
                          <w:autoSpaceDN/>
                          <w:bidi w:val="0"/>
                          <w:adjustRightInd/>
                          <w:snapToGrid/>
                          <w:jc w:val="center"/>
                          <w:textAlignment w:val="auto"/>
                          <w:rPr>
                            <w:rFonts w:hint="default"/>
                            <w:sz w:val="21"/>
                            <w:szCs w:val="21"/>
                            <w:lang w:val="en-US" w:eastAsia="zh-CN"/>
                          </w:rPr>
                        </w:pPr>
                        <w:r>
                          <w:rPr>
                            <w:rFonts w:hint="eastAsia"/>
                            <w:sz w:val="21"/>
                            <w:szCs w:val="21"/>
                            <w:lang w:val="en-US" w:eastAsia="zh-CN"/>
                          </w:rPr>
                          <w:t>调查核实后，不符合条件，告知原因</w:t>
                        </w:r>
                      </w:p>
                    </w:txbxContent>
                  </v:textbox>
                </v:shape>
                <v:shape id="文本框 2539" o:spid="_x0000_s1026" o:spt="202" type="#_x0000_t202" style="position:absolute;left:8775;top:400624;height:787;width:2677;v-text-anchor:middle;" fillcolor="#FFFFFF [3201]" filled="t" stroked="t" coordsize="21600,21600" o:gfxdata="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SPc4G/&#10;AAAA3AAAAA8AAAAAAAAAAQAgAAAAIgAAAGRycy9kb3ducmV2LnhtbFBLAQIUABQAAAAIAIdO4kAz&#10;LwWeOwAAADkAAAAQAAAAAAAAAAEAIAAAAA4BAABkcnMvc2hhcGV4bWwueG1sUEsFBgAAAAAGAAYA&#10;WwEAALgDAAAAAA==&#10;">
                  <v:fill on="t" focussize="0,0"/>
                  <v:stroke color="#000000 [3204]" joinstyle="round" endarrow="block"/>
                  <v:imagedata o:title=""/>
                  <o:lock v:ext="edit" aspectratio="f"/>
                  <v:textbox inset="2.5mm,1.3mm,2.5mm,1.3mm">
                    <w:txbxContent>
                      <w:p>
                        <w:pPr>
                          <w:keepNext w:val="0"/>
                          <w:keepLines w:val="0"/>
                          <w:pageBreakBefore w:val="0"/>
                          <w:widowControl w:val="0"/>
                          <w:kinsoku/>
                          <w:wordWrap/>
                          <w:overflowPunct/>
                          <w:topLinePunct w:val="0"/>
                          <w:autoSpaceDE/>
                          <w:autoSpaceDN/>
                          <w:bidi w:val="0"/>
                          <w:adjustRightInd/>
                          <w:snapToGrid/>
                          <w:jc w:val="center"/>
                          <w:textAlignment w:val="auto"/>
                          <w:rPr>
                            <w:rFonts w:hint="default"/>
                            <w:sz w:val="21"/>
                            <w:szCs w:val="21"/>
                            <w:lang w:val="en-US" w:eastAsia="zh-CN"/>
                          </w:rPr>
                        </w:pPr>
                        <w:r>
                          <w:rPr>
                            <w:rFonts w:hint="eastAsia"/>
                            <w:sz w:val="21"/>
                            <w:szCs w:val="21"/>
                            <w:lang w:val="en-US" w:eastAsia="zh-CN"/>
                          </w:rPr>
                          <w:t>调查核实后，不符合条件，告知原因</w:t>
                        </w:r>
                      </w:p>
                    </w:txbxContent>
                  </v:textbox>
                </v:shape>
                <v:group id="组合 333" o:spid="_x0000_s1026" o:spt="203" style="position:absolute;left:8357;top:402624;height:807;width:3069;" coordorigin="9474,404853" coordsize="3069,807" o:gfxdata="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GA9K2O+AAAA3AAAAA8AAAAAAAAAAQAgAAAAIgAAAGRycy9kb3ducmV2Lnht&#10;bFBLAQIUABQAAAAIAIdO4kAzLwWeOwAAADkAAAAVAAAAAAAAAAEAIAAAAA0BAABkcnMvZ3JvdXBz&#10;aGFwZXhtbC54bWxQSwUGAAAAAAYABgBgAQAAygMAAAAA&#10;">
                  <o:lock v:ext="edit" aspectratio="f"/>
                  <v:shape id="文本框 357" o:spid="_x0000_s1026" o:spt="202" type="#_x0000_t202" style="position:absolute;left:10127;top:404853;height:807;width:2416;v-text-anchor:middle;" fillcolor="#FFFFFF" filled="t" stroked="t" coordsize="21600,21600" o:gfxdata="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kKk5u&#10;wAAAANwAAAAPAAAAAAAAAAEAIAAAACIAAABkcnMvZG93bnJldi54bWxQSwECFAAUAAAACACHTuJA&#10;My8FnjsAAAA5AAAAEAAAAAAAAAABACAAAAAPAQAAZHJzL3NoYXBleG1sLnhtbFBLBQYAAAAABgAG&#10;AFsBAAC5AwAAAAA=&#10;">
                    <v:fill on="t" focussize="0,0"/>
                    <v:stroke color="#000000" joinstyle="round" endarrow="block"/>
                    <v:imagedata o:title=""/>
                    <o:lock v:ext="edit" aspectratio="f"/>
                    <v:textbox inset="2.5mm,1.3mm,2.5mm,1.3mm">
                      <w:txbxContent>
                        <w:p>
                          <w:pPr>
                            <w:keepNext w:val="0"/>
                            <w:keepLines w:val="0"/>
                            <w:pageBreakBefore w:val="0"/>
                            <w:widowControl w:val="0"/>
                            <w:kinsoku/>
                            <w:wordWrap/>
                            <w:overflowPunct/>
                            <w:topLinePunct w:val="0"/>
                            <w:autoSpaceDE/>
                            <w:autoSpaceDN/>
                            <w:bidi w:val="0"/>
                            <w:adjustRightInd/>
                            <w:snapToGrid/>
                            <w:jc w:val="center"/>
                            <w:textAlignment w:val="auto"/>
                            <w:rPr>
                              <w:rFonts w:hint="eastAsia"/>
                              <w:color w:val="auto"/>
                              <w:sz w:val="21"/>
                              <w:szCs w:val="21"/>
                              <w:lang w:val="en-US" w:eastAsia="zh-CN"/>
                            </w:rPr>
                          </w:pPr>
                          <w:r>
                            <w:rPr>
                              <w:rFonts w:hint="eastAsia"/>
                              <w:color w:val="auto"/>
                              <w:sz w:val="21"/>
                              <w:szCs w:val="21"/>
                              <w:lang w:val="en-US" w:eastAsia="zh-CN"/>
                            </w:rPr>
                            <w:t>不符合条件的，告知不符合条件原因</w:t>
                          </w:r>
                        </w:p>
                      </w:txbxContent>
                    </v:textbox>
                  </v:shape>
                  <v:shape id="直接箭头连接符 319" o:spid="_x0000_s1026" o:spt="32" type="#_x0000_t32" style="position:absolute;left:9474;top:405265;height:0;width:624;" filled="f" stroked="t" coordsize="21600,21600" o:gfxdata="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WrrspugAAANwA&#10;AAAPAAAAAAAAAAEAIAAAACIAAABkcnMvZG93bnJldi54bWxQSwECFAAUAAAACACHTuJAMy8FnjsA&#10;AAA5AAAAEAAAAAAAAAABACAAAAAJAQAAZHJzL3NoYXBleG1sLnhtbFBLBQYAAAAABgAGAFsBAACz&#10;AwAAAAA=&#10;">
                    <v:fill on="f" focussize="0,0"/>
                    <v:stroke color="#000000 [3213]" miterlimit="8" joinstyle="miter" endarrow="block"/>
                    <v:imagedata o:title=""/>
                    <o:lock v:ext="edit" aspectratio="f"/>
                  </v:shape>
                </v:group>
                <v:shape id="直接箭头连接符 314" o:spid="_x0000_s1026" o:spt="32" type="#_x0000_t32" style="position:absolute;left:6224;top:386397;flip:x;height:850;width:1;" filled="f" stroked="t" coordsize="21600,21600" o:gfxdata="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heLyO8AAAA&#10;3AAAAA8AAAAAAAAAAQAgAAAAIgAAAGRycy9kb3ducmV2LnhtbFBLAQIUABQAAAAIAIdO4kAzLwWe&#10;OwAAADkAAAAQAAAAAAAAAAEAIAAAAAsBAABkcnMvc2hhcGV4bWwueG1sUEsFBgAAAAAGAAYAWwEA&#10;ALUDAAAAAA==&#10;">
                  <v:fill on="f" focussize="0,0"/>
                  <v:stroke color="#000000 [3213]" miterlimit="8" joinstyle="miter" endarrow="block"/>
                  <v:imagedata o:title=""/>
                  <o:lock v:ext="edit" aspectratio="f"/>
                </v:shape>
                <v:shape id="直接箭头连接符 628" o:spid="_x0000_s1026" o:spt="32" type="#_x0000_t32" style="position:absolute;left:8133;top:401003;height:0;width:624;" filled="f" stroked="t" coordsize="21600,21600" o:gfxdata="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TCAxbsAAADc&#10;AAAADwAAAAAAAAABACAAAAAiAAAAZHJzL2Rvd25yZXYueG1sUEsBAhQAFAAAAAgAh07iQDMvBZ47&#10;AAAAOQAAABAAAAAAAAAAAQAgAAAACgEAAGRycy9zaGFwZXhtbC54bWxQSwUGAAAAAAYABgBbAQAA&#10;tAMAAAAA&#10;">
                  <v:fill on="f" focussize="0,0"/>
                  <v:stroke color="#000000 [3213]" miterlimit="8" joinstyle="miter" endarrow="block"/>
                  <v:imagedata o:title=""/>
                  <o:lock v:ext="edit" aspectratio="f"/>
                </v:shape>
                <v:shape id="直接箭头连接符 632" o:spid="_x0000_s1026" o:spt="32" type="#_x0000_t32" style="position:absolute;left:8078;top:399524;height:0;width:680;" filled="f" stroked="t" coordsize="21600,21600" o:gfxdata="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HivFLe2AAAA3AAAAA8A&#10;AAAAAAAAAQAgAAAAIgAAAGRycy9kb3ducmV2LnhtbFBLAQIUABQAAAAIAIdO4kAzLwWeOwAAADkA&#10;AAAQAAAAAAAAAAEAIAAAAAUBAABkcnMvc2hhcGV4bWwueG1sUEsFBgAAAAAGAAYAWwEAAK8DAAAA&#10;AA==&#10;">
                  <v:fill on="f" focussize="0,0"/>
                  <v:stroke color="#000000 [3213]" miterlimit="8" joinstyle="miter" endarrow="block"/>
                  <v:imagedata o:title=""/>
                  <o:lock v:ext="edit" aspectratio="f"/>
                </v:shape>
              </v:group>
            </w:pict>
          </mc:Fallback>
        </mc:AlternateContent>
      </w:r>
      <w:r>
        <w:rPr>
          <w:color w:val="auto"/>
          <w:sz w:val="21"/>
        </w:rPr>
        <mc:AlternateContent>
          <mc:Choice Requires="wpg">
            <w:drawing>
              <wp:anchor distT="0" distB="0" distL="114300" distR="114300" simplePos="0" relativeHeight="251687936" behindDoc="0" locked="0" layoutInCell="1" allowOverlap="1">
                <wp:simplePos x="0" y="0"/>
                <wp:positionH relativeFrom="column">
                  <wp:posOffset>1214755</wp:posOffset>
                </wp:positionH>
                <wp:positionV relativeFrom="paragraph">
                  <wp:posOffset>-9777730</wp:posOffset>
                </wp:positionV>
                <wp:extent cx="4511040" cy="449075175"/>
                <wp:effectExtent l="4445" t="0" r="18415" b="9525"/>
                <wp:wrapNone/>
                <wp:docPr id="410" name="组合 410"/>
                <wp:cNvGraphicFramePr/>
                <a:graphic xmlns:a="http://schemas.openxmlformats.org/drawingml/2006/main">
                  <a:graphicData uri="http://schemas.microsoft.com/office/word/2010/wordprocessingGroup">
                    <wpg:wgp>
                      <wpg:cNvGrpSpPr/>
                      <wpg:grpSpPr>
                        <a:xfrm>
                          <a:off x="0" y="0"/>
                          <a:ext cx="4511040" cy="449075352"/>
                          <a:chOff x="5339" y="-284834"/>
                          <a:chExt cx="7104" cy="707205"/>
                        </a:xfrm>
                      </wpg:grpSpPr>
                      <wpg:grpSp>
                        <wpg:cNvPr id="355" name="组合 355"/>
                        <wpg:cNvGrpSpPr/>
                        <wpg:grpSpPr>
                          <a:xfrm>
                            <a:off x="5440" y="-284834"/>
                            <a:ext cx="3795" cy="703748"/>
                            <a:chOff x="5320" y="-327067"/>
                            <a:chExt cx="3795" cy="729752"/>
                          </a:xfrm>
                        </wpg:grpSpPr>
                        <wps:wsp>
                          <wps:cNvPr id="356" name="文本框 364"/>
                          <wps:cNvSpPr txBox="1"/>
                          <wps:spPr>
                            <a:xfrm>
                              <a:off x="5399" y="398700"/>
                              <a:ext cx="3675" cy="816"/>
                            </a:xfrm>
                            <a:prstGeom prst="rect">
                              <a:avLst/>
                            </a:prstGeom>
                            <a:solidFill>
                              <a:srgbClr val="FFFFFF"/>
                            </a:solidFill>
                            <a:ln w="9525">
                              <a:solidFill>
                                <a:prstClr val="black"/>
                              </a:solidFill>
                              <a:tailEnd type="triangle" w="med" len="med"/>
                            </a:ln>
                            <a:effectLst/>
                          </wps:spPr>
                          <wps:txbx>
                            <w:txbxContent>
                              <w:p>
                                <w:pPr>
                                  <w:jc w:val="both"/>
                                  <w:rPr>
                                    <w:rFonts w:hint="eastAsia"/>
                                    <w:lang w:val="en-US" w:eastAsia="zh-CN"/>
                                  </w:rPr>
                                </w:pPr>
                                <w:r>
                                  <w:rPr>
                                    <w:rFonts w:hint="eastAsia"/>
                                    <w:lang w:val="en-US" w:eastAsia="zh-CN"/>
                                  </w:rPr>
                                  <w:t>申请人自行网上申请，或到所在村（社区）代办申请。</w:t>
                                </w:r>
                              </w:p>
                            </w:txbxContent>
                          </wps:txbx>
                          <wps:bodyPr rot="0" spcFirstLastPara="0" vertOverflow="overflow" horzOverflow="overflow" vert="horz" wrap="square" lIns="90000" tIns="46800" rIns="90000" bIns="46800" numCol="1" spcCol="0" rtlCol="0" fromWordArt="0" anchor="ctr" anchorCtr="0" forceAA="0" upright="1" compatLnSpc="1">
                            <a:noAutofit/>
                          </wps:bodyPr>
                        </wps:wsp>
                        <wps:wsp>
                          <wps:cNvPr id="357" name="文本框 363"/>
                          <wps:cNvSpPr txBox="1"/>
                          <wps:spPr>
                            <a:xfrm>
                              <a:off x="5320" y="401869"/>
                              <a:ext cx="3795" cy="816"/>
                            </a:xfrm>
                            <a:prstGeom prst="rect">
                              <a:avLst/>
                            </a:prstGeom>
                            <a:solidFill>
                              <a:srgbClr val="FFFFFF"/>
                            </a:solidFill>
                            <a:ln w="9525">
                              <a:solidFill>
                                <a:prstClr val="black"/>
                              </a:solidFill>
                              <a:tailEnd type="triangle" w="med" len="med"/>
                            </a:ln>
                            <a:effectLst/>
                          </wps:spPr>
                          <wps:txbx>
                            <w:txbxContent>
                              <w:p>
                                <w:pPr>
                                  <w:rPr>
                                    <w:rFonts w:hint="default" w:eastAsiaTheme="minorEastAsia"/>
                                    <w:lang w:val="en-US" w:eastAsia="zh-CN"/>
                                  </w:rPr>
                                </w:pPr>
                                <w:r>
                                  <w:rPr>
                                    <w:rFonts w:hint="eastAsia"/>
                                    <w:lang w:val="en-US" w:eastAsia="zh-CN"/>
                                  </w:rPr>
                                  <w:t>报乡镇（街道）人民政府初审。初审后二次公示。</w:t>
                                </w:r>
                              </w:p>
                            </w:txbxContent>
                          </wps:txbx>
                          <wps:bodyPr rot="0" spcFirstLastPara="0" vertOverflow="overflow" horzOverflow="overflow" vert="horz" wrap="square" lIns="90000" tIns="46800" rIns="90000" bIns="46800" numCol="1" spcCol="0" rtlCol="0" fromWordArt="0" anchor="ctr" anchorCtr="0" forceAA="0" upright="1" compatLnSpc="1">
                            <a:noAutofit/>
                          </wps:bodyPr>
                        </wps:wsp>
                        <wps:wsp>
                          <wps:cNvPr id="358" name="直接箭头连接符 2565"/>
                          <wps:cNvCnPr>
                            <a:endCxn id="2545" idx="0"/>
                          </wps:cNvCnPr>
                          <wps:spPr>
                            <a:xfrm>
                              <a:off x="7668" y="-327067"/>
                              <a:ext cx="4" cy="1148"/>
                            </a:xfrm>
                            <a:prstGeom prst="straightConnector1">
                              <a:avLst/>
                            </a:prstGeom>
                            <a:noFill/>
                            <a:ln w="9525" cap="flat" cmpd="sng" algn="ctr">
                              <a:solidFill>
                                <a:srgbClr val="000000"/>
                              </a:solidFill>
                              <a:prstDash val="solid"/>
                              <a:miter lim="800000"/>
                              <a:tailEnd type="triangle" w="med" len="med"/>
                            </a:ln>
                            <a:effectLst/>
                          </wps:spPr>
                          <wps:bodyPr lIns="90000" tIns="46800" rIns="90000" bIns="46800" anchor="ctr" anchorCtr="0" upright="1">
                            <a:noAutofit/>
                          </wps:bodyPr>
                        </wps:wsp>
                        <wps:wsp>
                          <wps:cNvPr id="359" name="文本框 2531"/>
                          <wps:cNvSpPr txBox="1"/>
                          <wps:spPr>
                            <a:xfrm>
                              <a:off x="5446" y="400064"/>
                              <a:ext cx="3601" cy="485"/>
                            </a:xfrm>
                            <a:prstGeom prst="rect">
                              <a:avLst/>
                            </a:prstGeom>
                            <a:solidFill>
                              <a:schemeClr val="lt1"/>
                            </a:solidFill>
                            <a:ln w="9525">
                              <a:solidFill>
                                <a:prstClr val="black"/>
                              </a:solidFill>
                              <a:tailEnd type="triangle" w="med" len="med"/>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Theme="minorEastAsia"/>
                                    <w:lang w:val="en-US" w:eastAsia="zh-CN"/>
                                  </w:rPr>
                                </w:pPr>
                                <w:r>
                                  <w:rPr>
                                    <w:rFonts w:hint="eastAsia"/>
                                    <w:lang w:val="en-US" w:eastAsia="zh-CN"/>
                                  </w:rPr>
                                  <w:t>村（社区）初审后，并公示</w:t>
                                </w:r>
                              </w:p>
                            </w:txbxContent>
                          </wps:txbx>
                          <wps:bodyPr rot="0" spcFirstLastPara="0" vertOverflow="overflow" horzOverflow="overflow" vert="horz" wrap="square" lIns="90000" tIns="46800" rIns="90000" bIns="46800" numCol="1" spcCol="0" rtlCol="0" fromWordArt="0" anchor="ctr" anchorCtr="0" forceAA="0" upright="1" compatLnSpc="1">
                            <a:noAutofit/>
                          </wps:bodyPr>
                        </wps:wsp>
                      </wpg:grpSp>
                      <wps:wsp>
                        <wps:cNvPr id="409" name="文本框 355"/>
                        <wps:cNvSpPr txBox="1"/>
                        <wps:spPr>
                          <a:xfrm>
                            <a:off x="5504" y="421896"/>
                            <a:ext cx="4020" cy="475"/>
                          </a:xfrm>
                          <a:prstGeom prst="rect">
                            <a:avLst/>
                          </a:prstGeom>
                          <a:solidFill>
                            <a:srgbClr val="FFFFFF"/>
                          </a:solidFill>
                          <a:ln w="9525">
                            <a:solidFill>
                              <a:prstClr val="black"/>
                            </a:solidFill>
                            <a:tailEnd type="triangle" w="med" len="med"/>
                          </a:ln>
                          <a:effectLst/>
                        </wps:spPr>
                        <wps:txbx>
                          <w:txbxContent>
                            <w:p>
                              <w:pPr>
                                <w:jc w:val="center"/>
                                <w:rPr>
                                  <w:rFonts w:hint="eastAsia" w:eastAsia="宋体"/>
                                  <w:lang w:eastAsia="zh-CN"/>
                                </w:rPr>
                              </w:pPr>
                              <w:r>
                                <w:rPr>
                                  <w:rFonts w:hint="eastAsia"/>
                                  <w:lang w:eastAsia="zh-CN"/>
                                </w:rPr>
                                <w:t>享受保障性住房或者住房补贴</w:t>
                              </w:r>
                            </w:p>
                          </w:txbxContent>
                        </wps:txbx>
                        <wps:bodyPr rot="0" spcFirstLastPara="0" vertOverflow="overflow" horzOverflow="overflow" vert="horz" wrap="square" lIns="90000" tIns="46800" rIns="90000" bIns="46800" numCol="1" spcCol="0" rtlCol="0" fromWordArt="0" anchor="ctr" anchorCtr="0" forceAA="0" upright="1" compatLnSpc="1">
                          <a:noAutofit/>
                        </wps:bodyPr>
                      </wps:wsp>
                      <wps:wsp>
                        <wps:cNvPr id="405" name="文本框 354"/>
                        <wps:cNvSpPr txBox="1"/>
                        <wps:spPr>
                          <a:xfrm>
                            <a:off x="5339" y="419964"/>
                            <a:ext cx="4125" cy="1099"/>
                          </a:xfrm>
                          <a:prstGeom prst="rect">
                            <a:avLst/>
                          </a:prstGeom>
                          <a:solidFill>
                            <a:srgbClr val="FFFFFF"/>
                          </a:solidFill>
                          <a:ln w="9525">
                            <a:solidFill>
                              <a:prstClr val="black"/>
                            </a:solidFill>
                            <a:tailEnd type="triangle" w="med" len="med"/>
                          </a:ln>
                          <a:effectLst/>
                        </wps:spPr>
                        <wps:txbx>
                          <w:txbxContent>
                            <w:p>
                              <w:pPr>
                                <w:numPr>
                                  <w:ilvl w:val="0"/>
                                  <w:numId w:val="0"/>
                                </w:numPr>
                                <w:rPr>
                                  <w:rFonts w:hint="eastAsia"/>
                                  <w:lang w:val="en-US" w:eastAsia="zh-CN"/>
                                </w:rPr>
                              </w:pPr>
                              <w:r>
                                <w:rPr>
                                  <w:rFonts w:hint="eastAsia"/>
                                  <w:highlight w:val="none"/>
                                  <w:lang w:val="en-US" w:eastAsia="zh-CN"/>
                                </w:rPr>
                                <w:t>区房管所</w:t>
                              </w:r>
                              <w:r>
                                <w:rPr>
                                  <w:rFonts w:hint="eastAsia"/>
                                  <w:lang w:val="en-US" w:eastAsia="zh-CN"/>
                                </w:rPr>
                                <w:t>审批，经比对信息符合条件的登记为住房保障对象，并在网站公示，公示后择日进行公开分配。</w:t>
                              </w:r>
                            </w:p>
                          </w:txbxContent>
                        </wps:txbx>
                        <wps:bodyPr rot="0" spcFirstLastPara="0" vertOverflow="overflow" horzOverflow="overflow" vert="horz" wrap="square" lIns="90000" tIns="46800" rIns="90000" bIns="46800" numCol="1" spcCol="0" rtlCol="0" fromWordArt="0" anchor="ctr" anchorCtr="0" forceAA="0" upright="1" compatLnSpc="1">
                          <a:noAutofit/>
                        </wps:bodyPr>
                      </wps:wsp>
                      <wps:wsp>
                        <wps:cNvPr id="404" name="直接箭头连接符 404"/>
                        <wps:cNvCnPr/>
                        <wps:spPr>
                          <a:xfrm flipH="1">
                            <a:off x="7366" y="418981"/>
                            <a:ext cx="7" cy="892"/>
                          </a:xfrm>
                          <a:prstGeom prst="straightConnector1">
                            <a:avLst/>
                          </a:prstGeom>
                          <a:noFill/>
                          <a:ln w="9525" cap="flat" cmpd="sng" algn="ctr">
                            <a:solidFill>
                              <a:srgbClr val="000000"/>
                            </a:solidFill>
                            <a:prstDash val="solid"/>
                            <a:miter lim="800000"/>
                            <a:tailEnd type="triangle" w="med" len="med"/>
                          </a:ln>
                          <a:effectLst/>
                        </wps:spPr>
                        <wps:bodyPr lIns="90000" tIns="46800" rIns="90000" bIns="46800" anchor="ctr" anchorCtr="0" upright="1">
                          <a:noAutofit/>
                        </wps:bodyPr>
                      </wps:wsp>
                      <wpg:grpSp>
                        <wpg:cNvPr id="360" name="组合 360"/>
                        <wpg:cNvGrpSpPr/>
                        <wpg:grpSpPr>
                          <a:xfrm>
                            <a:off x="9661" y="-284817"/>
                            <a:ext cx="2677" cy="701966"/>
                            <a:chOff x="9946" y="-298188"/>
                            <a:chExt cx="2677" cy="701966"/>
                          </a:xfrm>
                        </wpg:grpSpPr>
                        <wps:wsp>
                          <wps:cNvPr id="361" name="文本框 2539"/>
                          <wps:cNvSpPr txBox="1"/>
                          <wps:spPr>
                            <a:xfrm>
                              <a:off x="9946" y="402991"/>
                              <a:ext cx="2677" cy="787"/>
                            </a:xfrm>
                            <a:prstGeom prst="rect">
                              <a:avLst/>
                            </a:prstGeom>
                            <a:solidFill>
                              <a:schemeClr val="lt1"/>
                            </a:solidFill>
                            <a:ln w="9525">
                              <a:solidFill>
                                <a:prstClr val="black"/>
                              </a:solidFill>
                              <a:tailEnd type="triangle" w="med" len="med"/>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lang w:val="en-US" w:eastAsia="zh-CN"/>
                                  </w:rPr>
                                </w:pPr>
                                <w:r>
                                  <w:rPr>
                                    <w:rFonts w:hint="eastAsia"/>
                                    <w:lang w:val="en-US" w:eastAsia="zh-CN"/>
                                  </w:rPr>
                                  <w:t>调查核实后，不符合条件，告知原因</w:t>
                                </w:r>
                              </w:p>
                            </w:txbxContent>
                          </wps:txbx>
                          <wps:bodyPr rot="0" spcFirstLastPara="0" vertOverflow="overflow" horzOverflow="overflow" vert="horz" wrap="square" lIns="90000" tIns="46800" rIns="90000" bIns="46800" numCol="1" spcCol="0" rtlCol="0" fromWordArt="0" anchor="ctr" anchorCtr="0" forceAA="0" upright="1" compatLnSpc="1">
                            <a:noAutofit/>
                          </wps:bodyPr>
                        </wps:wsp>
                        <wps:wsp>
                          <wps:cNvPr id="397" name="直接箭头连接符 318"/>
                          <wps:cNvCnPr>
                            <a:stCxn id="589" idx="3"/>
                            <a:endCxn id="587" idx="1"/>
                          </wps:cNvCnPr>
                          <wps:spPr>
                            <a:xfrm flipV="1">
                              <a:off x="10140" y="-298188"/>
                              <a:ext cx="476" cy="3265"/>
                            </a:xfrm>
                            <a:prstGeom prst="straightConnector1">
                              <a:avLst/>
                            </a:prstGeom>
                            <a:ln w="9525">
                              <a:solidFill>
                                <a:schemeClr val="tx1"/>
                              </a:solidFill>
                              <a:tailEnd type="triangle" w="med" len="med"/>
                            </a:ln>
                          </wps:spPr>
                          <wps:style>
                            <a:lnRef idx="1">
                              <a:schemeClr val="accent1"/>
                            </a:lnRef>
                            <a:fillRef idx="0">
                              <a:schemeClr val="accent1"/>
                            </a:fillRef>
                            <a:effectRef idx="0">
                              <a:schemeClr val="accent1"/>
                            </a:effectRef>
                            <a:fontRef idx="minor">
                              <a:schemeClr val="tx1"/>
                            </a:fontRef>
                          </wps:style>
                          <wps:bodyPr lIns="90000" tIns="46800" rIns="90000" bIns="46800" anchor="ctr" anchorCtr="0" upright="1">
                            <a:noAutofit/>
                          </wps:bodyPr>
                        </wps:wsp>
                      </wpg:grpSp>
                      <wpg:grpSp>
                        <wpg:cNvPr id="398" name="组合 398"/>
                        <wpg:cNvGrpSpPr/>
                        <wpg:grpSpPr>
                          <a:xfrm>
                            <a:off x="9766" y="-284817"/>
                            <a:ext cx="2677" cy="703796"/>
                            <a:chOff x="9946" y="-300018"/>
                            <a:chExt cx="2677" cy="703796"/>
                          </a:xfrm>
                        </wpg:grpSpPr>
                        <wps:wsp>
                          <wps:cNvPr id="402" name="文本框 2539"/>
                          <wps:cNvSpPr txBox="1"/>
                          <wps:spPr>
                            <a:xfrm>
                              <a:off x="9946" y="402991"/>
                              <a:ext cx="2677" cy="787"/>
                            </a:xfrm>
                            <a:prstGeom prst="rect">
                              <a:avLst/>
                            </a:prstGeom>
                            <a:solidFill>
                              <a:schemeClr val="lt1"/>
                            </a:solidFill>
                            <a:ln w="9525">
                              <a:solidFill>
                                <a:prstClr val="black"/>
                              </a:solidFill>
                              <a:tailEnd type="triangle" w="med" len="med"/>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lang w:val="en-US" w:eastAsia="zh-CN"/>
                                  </w:rPr>
                                </w:pPr>
                                <w:r>
                                  <w:rPr>
                                    <w:rFonts w:hint="eastAsia"/>
                                    <w:lang w:val="en-US" w:eastAsia="zh-CN"/>
                                  </w:rPr>
                                  <w:t>调查核实后，不符合条件，告知原因</w:t>
                                </w:r>
                              </w:p>
                            </w:txbxContent>
                          </wps:txbx>
                          <wps:bodyPr rot="0" spcFirstLastPara="0" vertOverflow="overflow" horzOverflow="overflow" vert="horz" wrap="square" lIns="90000" tIns="46800" rIns="90000" bIns="46800" numCol="1" spcCol="0" rtlCol="0" fromWordArt="0" anchor="ctr" anchorCtr="0" forceAA="0" upright="1" compatLnSpc="1">
                            <a:noAutofit/>
                          </wps:bodyPr>
                        </wps:wsp>
                        <wps:wsp>
                          <wps:cNvPr id="403" name="直接箭头连接符 318"/>
                          <wps:cNvCnPr>
                            <a:stCxn id="589" idx="3"/>
                            <a:endCxn id="587" idx="1"/>
                          </wps:cNvCnPr>
                          <wps:spPr>
                            <a:xfrm flipV="1">
                              <a:off x="10035" y="-300018"/>
                              <a:ext cx="476" cy="3265"/>
                            </a:xfrm>
                            <a:prstGeom prst="straightConnector1">
                              <a:avLst/>
                            </a:prstGeom>
                            <a:ln w="9525">
                              <a:solidFill>
                                <a:schemeClr val="tx1"/>
                              </a:solidFill>
                              <a:tailEnd type="triangle" w="med" len="med"/>
                            </a:ln>
                          </wps:spPr>
                          <wps:style>
                            <a:lnRef idx="1">
                              <a:schemeClr val="accent1"/>
                            </a:lnRef>
                            <a:fillRef idx="0">
                              <a:schemeClr val="accent1"/>
                            </a:fillRef>
                            <a:effectRef idx="0">
                              <a:schemeClr val="accent1"/>
                            </a:effectRef>
                            <a:fontRef idx="minor">
                              <a:schemeClr val="tx1"/>
                            </a:fontRef>
                          </wps:style>
                          <wps:bodyPr lIns="90000" tIns="46800" rIns="90000" bIns="46800" anchor="ctr" anchorCtr="0" upright="1">
                            <a:noAutofit/>
                          </wps:bodyPr>
                        </wps:wsp>
                      </wpg:grpSp>
                      <wpg:grpSp>
                        <wpg:cNvPr id="406" name="组合 406"/>
                        <wpg:cNvGrpSpPr/>
                        <wpg:grpSpPr>
                          <a:xfrm>
                            <a:off x="9449" y="420175"/>
                            <a:ext cx="2981" cy="475"/>
                            <a:chOff x="9524" y="404674"/>
                            <a:chExt cx="2981" cy="475"/>
                          </a:xfrm>
                        </wpg:grpSpPr>
                        <wps:wsp>
                          <wps:cNvPr id="407" name="文本框 357"/>
                          <wps:cNvSpPr txBox="1"/>
                          <wps:spPr>
                            <a:xfrm>
                              <a:off x="10089" y="404674"/>
                              <a:ext cx="2416" cy="475"/>
                            </a:xfrm>
                            <a:prstGeom prst="rect">
                              <a:avLst/>
                            </a:prstGeom>
                            <a:solidFill>
                              <a:srgbClr val="FFFFFF"/>
                            </a:solidFill>
                            <a:ln w="9525">
                              <a:solidFill>
                                <a:prstClr val="black"/>
                              </a:solidFill>
                              <a:tailEnd type="triangle" w="med" len="med"/>
                            </a:ln>
                            <a:effectLst/>
                          </wps:spPr>
                          <wps:txbx>
                            <w:txbxContent>
                              <w:p>
                                <w:pPr>
                                  <w:jc w:val="center"/>
                                  <w:rPr>
                                    <w:rFonts w:hint="eastAsia" w:eastAsia="宋体"/>
                                    <w:lang w:eastAsia="zh-CN"/>
                                  </w:rPr>
                                </w:pPr>
                                <w:r>
                                  <w:rPr>
                                    <w:rFonts w:hint="eastAsia"/>
                                    <w:lang w:eastAsia="zh-CN"/>
                                  </w:rPr>
                                  <w:t>告知不符合条件原因</w:t>
                                </w:r>
                              </w:p>
                            </w:txbxContent>
                          </wps:txbx>
                          <wps:bodyPr rot="0" spcFirstLastPara="0" vertOverflow="overflow" horzOverflow="overflow" vert="horz" wrap="square" lIns="90000" tIns="46800" rIns="90000" bIns="46800" numCol="1" spcCol="0" rtlCol="0" fromWordArt="0" anchor="ctr" anchorCtr="0" forceAA="0" upright="1" compatLnSpc="1">
                            <a:noAutofit/>
                          </wps:bodyPr>
                        </wps:wsp>
                        <wps:wsp>
                          <wps:cNvPr id="408" name="直接箭头连接符 319"/>
                          <wps:cNvCnPr/>
                          <wps:spPr>
                            <a:xfrm>
                              <a:off x="9524" y="405000"/>
                              <a:ext cx="482" cy="3"/>
                            </a:xfrm>
                            <a:prstGeom prst="straightConnector1">
                              <a:avLst/>
                            </a:prstGeom>
                            <a:ln w="9525">
                              <a:solidFill>
                                <a:schemeClr val="tx1"/>
                              </a:solidFill>
                              <a:tailEnd type="triangle" w="med" len="med"/>
                            </a:ln>
                          </wps:spPr>
                          <wps:style>
                            <a:lnRef idx="1">
                              <a:schemeClr val="accent1"/>
                            </a:lnRef>
                            <a:fillRef idx="0">
                              <a:schemeClr val="accent1"/>
                            </a:fillRef>
                            <a:effectRef idx="0">
                              <a:schemeClr val="accent1"/>
                            </a:effectRef>
                            <a:fontRef idx="minor">
                              <a:schemeClr val="tx1"/>
                            </a:fontRef>
                          </wps:style>
                          <wps:bodyPr lIns="90000" tIns="46800" rIns="90000" bIns="46800" anchor="ctr" anchorCtr="0" upright="1">
                            <a:noAutofit/>
                          </wps:bodyPr>
                        </wps:wsp>
                      </wpg:grpSp>
                    </wpg:wgp>
                  </a:graphicData>
                </a:graphic>
              </wp:anchor>
            </w:drawing>
          </mc:Choice>
          <mc:Fallback>
            <w:pict>
              <v:group id="_x0000_s1026" o:spid="_x0000_s1026" o:spt="203" style="position:absolute;left:0pt;margin-left:95.65pt;margin-top:-769.9pt;height:35360.25pt;width:355.2pt;z-index:251687936;mso-width-relative:page;mso-height-relative:page;" coordorigin="5339,-284834" coordsize="7104,707205" o:gfxdata="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">
                <o:lock v:ext="edit" aspectratio="f"/>
                <v:group id="_x0000_s1026" o:spid="_x0000_s1026" o:spt="203" style="position:absolute;left:5440;top:-284834;height:703748;width:3795;" coordorigin="5320,-327067" coordsize="3795,729752" o:gfxdata="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jmn+1vwAAANwAAAAPAAAAAAAAAAEAIAAAACIAAABkcnMvZG93bnJldi54&#10;bWxQSwECFAAUAAAACACHTuJAMy8FnjsAAAA5AAAAFQAAAAAAAAABACAAAAAOAQAAZHJzL2dyb3Vw&#10;c2hhcGV4bWwueG1sUEsFBgAAAAAGAAYAYAEAAMsDAAAAAA==&#10;">
                  <o:lock v:ext="edit" aspectratio="f"/>
                  <v:shape id="文本框 364" o:spid="_x0000_s1026" o:spt="202" type="#_x0000_t202" style="position:absolute;left:5399;top:398700;height:816;width:3675;v-text-anchor:middle;" fillcolor="#FFFFFF" filled="t" stroked="t" coordsize="21600,21600" o:gfxdata="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Ythy7&#10;wAAAANwAAAAPAAAAAAAAAAEAIAAAACIAAABkcnMvZG93bnJldi54bWxQSwECFAAUAAAACACHTuJA&#10;My8FnjsAAAA5AAAAEAAAAAAAAAABACAAAAAPAQAAZHJzL3NoYXBleG1sLnhtbFBLBQYAAAAABgAG&#10;AFsBAAC5AwAAAAA=&#10;">
                    <v:fill on="t" focussize="0,0"/>
                    <v:stroke color="#000000" joinstyle="round" endarrow="block"/>
                    <v:imagedata o:title=""/>
                    <o:lock v:ext="edit" aspectratio="f"/>
                    <v:textbox inset="2.5mm,1.3mm,2.5mm,1.3mm">
                      <w:txbxContent>
                        <w:p>
                          <w:pPr>
                            <w:jc w:val="both"/>
                            <w:rPr>
                              <w:rFonts w:hint="eastAsia"/>
                              <w:lang w:val="en-US" w:eastAsia="zh-CN"/>
                            </w:rPr>
                          </w:pPr>
                          <w:r>
                            <w:rPr>
                              <w:rFonts w:hint="eastAsia"/>
                              <w:lang w:val="en-US" w:eastAsia="zh-CN"/>
                            </w:rPr>
                            <w:t>申请人自行网上申请，或到所在村（社区）代办申请。</w:t>
                          </w:r>
                        </w:p>
                      </w:txbxContent>
                    </v:textbox>
                  </v:shape>
                  <v:shape id="文本框 363" o:spid="_x0000_s1026" o:spt="202" type="#_x0000_t202" style="position:absolute;left:5320;top:401869;height:816;width:3795;v-text-anchor:middle;" fillcolor="#FFFFFF" filled="t" stroked="t" coordsize="21600,21600" o:gfxdata="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t/q5&#10;IMEAAADcAAAADwAAAAAAAAABACAAAAAiAAAAZHJzL2Rvd25yZXYueG1sUEsBAhQAFAAAAAgAh07i&#10;QDMvBZ47AAAAOQAAABAAAAAAAAAAAQAgAAAAEAEAAGRycy9zaGFwZXhtbC54bWxQSwUGAAAAAAYA&#10;BgBbAQAAugMAAAAA&#10;">
                    <v:fill on="t" focussize="0,0"/>
                    <v:stroke color="#000000" joinstyle="round" endarrow="block"/>
                    <v:imagedata o:title=""/>
                    <o:lock v:ext="edit" aspectratio="f"/>
                    <v:textbox inset="2.5mm,1.3mm,2.5mm,1.3mm">
                      <w:txbxContent>
                        <w:p>
                          <w:pPr>
                            <w:rPr>
                              <w:rFonts w:hint="default" w:eastAsiaTheme="minorEastAsia"/>
                              <w:lang w:val="en-US" w:eastAsia="zh-CN"/>
                            </w:rPr>
                          </w:pPr>
                          <w:r>
                            <w:rPr>
                              <w:rFonts w:hint="eastAsia"/>
                              <w:lang w:val="en-US" w:eastAsia="zh-CN"/>
                            </w:rPr>
                            <w:t>报乡镇（街道）人民政府初审。初审后二次公示。</w:t>
                          </w:r>
                        </w:p>
                      </w:txbxContent>
                    </v:textbox>
                  </v:shape>
                  <v:shape id="直接箭头连接符 2565" o:spid="_x0000_s1026" o:spt="32" type="#_x0000_t32" style="position:absolute;left:7668;top:-327067;height:1148;width:4;" filled="f" stroked="t" coordsize="21600,21600" o:gfxdata="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brX2OtwAAANwAAAAP&#10;AAAAAAAAAAEAIAAAACIAAABkcnMvZG93bnJldi54bWxQSwECFAAUAAAACACHTuJAMy8FnjsAAAA5&#10;AAAAEAAAAAAAAAABACAAAAAGAQAAZHJzL3NoYXBleG1sLnhtbFBLBQYAAAAABgAGAFsBAACwAwAA&#10;AAA=&#10;">
                    <v:fill on="f" focussize="0,0"/>
                    <v:stroke color="#000000" miterlimit="8" joinstyle="miter" endarrow="block"/>
                    <v:imagedata o:title=""/>
                    <o:lock v:ext="edit" aspectratio="f"/>
                  </v:shape>
                  <v:shape id="文本框 2531" o:spid="_x0000_s1026" o:spt="202" type="#_x0000_t202" style="position:absolute;left:5446;top:400064;height:485;width:3601;v-text-anchor:middle;" fillcolor="#FFFFFF [3201]" filled="t" stroked="t" coordsize="21600,21600" o:gfxdata="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qSmI&#10;ycEAAADcAAAADwAAAAAAAAABACAAAAAiAAAAZHJzL2Rvd25yZXYueG1sUEsBAhQAFAAAAAgAh07i&#10;QDMvBZ47AAAAOQAAABAAAAAAAAAAAQAgAAAAEAEAAGRycy9zaGFwZXhtbC54bWxQSwUGAAAAAAYA&#10;BgBbAQAAugMAAAAA&#10;">
                    <v:fill on="t" focussize="0,0"/>
                    <v:stroke color="#000000 [3204]" joinstyle="round" endarrow="block"/>
                    <v:imagedata o:title=""/>
                    <o:lock v:ext="edit" aspectratio="f"/>
                    <v:textbox inset="2.5mm,1.3mm,2.5mm,1.3mm">
                      <w:txbxContent>
                        <w:p>
                          <w:pPr>
                            <w:jc w:val="center"/>
                            <w:rPr>
                              <w:rFonts w:hint="default" w:eastAsiaTheme="minorEastAsia"/>
                              <w:lang w:val="en-US" w:eastAsia="zh-CN"/>
                            </w:rPr>
                          </w:pPr>
                          <w:r>
                            <w:rPr>
                              <w:rFonts w:hint="eastAsia"/>
                              <w:lang w:val="en-US" w:eastAsia="zh-CN"/>
                            </w:rPr>
                            <w:t>村（社区）初审后，并公示</w:t>
                          </w:r>
                        </w:p>
                      </w:txbxContent>
                    </v:textbox>
                  </v:shape>
                </v:group>
                <v:shape id="文本框 355" o:spid="_x0000_s1026" o:spt="202" type="#_x0000_t202" style="position:absolute;left:5504;top:421896;height:475;width:4020;v-text-anchor:middle;" fillcolor="#FFFFFF" filled="t" stroked="t" coordsize="21600,21600" o:gfxdata="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6MGqx&#10;wAAAANwAAAAPAAAAAAAAAAEAIAAAACIAAABkcnMvZG93bnJldi54bWxQSwECFAAUAAAACACHTuJA&#10;My8FnjsAAAA5AAAAEAAAAAAAAAABACAAAAAPAQAAZHJzL3NoYXBleG1sLnhtbFBLBQYAAAAABgAG&#10;AFsBAAC5AwAAAAA=&#10;">
                  <v:fill on="t" focussize="0,0"/>
                  <v:stroke color="#000000" joinstyle="round" endarrow="block"/>
                  <v:imagedata o:title=""/>
                  <o:lock v:ext="edit" aspectratio="f"/>
                  <v:textbox inset="2.5mm,1.3mm,2.5mm,1.3mm">
                    <w:txbxContent>
                      <w:p>
                        <w:pPr>
                          <w:jc w:val="center"/>
                          <w:rPr>
                            <w:rFonts w:hint="eastAsia" w:eastAsia="宋体"/>
                            <w:lang w:eastAsia="zh-CN"/>
                          </w:rPr>
                        </w:pPr>
                        <w:r>
                          <w:rPr>
                            <w:rFonts w:hint="eastAsia"/>
                            <w:lang w:eastAsia="zh-CN"/>
                          </w:rPr>
                          <w:t>享受保障性住房或者住房补贴</w:t>
                        </w:r>
                      </w:p>
                    </w:txbxContent>
                  </v:textbox>
                </v:shape>
                <v:shape id="文本框 354" o:spid="_x0000_s1026" o:spt="202" type="#_x0000_t202" style="position:absolute;left:5339;top:419964;height:1099;width:4125;v-text-anchor:middle;" fillcolor="#FFFFFF" filled="t" stroked="t" coordsize="21600,21600" o:gfxdata="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7fWC0&#10;wAAAANwAAAAPAAAAAAAAAAEAIAAAACIAAABkcnMvZG93bnJldi54bWxQSwECFAAUAAAACACHTuJA&#10;My8FnjsAAAA5AAAAEAAAAAAAAAABACAAAAAPAQAAZHJzL3NoYXBleG1sLnhtbFBLBQYAAAAABgAG&#10;AFsBAAC5AwAAAAA=&#10;">
                  <v:fill on="t" focussize="0,0"/>
                  <v:stroke color="#000000" joinstyle="round" endarrow="block"/>
                  <v:imagedata o:title=""/>
                  <o:lock v:ext="edit" aspectratio="f"/>
                  <v:textbox inset="2.5mm,1.3mm,2.5mm,1.3mm">
                    <w:txbxContent>
                      <w:p>
                        <w:pPr>
                          <w:numPr>
                            <w:ilvl w:val="0"/>
                            <w:numId w:val="0"/>
                          </w:numPr>
                          <w:rPr>
                            <w:rFonts w:hint="eastAsia"/>
                            <w:lang w:val="en-US" w:eastAsia="zh-CN"/>
                          </w:rPr>
                        </w:pPr>
                        <w:r>
                          <w:rPr>
                            <w:rFonts w:hint="eastAsia"/>
                            <w:highlight w:val="none"/>
                            <w:lang w:val="en-US" w:eastAsia="zh-CN"/>
                          </w:rPr>
                          <w:t>区房管所</w:t>
                        </w:r>
                        <w:r>
                          <w:rPr>
                            <w:rFonts w:hint="eastAsia"/>
                            <w:lang w:val="en-US" w:eastAsia="zh-CN"/>
                          </w:rPr>
                          <w:t>审批，经比对信息符合条件的登记为住房保障对象，并在网站公示，公示后择日进行公开分配。</w:t>
                        </w:r>
                      </w:p>
                    </w:txbxContent>
                  </v:textbox>
                </v:shape>
                <v:shape id="_x0000_s1026" o:spid="_x0000_s1026" o:spt="32" type="#_x0000_t32" style="position:absolute;left:7366;top:418981;flip:x;height:892;width:7;" filled="f" stroked="t" coordsize="21600,21600" o:gfxdata="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H25+OvQAA&#10;ANwAAAAPAAAAAAAAAAEAIAAAACIAAABkcnMvZG93bnJldi54bWxQSwECFAAUAAAACACHTuJAMy8F&#10;njsAAAA5AAAAEAAAAAAAAAABACAAAAAMAQAAZHJzL3NoYXBleG1sLnhtbFBLBQYAAAAABgAGAFsB&#10;AAC2AwAAAAA=&#10;">
                  <v:fill on="f" focussize="0,0"/>
                  <v:stroke color="#000000" miterlimit="8" joinstyle="miter" endarrow="block"/>
                  <v:imagedata o:title=""/>
                  <o:lock v:ext="edit" aspectratio="f"/>
                </v:shape>
                <v:group id="_x0000_s1026" o:spid="_x0000_s1026" o:spt="203" style="position:absolute;left:9661;top:-284817;height:701966;width:2677;" coordorigin="9946,-298188" coordsize="2677,701966" o:gfxdata="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D9gRaQvAAAANwAAAAPAAAAAAAAAAEAIAAAACIAAABkcnMvZG93bnJldi54bWxQ&#10;SwECFAAUAAAACACHTuJAMy8FnjsAAAA5AAAAFQAAAAAAAAABACAAAAALAQAAZHJzL2dyb3Vwc2hh&#10;cGV4bWwueG1sUEsFBgAAAAAGAAYAYAEAAMgDAAAAAA==&#10;">
                  <o:lock v:ext="edit" aspectratio="f"/>
                  <v:shape id="文本框 2539" o:spid="_x0000_s1026" o:spt="202" type="#_x0000_t202" style="position:absolute;left:9946;top:402991;height:787;width:2677;v-text-anchor:middle;" fillcolor="#FFFFFF [3201]" filled="t" stroked="t" coordsize="21600,21600" o:gfxdata="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ZM05y&#10;wAAAANwAAAAPAAAAAAAAAAEAIAAAACIAAABkcnMvZG93bnJldi54bWxQSwECFAAUAAAACACHTuJA&#10;My8FnjsAAAA5AAAAEAAAAAAAAAABACAAAAAPAQAAZHJzL3NoYXBleG1sLnhtbFBLBQYAAAAABgAG&#10;AFsBAAC5AwAAAAA=&#10;">
                    <v:fill on="t" focussize="0,0"/>
                    <v:stroke color="#000000 [3204]" joinstyle="round" endarrow="block"/>
                    <v:imagedata o:title=""/>
                    <o:lock v:ext="edit" aspectratio="f"/>
                    <v:textbox inset="2.5mm,1.3mm,2.5mm,1.3mm">
                      <w:txbxContent>
                        <w:p>
                          <w:pPr>
                            <w:rPr>
                              <w:rFonts w:hint="default" w:eastAsiaTheme="minorEastAsia"/>
                              <w:lang w:val="en-US" w:eastAsia="zh-CN"/>
                            </w:rPr>
                          </w:pPr>
                          <w:r>
                            <w:rPr>
                              <w:rFonts w:hint="eastAsia"/>
                              <w:lang w:val="en-US" w:eastAsia="zh-CN"/>
                            </w:rPr>
                            <w:t>调查核实后，不符合条件，告知原因</w:t>
                          </w:r>
                        </w:p>
                      </w:txbxContent>
                    </v:textbox>
                  </v:shape>
                  <v:shape id="直接箭头连接符 318" o:spid="_x0000_s1026" o:spt="32" type="#_x0000_t32" style="position:absolute;left:10140;top:-298188;flip:y;height:3265;width:476;" filled="f" stroked="t" coordsize="21600,21600" o:gfxdata="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fqVkbvQAA&#10;ANwAAAAPAAAAAAAAAAEAIAAAACIAAABkcnMvZG93bnJldi54bWxQSwECFAAUAAAACACHTuJAMy8F&#10;njsAAAA5AAAAEAAAAAAAAAABACAAAAAMAQAAZHJzL3NoYXBleG1sLnhtbFBLBQYAAAAABgAGAFsB&#10;AAC2AwAAAAA=&#10;">
                    <v:fill on="f" focussize="0,0"/>
                    <v:stroke color="#000000 [3213]" miterlimit="8" joinstyle="miter" endarrow="block"/>
                    <v:imagedata o:title=""/>
                    <o:lock v:ext="edit" aspectratio="f"/>
                  </v:shape>
                </v:group>
                <v:group id="_x0000_s1026" o:spid="_x0000_s1026" o:spt="203" style="position:absolute;left:9766;top:-284817;height:703796;width:2677;" coordorigin="9946,-300018" coordsize="2677,703796" o:gfxdata="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A2ImqxvAAAANwAAAAPAAAAAAAAAAEAIAAAACIAAABkcnMvZG93bnJldi54bWxQ&#10;SwECFAAUAAAACACHTuJAMy8FnjsAAAA5AAAAFQAAAAAAAAABACAAAAALAQAAZHJzL2dyb3Vwc2hh&#10;cGV4bWwueG1sUEsFBgAAAAAGAAYAYAEAAMgDAAAAAA==&#10;">
                  <o:lock v:ext="edit" aspectratio="f"/>
                  <v:shape id="文本框 2539" o:spid="_x0000_s1026" o:spt="202" type="#_x0000_t202" style="position:absolute;left:9946;top:402991;height:787;width:2677;v-text-anchor:middle;" fillcolor="#FFFFFF [3201]" filled="t" stroked="t" coordsize="21600,21600" o:gfxdata="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SU+MC/&#10;AAAA3AAAAA8AAAAAAAAAAQAgAAAAIgAAAGRycy9kb3ducmV2LnhtbFBLAQIUABQAAAAIAIdO4kAz&#10;LwWeOwAAADkAAAAQAAAAAAAAAAEAIAAAAA4BAABkcnMvc2hhcGV4bWwueG1sUEsFBgAAAAAGAAYA&#10;WwEAALgDAAAAAA==&#10;">
                    <v:fill on="t" focussize="0,0"/>
                    <v:stroke color="#000000 [3204]" joinstyle="round" endarrow="block"/>
                    <v:imagedata o:title=""/>
                    <o:lock v:ext="edit" aspectratio="f"/>
                    <v:textbox inset="2.5mm,1.3mm,2.5mm,1.3mm">
                      <w:txbxContent>
                        <w:p>
                          <w:pPr>
                            <w:rPr>
                              <w:rFonts w:hint="default" w:eastAsiaTheme="minorEastAsia"/>
                              <w:lang w:val="en-US" w:eastAsia="zh-CN"/>
                            </w:rPr>
                          </w:pPr>
                          <w:r>
                            <w:rPr>
                              <w:rFonts w:hint="eastAsia"/>
                              <w:lang w:val="en-US" w:eastAsia="zh-CN"/>
                            </w:rPr>
                            <w:t>调查核实后，不符合条件，告知原因</w:t>
                          </w:r>
                        </w:p>
                      </w:txbxContent>
                    </v:textbox>
                  </v:shape>
                  <v:shape id="直接箭头连接符 318" o:spid="_x0000_s1026" o:spt="32" type="#_x0000_t32" style="position:absolute;left:10035;top:-300018;flip:y;height:3265;width:476;" filled="f" stroked="t" coordsize="21600,21600" o:gfxdata="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IMgf6vQAA&#10;ANwAAAAPAAAAAAAAAAEAIAAAACIAAABkcnMvZG93bnJldi54bWxQSwECFAAUAAAACACHTuJAMy8F&#10;njsAAAA5AAAAEAAAAAAAAAABACAAAAAMAQAAZHJzL3NoYXBleG1sLnhtbFBLBQYAAAAABgAGAFsB&#10;AAC2AwAAAAA=&#10;">
                    <v:fill on="f" focussize="0,0"/>
                    <v:stroke color="#000000 [3213]" miterlimit="8" joinstyle="miter" endarrow="block"/>
                    <v:imagedata o:title=""/>
                    <o:lock v:ext="edit" aspectratio="f"/>
                  </v:shape>
                </v:group>
                <v:group id="_x0000_s1026" o:spid="_x0000_s1026" o:spt="203" style="position:absolute;left:9449;top:420175;height:475;width:2981;" coordorigin="9524,404674" coordsize="2981,475" o:gfxdata="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AUQO6vwAAANwAAAAPAAAAAAAAAAEAIAAAACIAAABkcnMvZG93bnJldi54&#10;bWxQSwECFAAUAAAACACHTuJAMy8FnjsAAAA5AAAAFQAAAAAAAAABACAAAAAOAQAAZHJzL2dyb3Vw&#10;c2hhcGV4bWwueG1sUEsFBgAAAAAGAAYAYAEAAMsDAAAAAA==&#10;">
                  <o:lock v:ext="edit" aspectratio="f"/>
                  <v:shape id="文本框 357" o:spid="_x0000_s1026" o:spt="202" type="#_x0000_t202" style="position:absolute;left:10089;top:404674;height:475;width:2416;v-text-anchor:middle;" fillcolor="#FFFFFF" filled="t" stroked="t" coordsize="21600,21600" o:gfxdata="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k41tY&#10;wAAAANwAAAAPAAAAAAAAAAEAIAAAACIAAABkcnMvZG93bnJldi54bWxQSwECFAAUAAAACACHTuJA&#10;My8FnjsAAAA5AAAAEAAAAAAAAAABACAAAAAPAQAAZHJzL3NoYXBleG1sLnhtbFBLBQYAAAAABgAG&#10;AFsBAAC5AwAAAAA=&#10;">
                    <v:fill on="t" focussize="0,0"/>
                    <v:stroke color="#000000" joinstyle="round" endarrow="block"/>
                    <v:imagedata o:title=""/>
                    <o:lock v:ext="edit" aspectratio="f"/>
                    <v:textbox inset="2.5mm,1.3mm,2.5mm,1.3mm">
                      <w:txbxContent>
                        <w:p>
                          <w:pPr>
                            <w:jc w:val="center"/>
                            <w:rPr>
                              <w:rFonts w:hint="eastAsia" w:eastAsia="宋体"/>
                              <w:lang w:eastAsia="zh-CN"/>
                            </w:rPr>
                          </w:pPr>
                          <w:r>
                            <w:rPr>
                              <w:rFonts w:hint="eastAsia"/>
                              <w:lang w:eastAsia="zh-CN"/>
                            </w:rPr>
                            <w:t>告知不符合条件原因</w:t>
                          </w:r>
                        </w:p>
                      </w:txbxContent>
                    </v:textbox>
                  </v:shape>
                  <v:shape id="直接箭头连接符 319" o:spid="_x0000_s1026" o:spt="32" type="#_x0000_t32" style="position:absolute;left:9524;top:405000;height:3;width:482;" filled="f" stroked="t" coordsize="21600,21600" o:gfxdata="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ItJ/2twAAANwAAAAP&#10;AAAAAAAAAAEAIAAAACIAAABkcnMvZG93bnJldi54bWxQSwECFAAUAAAACACHTuJAMy8FnjsAAAA5&#10;AAAAEAAAAAAAAAABACAAAAAGAQAAZHJzL3NoYXBleG1sLnhtbFBLBQYAAAAABgAGAFsBAACwAwAA&#10;AAA=&#10;">
                    <v:fill on="f" focussize="0,0"/>
                    <v:stroke color="#000000 [3213]" miterlimit="8" joinstyle="miter" endarrow="block"/>
                    <v:imagedata o:title=""/>
                    <o:lock v:ext="edit" aspectratio="f"/>
                  </v:shape>
                </v:group>
              </v:group>
            </w:pict>
          </mc:Fallback>
        </mc:AlternateContent>
      </w:r>
    </w:p>
    <w:p>
      <w:pPr>
        <w:bidi w:val="0"/>
        <w:rPr>
          <w:color w:val="auto"/>
          <w:lang w:val="en-US" w:eastAsia="zh-CN"/>
        </w:rPr>
      </w:pPr>
    </w:p>
    <w:p>
      <w:pPr>
        <w:bidi w:val="0"/>
        <w:rPr>
          <w:color w:val="auto"/>
          <w:lang w:val="en-US" w:eastAsia="zh-CN"/>
        </w:rPr>
      </w:pPr>
    </w:p>
    <w:p>
      <w:pPr>
        <w:bidi w:val="0"/>
        <w:rPr>
          <w:color w:val="auto"/>
          <w:lang w:val="en-US" w:eastAsia="zh-CN"/>
        </w:rPr>
      </w:pPr>
    </w:p>
    <w:p>
      <w:pPr>
        <w:bidi w:val="0"/>
        <w:rPr>
          <w:color w:val="auto"/>
          <w:lang w:val="en-US" w:eastAsia="zh-CN"/>
        </w:rPr>
      </w:pPr>
      <w:r>
        <w:rPr>
          <w:color w:val="auto"/>
        </w:rPr>
        <mc:AlternateContent>
          <mc:Choice Requires="wps">
            <w:drawing>
              <wp:anchor distT="0" distB="0" distL="114300" distR="114300" simplePos="0" relativeHeight="251703296" behindDoc="0" locked="0" layoutInCell="1" allowOverlap="1">
                <wp:simplePos x="0" y="0"/>
                <wp:positionH relativeFrom="column">
                  <wp:posOffset>2764155</wp:posOffset>
                </wp:positionH>
                <wp:positionV relativeFrom="paragraph">
                  <wp:posOffset>-185420</wp:posOffset>
                </wp:positionV>
                <wp:extent cx="635" cy="360045"/>
                <wp:effectExtent l="37465" t="0" r="38100" b="1905"/>
                <wp:wrapNone/>
                <wp:docPr id="670" name="直接箭头连接符 670"/>
                <wp:cNvGraphicFramePr/>
                <a:graphic xmlns:a="http://schemas.openxmlformats.org/drawingml/2006/main">
                  <a:graphicData uri="http://schemas.microsoft.com/office/word/2010/wordprocessingShape">
                    <wps:wsp>
                      <wps:cNvCnPr/>
                      <wps:spPr>
                        <a:xfrm>
                          <a:off x="0" y="0"/>
                          <a:ext cx="635" cy="360045"/>
                        </a:xfrm>
                        <a:prstGeom prst="straightConnector1">
                          <a:avLst/>
                        </a:prstGeom>
                        <a:noFill/>
                        <a:ln w="9525" cap="flat" cmpd="sng" algn="ctr">
                          <a:solidFill>
                            <a:srgbClr val="000000"/>
                          </a:solidFill>
                          <a:prstDash val="solid"/>
                          <a:miter lim="800000"/>
                          <a:tailEnd type="triangle" w="med" len="med"/>
                        </a:ln>
                        <a:effectLst/>
                      </wps:spPr>
                      <wps:bodyPr lIns="90000" tIns="46800" rIns="90000" bIns="46800" anchor="ctr" anchorCtr="0" upright="1">
                        <a:noAutofit/>
                      </wps:bodyPr>
                    </wps:wsp>
                  </a:graphicData>
                </a:graphic>
              </wp:anchor>
            </w:drawing>
          </mc:Choice>
          <mc:Fallback>
            <w:pict>
              <v:shape id="_x0000_s1026" o:spid="_x0000_s1026" o:spt="32" type="#_x0000_t32" style="position:absolute;left:0pt;margin-left:217.65pt;margin-top:-14.6pt;height:28.35pt;width:0.05pt;z-index:251703296;mso-width-relative:page;mso-height-relative:page;" filled="f" stroked="t" coordsize="21600,21600" o:gfxdata="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XkLdlNcAAAAKAQAADwAA&#10;AAAAAAABACAAAAAiAAAAZHJzL2Rvd25yZXYueG1sUEsBAhQAFAAAAAgAh07iQLVwknlQAgAAewQA&#10;AA4AAAAAAAAAAQAgAAAAJgEAAGRycy9lMm9Eb2MueG1sUEsFBgAAAAAGAAYAWQEAAOgFAAAAAA==&#10;">
                <v:fill on="f" focussize="0,0"/>
                <v:stroke color="#000000" miterlimit="8" joinstyle="miter" endarrow="block"/>
                <v:imagedata o:title=""/>
                <o:lock v:ext="edit" aspectratio="f"/>
              </v:shape>
            </w:pict>
          </mc:Fallback>
        </mc:AlternateContent>
      </w:r>
    </w:p>
    <w:p>
      <w:pPr>
        <w:bidi w:val="0"/>
        <w:rPr>
          <w:color w:val="auto"/>
          <w:lang w:val="en-US" w:eastAsia="zh-CN"/>
        </w:rPr>
      </w:pPr>
    </w:p>
    <w:p>
      <w:pPr>
        <w:bidi w:val="0"/>
        <w:ind w:firstLine="420" w:firstLineChars="200"/>
        <w:rPr>
          <w:rFonts w:hint="default"/>
          <w:color w:val="auto"/>
          <w:lang w:val="en-US" w:eastAsia="zh-CN"/>
        </w:rPr>
      </w:pPr>
      <w:r>
        <w:rPr>
          <w:rFonts w:hint="eastAsia"/>
          <w:color w:val="auto"/>
          <w:lang w:val="en-US" w:eastAsia="zh-CN"/>
        </w:rPr>
        <w:t xml:space="preserve">  </w:t>
      </w:r>
    </w:p>
    <w:p>
      <w:pPr>
        <w:bidi w:val="0"/>
        <w:rPr>
          <w:color w:val="auto"/>
          <w:lang w:val="en-US" w:eastAsia="zh-CN"/>
        </w:rPr>
      </w:pPr>
    </w:p>
    <w:p>
      <w:pPr>
        <w:bidi w:val="0"/>
        <w:rPr>
          <w:color w:val="auto"/>
          <w:lang w:val="en-US" w:eastAsia="zh-CN"/>
        </w:rPr>
      </w:pPr>
    </w:p>
    <w:p>
      <w:pPr>
        <w:bidi w:val="0"/>
        <w:rPr>
          <w:color w:val="auto"/>
          <w:lang w:val="en-US" w:eastAsia="zh-CN"/>
        </w:rPr>
      </w:pPr>
    </w:p>
    <w:p>
      <w:pPr>
        <w:bidi w:val="0"/>
        <w:rPr>
          <w:color w:val="auto"/>
          <w:lang w:val="en-US" w:eastAsia="zh-CN"/>
        </w:rPr>
      </w:pPr>
    </w:p>
    <w:p>
      <w:pPr>
        <w:bidi w:val="0"/>
        <w:rPr>
          <w:color w:val="auto"/>
          <w:lang w:val="en-US" w:eastAsia="zh-CN"/>
        </w:rPr>
      </w:pPr>
    </w:p>
    <w:p>
      <w:pPr>
        <w:bidi w:val="0"/>
        <w:ind w:firstLine="420" w:firstLineChars="200"/>
        <w:rPr>
          <w:color w:val="auto"/>
          <w:lang w:val="en-US" w:eastAsia="zh-CN"/>
        </w:rPr>
      </w:pPr>
    </w:p>
    <w:p>
      <w:pPr>
        <w:bidi w:val="0"/>
        <w:rPr>
          <w:color w:val="auto"/>
          <w:lang w:val="en-US" w:eastAsia="zh-CN"/>
        </w:rPr>
      </w:pPr>
    </w:p>
    <w:p>
      <w:pPr>
        <w:bidi w:val="0"/>
        <w:rPr>
          <w:color w:val="auto"/>
          <w:lang w:val="en-US" w:eastAsia="zh-CN"/>
        </w:rPr>
      </w:pPr>
    </w:p>
    <w:p>
      <w:pPr>
        <w:bidi w:val="0"/>
        <w:rPr>
          <w:color w:val="auto"/>
          <w:lang w:val="en-US" w:eastAsia="zh-CN"/>
        </w:rPr>
      </w:pPr>
    </w:p>
    <w:p>
      <w:pPr>
        <w:bidi w:val="0"/>
        <w:rPr>
          <w:color w:val="auto"/>
          <w:lang w:val="en-US" w:eastAsia="zh-CN"/>
        </w:rPr>
      </w:pPr>
    </w:p>
    <w:p>
      <w:pPr>
        <w:bidi w:val="0"/>
        <w:rPr>
          <w:color w:val="auto"/>
          <w:lang w:val="en-US" w:eastAsia="zh-CN"/>
        </w:rPr>
      </w:pPr>
    </w:p>
    <w:p>
      <w:pPr>
        <w:bidi w:val="0"/>
        <w:rPr>
          <w:color w:val="auto"/>
          <w:lang w:val="en-US" w:eastAsia="zh-CN"/>
        </w:rPr>
      </w:pPr>
    </w:p>
    <w:p>
      <w:pPr>
        <w:bidi w:val="0"/>
        <w:rPr>
          <w:color w:val="auto"/>
          <w:lang w:val="en-US" w:eastAsia="zh-CN"/>
        </w:rPr>
      </w:pPr>
      <w:r>
        <w:rPr>
          <w:color w:val="auto"/>
        </w:rPr>
        <mc:AlternateContent>
          <mc:Choice Requires="wps">
            <w:drawing>
              <wp:anchor distT="0" distB="0" distL="114300" distR="114300" simplePos="0" relativeHeight="251704320" behindDoc="0" locked="0" layoutInCell="1" allowOverlap="1">
                <wp:simplePos x="0" y="0"/>
                <wp:positionH relativeFrom="column">
                  <wp:posOffset>2764790</wp:posOffset>
                </wp:positionH>
                <wp:positionV relativeFrom="paragraph">
                  <wp:posOffset>156210</wp:posOffset>
                </wp:positionV>
                <wp:extent cx="635" cy="539750"/>
                <wp:effectExtent l="38100" t="0" r="37465" b="12700"/>
                <wp:wrapNone/>
                <wp:docPr id="671" name="直接箭头连接符 671"/>
                <wp:cNvGraphicFramePr/>
                <a:graphic xmlns:a="http://schemas.openxmlformats.org/drawingml/2006/main">
                  <a:graphicData uri="http://schemas.microsoft.com/office/word/2010/wordprocessingShape">
                    <wps:wsp>
                      <wps:cNvCnPr/>
                      <wps:spPr>
                        <a:xfrm flipH="1">
                          <a:off x="0" y="0"/>
                          <a:ext cx="635" cy="539750"/>
                        </a:xfrm>
                        <a:prstGeom prst="straightConnector1">
                          <a:avLst/>
                        </a:prstGeom>
                        <a:ln w="9525">
                          <a:solidFill>
                            <a:schemeClr val="tx1"/>
                          </a:solidFill>
                          <a:tailEnd type="triangle" w="med" len="med"/>
                        </a:ln>
                      </wps:spPr>
                      <wps:style>
                        <a:lnRef idx="1">
                          <a:schemeClr val="accent1"/>
                        </a:lnRef>
                        <a:fillRef idx="0">
                          <a:schemeClr val="accent1"/>
                        </a:fillRef>
                        <a:effectRef idx="0">
                          <a:schemeClr val="accent1"/>
                        </a:effectRef>
                        <a:fontRef idx="minor">
                          <a:schemeClr val="tx1"/>
                        </a:fontRef>
                      </wps:style>
                      <wps:bodyPr lIns="90000" tIns="46800" rIns="90000" bIns="46800" anchor="ctr" anchorCtr="0" upright="1">
                        <a:noAutofit/>
                      </wps:bodyPr>
                    </wps:wsp>
                  </a:graphicData>
                </a:graphic>
              </wp:anchor>
            </w:drawing>
          </mc:Choice>
          <mc:Fallback>
            <w:pict>
              <v:shape id="_x0000_s1026" o:spid="_x0000_s1026" o:spt="32" type="#_x0000_t32" style="position:absolute;left:0pt;flip:x;margin-left:217.7pt;margin-top:12.3pt;height:42.5pt;width:0.05pt;z-index:251704320;mso-width-relative:page;mso-height-relative:page;" filled="f" stroked="t" coordsize="21600,21600" o:gfxdata="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NgGa9rYAAAACgEAAA8A&#10;AAAAAAAAAQAgAAAAIgAAAGRycy9kb3ducmV2LnhtbFBLAQIUABQAAAAIAIdO4kAmSFgGUAIAAHcE&#10;AAAOAAAAAAAAAAEAIAAAACcBAABkcnMvZTJvRG9jLnhtbFBLBQYAAAAABgAGAFkBAADpBQAAAAA=&#10;">
                <v:fill on="f" focussize="0,0"/>
                <v:stroke color="#000000 [3213]" miterlimit="8" joinstyle="miter" endarrow="block"/>
                <v:imagedata o:title=""/>
                <o:lock v:ext="edit" aspectratio="f"/>
              </v:shape>
            </w:pict>
          </mc:Fallback>
        </mc:AlternateContent>
      </w:r>
    </w:p>
    <w:p>
      <w:pPr>
        <w:bidi w:val="0"/>
        <w:rPr>
          <w:color w:val="auto"/>
          <w:lang w:val="en-US" w:eastAsia="zh-CN"/>
        </w:rPr>
      </w:pPr>
    </w:p>
    <w:p>
      <w:pPr>
        <w:bidi w:val="0"/>
        <w:rPr>
          <w:color w:val="auto"/>
          <w:lang w:val="en-US" w:eastAsia="zh-CN"/>
        </w:rPr>
      </w:pPr>
    </w:p>
    <w:p>
      <w:pPr>
        <w:bidi w:val="0"/>
        <w:rPr>
          <w:color w:val="auto"/>
          <w:lang w:val="en-US" w:eastAsia="zh-CN"/>
        </w:rPr>
      </w:pPr>
    </w:p>
    <w:p>
      <w:pPr>
        <w:bidi w:val="0"/>
        <w:rPr>
          <w:color w:val="auto"/>
          <w:lang w:val="en-US" w:eastAsia="zh-CN"/>
        </w:rPr>
      </w:pPr>
    </w:p>
    <w:p>
      <w:pPr>
        <w:bidi w:val="0"/>
        <w:rPr>
          <w:color w:val="auto"/>
          <w:lang w:val="en-US" w:eastAsia="zh-CN"/>
        </w:rPr>
      </w:pPr>
    </w:p>
    <w:p>
      <w:pPr>
        <w:bidi w:val="0"/>
        <w:rPr>
          <w:color w:val="auto"/>
          <w:lang w:val="en-US" w:eastAsia="zh-CN"/>
        </w:rPr>
      </w:pPr>
    </w:p>
    <w:p>
      <w:pPr>
        <w:bidi w:val="0"/>
        <w:rPr>
          <w:color w:val="auto"/>
          <w:lang w:val="en-US" w:eastAsia="zh-CN"/>
        </w:rPr>
      </w:pPr>
    </w:p>
    <w:p>
      <w:pPr>
        <w:bidi w:val="0"/>
        <w:rPr>
          <w:color w:val="auto"/>
          <w:lang w:val="en-US" w:eastAsia="zh-CN"/>
        </w:rPr>
      </w:pPr>
    </w:p>
    <w:p>
      <w:pPr>
        <w:rPr>
          <w:rFonts w:hint="eastAsia" w:ascii="黑体" w:hAnsi="黑体" w:eastAsia="黑体"/>
          <w:color w:val="auto"/>
          <w:sz w:val="32"/>
          <w:szCs w:val="32"/>
        </w:rPr>
      </w:pPr>
    </w:p>
    <w:p>
      <w:pPr>
        <w:rPr>
          <w:rFonts w:hint="eastAsia" w:ascii="黑体" w:hAnsi="黑体" w:eastAsia="黑体"/>
          <w:color w:val="auto"/>
          <w:sz w:val="32"/>
          <w:szCs w:val="32"/>
        </w:rPr>
      </w:pPr>
    </w:p>
    <w:p>
      <w:pPr>
        <w:spacing w:line="300" w:lineRule="exact"/>
        <w:rPr>
          <w:rFonts w:hint="default" w:eastAsia="宋体"/>
          <w:color w:val="auto"/>
          <w:szCs w:val="21"/>
          <w:lang w:val="en-US" w:eastAsia="zh-CN"/>
        </w:rPr>
      </w:pPr>
      <w:r>
        <w:rPr>
          <w:rFonts w:hint="eastAsia" w:hAnsi="宋体"/>
          <w:color w:val="auto"/>
          <w:szCs w:val="21"/>
        </w:rPr>
        <w:t>办理机构：</w:t>
      </w:r>
      <w:r>
        <w:rPr>
          <w:rFonts w:hint="eastAsia" w:hAnsi="宋体"/>
          <w:color w:val="auto"/>
          <w:szCs w:val="21"/>
          <w:lang w:val="en-US" w:eastAsia="zh-CN"/>
        </w:rPr>
        <w:t>XX乡（镇）XX站</w:t>
      </w:r>
    </w:p>
    <w:p>
      <w:pPr>
        <w:tabs>
          <w:tab w:val="left" w:pos="2430"/>
        </w:tabs>
        <w:spacing w:line="300" w:lineRule="exact"/>
        <w:rPr>
          <w:rFonts w:hint="eastAsia"/>
          <w:color w:val="auto"/>
          <w:szCs w:val="21"/>
          <w:lang w:val="en-US" w:eastAsia="zh-CN"/>
        </w:rPr>
      </w:pPr>
      <w:r>
        <w:rPr>
          <w:rFonts w:hint="eastAsia" w:hAnsi="宋体"/>
          <w:color w:val="auto"/>
          <w:szCs w:val="21"/>
        </w:rPr>
        <w:t>业务电话：</w:t>
      </w:r>
      <w:r>
        <w:rPr>
          <w:rFonts w:hint="eastAsia"/>
          <w:color w:val="auto"/>
          <w:szCs w:val="21"/>
          <w:lang w:val="en-US" w:eastAsia="zh-CN"/>
        </w:rPr>
        <w:t>XXXXX</w:t>
      </w:r>
    </w:p>
    <w:p>
      <w:pPr>
        <w:rPr>
          <w:rFonts w:hint="eastAsia" w:ascii="黑体" w:hAnsi="黑体" w:eastAsia="黑体" w:cs="黑体"/>
          <w:color w:val="auto"/>
          <w:sz w:val="24"/>
        </w:rPr>
      </w:pPr>
      <w:r>
        <w:rPr>
          <w:rFonts w:hint="eastAsia" w:ascii="黑体" w:hAnsi="黑体" w:eastAsia="黑体" w:cs="黑体"/>
          <w:color w:val="auto"/>
          <w:sz w:val="24"/>
        </w:rPr>
        <w:br w:type="page"/>
      </w:r>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890"/>
        <w:gridCol w:w="2090"/>
        <w:gridCol w:w="2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权力序号</w:t>
            </w:r>
          </w:p>
        </w:tc>
        <w:tc>
          <w:tcPr>
            <w:tcW w:w="1890" w:type="dxa"/>
            <w:noWrap w:val="0"/>
            <w:vAlign w:val="top"/>
          </w:tcPr>
          <w:p>
            <w:pPr>
              <w:spacing w:line="360" w:lineRule="auto"/>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23</w:t>
            </w:r>
          </w:p>
        </w:tc>
        <w:tc>
          <w:tcPr>
            <w:tcW w:w="2090" w:type="dxa"/>
            <w:noWrap w:val="0"/>
            <w:vAlign w:val="top"/>
          </w:tcPr>
          <w:p>
            <w:pPr>
              <w:spacing w:line="360" w:lineRule="auto"/>
              <w:jc w:val="center"/>
              <w:rPr>
                <w:rFonts w:hint="eastAsia" w:ascii="仿宋_GB2312" w:hAnsi="仿宋_GB2312" w:eastAsia="仿宋_GB2312" w:cs="仿宋_GB2312"/>
                <w:color w:val="auto"/>
                <w:sz w:val="24"/>
              </w:rPr>
            </w:pPr>
            <w:r>
              <w:rPr>
                <w:rFonts w:hint="eastAsia" w:ascii="黑体" w:hAnsi="黑体" w:eastAsia="黑体" w:cs="黑体"/>
                <w:color w:val="auto"/>
                <w:sz w:val="24"/>
              </w:rPr>
              <w:t>权力类型</w:t>
            </w:r>
          </w:p>
        </w:tc>
        <w:tc>
          <w:tcPr>
            <w:tcW w:w="2412" w:type="dxa"/>
            <w:noWrap w:val="0"/>
            <w:vAlign w:val="top"/>
          </w:tcPr>
          <w:p>
            <w:pPr>
              <w:spacing w:line="360" w:lineRule="auto"/>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其他</w:t>
            </w:r>
            <w:r>
              <w:rPr>
                <w:rFonts w:hint="eastAsia" w:ascii="仿宋_GB2312" w:hAnsi="仿宋_GB2312" w:eastAsia="仿宋_GB2312" w:cs="仿宋_GB2312"/>
                <w:color w:val="auto"/>
                <w:sz w:val="24"/>
                <w:lang w:val="en-US" w:eastAsia="zh-CN"/>
              </w:rPr>
              <w:t>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权力名称</w:t>
            </w:r>
          </w:p>
        </w:tc>
        <w:tc>
          <w:tcPr>
            <w:tcW w:w="6392" w:type="dxa"/>
            <w:gridSpan w:val="3"/>
            <w:noWrap w:val="0"/>
            <w:vAlign w:val="center"/>
          </w:tcPr>
          <w:p>
            <w:pPr>
              <w:widowControl/>
              <w:jc w:val="center"/>
              <w:textAlignment w:val="center"/>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业主委员会、临时管理规约备案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备注</w:t>
            </w:r>
          </w:p>
        </w:tc>
        <w:tc>
          <w:tcPr>
            <w:tcW w:w="6392" w:type="dxa"/>
            <w:gridSpan w:val="3"/>
            <w:noWrap w:val="0"/>
            <w:vAlign w:val="top"/>
          </w:tcPr>
          <w:p>
            <w:pPr>
              <w:spacing w:line="360" w:lineRule="auto"/>
              <w:jc w:val="center"/>
              <w:rPr>
                <w:rFonts w:hint="eastAsia" w:ascii="仿宋_GB2312" w:hAnsi="仿宋_GB2312" w:eastAsia="仿宋_GB2312" w:cs="仿宋_GB2312"/>
                <w:color w:val="auto"/>
                <w:sz w:val="24"/>
              </w:rPr>
            </w:pPr>
          </w:p>
        </w:tc>
      </w:tr>
    </w:tbl>
    <w:p>
      <w:pPr>
        <w:rPr>
          <w:rFonts w:hint="eastAsia" w:ascii="黑体" w:hAnsi="黑体" w:eastAsia="黑体" w:cs="黑体"/>
          <w:color w:val="auto"/>
          <w:sz w:val="24"/>
        </w:rPr>
      </w:pPr>
    </w:p>
    <w:p>
      <w:pPr>
        <w:spacing w:line="520" w:lineRule="exact"/>
        <w:rPr>
          <w:rFonts w:hint="eastAsia" w:ascii="黑体" w:hAnsi="黑体" w:eastAsia="黑体"/>
          <w:color w:val="auto"/>
          <w:sz w:val="32"/>
          <w:szCs w:val="32"/>
        </w:rPr>
      </w:pPr>
      <w:r>
        <w:rPr>
          <w:color w:val="auto"/>
          <w:sz w:val="24"/>
        </w:rPr>
        <mc:AlternateContent>
          <mc:Choice Requires="wpg">
            <w:drawing>
              <wp:anchor distT="0" distB="0" distL="114300" distR="114300" simplePos="0" relativeHeight="251705344" behindDoc="0" locked="0" layoutInCell="1" allowOverlap="1">
                <wp:simplePos x="0" y="0"/>
                <wp:positionH relativeFrom="column">
                  <wp:posOffset>400685</wp:posOffset>
                </wp:positionH>
                <wp:positionV relativeFrom="paragraph">
                  <wp:posOffset>85725</wp:posOffset>
                </wp:positionV>
                <wp:extent cx="4834255" cy="4392295"/>
                <wp:effectExtent l="4445" t="5080" r="7620" b="6985"/>
                <wp:wrapNone/>
                <wp:docPr id="679" name="组合 679"/>
                <wp:cNvGraphicFramePr/>
                <a:graphic xmlns:a="http://schemas.openxmlformats.org/drawingml/2006/main">
                  <a:graphicData uri="http://schemas.microsoft.com/office/word/2010/wordprocessingGroup">
                    <wpg:wgp>
                      <wpg:cNvGrpSpPr/>
                      <wpg:grpSpPr>
                        <a:xfrm>
                          <a:off x="0" y="0"/>
                          <a:ext cx="4834255" cy="4392295"/>
                          <a:chOff x="3184" y="432297"/>
                          <a:chExt cx="7589" cy="6917"/>
                        </a:xfrm>
                      </wpg:grpSpPr>
                      <wps:wsp>
                        <wps:cNvPr id="2518" name="文本框 2518"/>
                        <wps:cNvSpPr txBox="1"/>
                        <wps:spPr>
                          <a:xfrm>
                            <a:off x="4691" y="433942"/>
                            <a:ext cx="3089" cy="1449"/>
                          </a:xfrm>
                          <a:prstGeom prst="rect">
                            <a:avLst/>
                          </a:prstGeom>
                          <a:solidFill>
                            <a:schemeClr val="lt1"/>
                          </a:solidFill>
                          <a:ln w="9525">
                            <a:solidFill>
                              <a:prstClr val="black"/>
                            </a:solidFill>
                            <a:tailEnd type="triangle" w="med" len="med"/>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jc w:val="center"/>
                                <w:textAlignment w:val="auto"/>
                                <w:rPr>
                                  <w:rFonts w:hint="eastAsia" w:eastAsiaTheme="minorEastAsia"/>
                                  <w:sz w:val="21"/>
                                  <w:szCs w:val="21"/>
                                  <w:lang w:val="en-US" w:eastAsia="zh-CN"/>
                                </w:rPr>
                              </w:pPr>
                              <w:r>
                                <w:rPr>
                                  <w:rFonts w:hint="eastAsia"/>
                                  <w:sz w:val="21"/>
                                  <w:szCs w:val="21"/>
                                  <w:lang w:val="en-US" w:eastAsia="zh-CN"/>
                                </w:rPr>
                                <w:t>乡镇人民政府收取材料并审核，</w:t>
                              </w:r>
                              <w:r>
                                <w:rPr>
                                  <w:rFonts w:hint="eastAsia"/>
                                  <w:kern w:val="0"/>
                                </w:rPr>
                                <w:t>住房城乡建设部门负责业务指导和监督检查</w:t>
                              </w:r>
                              <w:r>
                                <w:rPr>
                                  <w:rFonts w:hint="eastAsia"/>
                                  <w:kern w:val="0"/>
                                  <w:lang w:eastAsia="zh-CN"/>
                                </w:rPr>
                                <w:t>。</w:t>
                              </w:r>
                            </w:p>
                          </w:txbxContent>
                        </wps:txbx>
                        <wps:bodyPr rot="0" spcFirstLastPara="0" vertOverflow="overflow" horzOverflow="overflow" vert="horz" wrap="square" lIns="90000" tIns="46800" rIns="90000" bIns="46800" numCol="1" spcCol="0" rtlCol="0" fromWordArt="0" anchor="ctr" anchorCtr="0" forceAA="0" upright="1" compatLnSpc="1">
                          <a:noAutofit/>
                        </wps:bodyPr>
                      </wps:wsp>
                      <wps:wsp>
                        <wps:cNvPr id="2517" name="直接箭头连接符 2517"/>
                        <wps:cNvCnPr/>
                        <wps:spPr>
                          <a:xfrm>
                            <a:off x="6190" y="433188"/>
                            <a:ext cx="0" cy="737"/>
                          </a:xfrm>
                          <a:prstGeom prst="straightConnector1">
                            <a:avLst/>
                          </a:prstGeom>
                          <a:ln w="9525">
                            <a:solidFill>
                              <a:schemeClr val="dk1"/>
                            </a:solidFill>
                            <a:tailEnd type="triangle" w="med" len="med"/>
                          </a:ln>
                        </wps:spPr>
                        <wps:style>
                          <a:lnRef idx="1">
                            <a:schemeClr val="dk1"/>
                          </a:lnRef>
                          <a:fillRef idx="0">
                            <a:schemeClr val="dk1"/>
                          </a:fillRef>
                          <a:effectRef idx="0">
                            <a:schemeClr val="dk1"/>
                          </a:effectRef>
                          <a:fontRef idx="minor">
                            <a:schemeClr val="tx1"/>
                          </a:fontRef>
                        </wps:style>
                        <wps:bodyPr lIns="90000" tIns="46800" rIns="90000" bIns="46800" anchor="ctr" anchorCtr="0" upright="1">
                          <a:noAutofit/>
                        </wps:bodyPr>
                      </wps:wsp>
                      <wps:wsp>
                        <wps:cNvPr id="2521" name="直接箭头连接符 2521"/>
                        <wps:cNvCnPr>
                          <a:stCxn id="2518" idx="3"/>
                        </wps:cNvCnPr>
                        <wps:spPr>
                          <a:xfrm>
                            <a:off x="7780" y="434667"/>
                            <a:ext cx="964" cy="1"/>
                          </a:xfrm>
                          <a:prstGeom prst="straightConnector1">
                            <a:avLst/>
                          </a:prstGeom>
                          <a:ln w="9525">
                            <a:solidFill>
                              <a:schemeClr val="dk1"/>
                            </a:solidFill>
                            <a:tailEnd type="triangle" w="med" len="med"/>
                          </a:ln>
                        </wps:spPr>
                        <wps:style>
                          <a:lnRef idx="1">
                            <a:schemeClr val="dk1"/>
                          </a:lnRef>
                          <a:fillRef idx="0">
                            <a:schemeClr val="dk1"/>
                          </a:fillRef>
                          <a:effectRef idx="0">
                            <a:schemeClr val="dk1"/>
                          </a:effectRef>
                          <a:fontRef idx="minor">
                            <a:schemeClr val="tx1"/>
                          </a:fontRef>
                        </wps:style>
                        <wps:bodyPr lIns="90000" tIns="46800" rIns="90000" bIns="46800" anchor="ctr" anchorCtr="0" upright="1">
                          <a:noAutofit/>
                        </wps:bodyPr>
                      </wps:wsp>
                      <wps:wsp>
                        <wps:cNvPr id="2529" name="文本框 2529"/>
                        <wps:cNvSpPr txBox="1"/>
                        <wps:spPr>
                          <a:xfrm>
                            <a:off x="4445" y="438237"/>
                            <a:ext cx="3582" cy="977"/>
                          </a:xfrm>
                          <a:prstGeom prst="rect">
                            <a:avLst/>
                          </a:prstGeom>
                          <a:solidFill>
                            <a:schemeClr val="lt1"/>
                          </a:solidFill>
                          <a:ln w="9525">
                            <a:solidFill>
                              <a:prstClr val="black"/>
                            </a:solidFill>
                            <a:tailEnd type="triangle" w="med" len="med"/>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Theme="minorEastAsia"/>
                                  <w:lang w:val="en-US" w:eastAsia="zh-CN"/>
                                </w:rPr>
                              </w:pPr>
                              <w:r>
                                <w:rPr>
                                  <w:rFonts w:hint="eastAsia"/>
                                  <w:lang w:val="en-US" w:eastAsia="zh-CN"/>
                                </w:rPr>
                                <w:t>发</w:t>
                              </w:r>
                              <w:r>
                                <w:rPr>
                                  <w:rFonts w:hint="eastAsia"/>
                                  <w:sz w:val="21"/>
                                  <w:szCs w:val="21"/>
                                  <w:lang w:val="en-US" w:eastAsia="zh-CN"/>
                                </w:rPr>
                                <w:t>放备案证明</w:t>
                              </w:r>
                            </w:p>
                          </w:txbxContent>
                        </wps:txbx>
                        <wps:bodyPr rot="0" spcFirstLastPara="0" vertOverflow="overflow" horzOverflow="overflow" vert="horz" wrap="square" lIns="90000" tIns="46800" rIns="90000" bIns="46800" numCol="1" spcCol="0" rtlCol="0" fromWordArt="0" anchor="ctr" anchorCtr="0" forceAA="0" upright="1" compatLnSpc="1">
                          <a:noAutofit/>
                        </wps:bodyPr>
                      </wps:wsp>
                      <wps:wsp>
                        <wps:cNvPr id="2522" name="文本框 2522"/>
                        <wps:cNvSpPr txBox="1"/>
                        <wps:spPr>
                          <a:xfrm>
                            <a:off x="8763" y="434186"/>
                            <a:ext cx="2010" cy="1508"/>
                          </a:xfrm>
                          <a:prstGeom prst="rect">
                            <a:avLst/>
                          </a:prstGeom>
                          <a:solidFill>
                            <a:srgbClr val="FFFFFF"/>
                          </a:solidFill>
                          <a:ln w="9525">
                            <a:solidFill>
                              <a:prstClr val="black"/>
                            </a:solidFill>
                            <a:tailEnd type="triangle" w="med" len="med"/>
                          </a:ln>
                          <a:effectLst/>
                        </wps:spPr>
                        <wps:txbx>
                          <w:txbxContent>
                            <w:p>
                              <w:pPr>
                                <w:keepNext w:val="0"/>
                                <w:keepLines w:val="0"/>
                                <w:pageBreakBefore w:val="0"/>
                                <w:widowControl w:val="0"/>
                                <w:kinsoku/>
                                <w:wordWrap/>
                                <w:overflowPunct/>
                                <w:topLinePunct w:val="0"/>
                                <w:autoSpaceDE/>
                                <w:autoSpaceDN/>
                                <w:bidi w:val="0"/>
                                <w:adjustRightInd/>
                                <w:snapToGrid/>
                                <w:jc w:val="center"/>
                                <w:textAlignment w:val="auto"/>
                              </w:pPr>
                              <w:r>
                                <w:rPr>
                                  <w:rFonts w:hint="eastAsia"/>
                                  <w:sz w:val="21"/>
                                  <w:szCs w:val="21"/>
                                  <w:lang w:val="en-US" w:eastAsia="zh-CN"/>
                                </w:rPr>
                                <w:t>告知不符合条件原因，申请材料不齐告知一次性补齐</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sz w:val="21"/>
                                  <w:szCs w:val="21"/>
                                  <w:lang w:val="en-US" w:eastAsia="zh-CN"/>
                                </w:rPr>
                              </w:pPr>
                            </w:p>
                          </w:txbxContent>
                        </wps:txbx>
                        <wps:bodyPr rot="0" spcFirstLastPara="0" vertOverflow="overflow" horzOverflow="overflow" vert="horz" wrap="square" lIns="90000" tIns="46800" rIns="90000" bIns="46800" numCol="1" spcCol="0" rtlCol="0" fromWordArt="0" anchor="ctr" anchorCtr="0" forceAA="0" upright="1" compatLnSpc="1">
                          <a:noAutofit/>
                        </wps:bodyPr>
                      </wps:wsp>
                      <wps:wsp>
                        <wps:cNvPr id="2526" name="直接箭头连接符 2526"/>
                        <wps:cNvCnPr/>
                        <wps:spPr>
                          <a:xfrm flipH="1">
                            <a:off x="6189" y="435365"/>
                            <a:ext cx="1" cy="907"/>
                          </a:xfrm>
                          <a:prstGeom prst="straightConnector1">
                            <a:avLst/>
                          </a:prstGeom>
                          <a:ln w="9525">
                            <a:solidFill>
                              <a:schemeClr val="dk1"/>
                            </a:solidFill>
                            <a:tailEnd type="triangle" w="med" len="med"/>
                          </a:ln>
                        </wps:spPr>
                        <wps:style>
                          <a:lnRef idx="1">
                            <a:schemeClr val="dk1"/>
                          </a:lnRef>
                          <a:fillRef idx="0">
                            <a:schemeClr val="dk1"/>
                          </a:fillRef>
                          <a:effectRef idx="0">
                            <a:schemeClr val="dk1"/>
                          </a:effectRef>
                          <a:fontRef idx="minor">
                            <a:schemeClr val="tx1"/>
                          </a:fontRef>
                        </wps:style>
                        <wps:bodyPr lIns="90000" tIns="46800" rIns="90000" bIns="46800" anchor="ctr" anchorCtr="0" upright="1">
                          <a:noAutofit/>
                        </wps:bodyPr>
                      </wps:wsp>
                      <wps:wsp>
                        <wps:cNvPr id="2527" name="文本框 2527"/>
                        <wps:cNvSpPr txBox="1"/>
                        <wps:spPr>
                          <a:xfrm>
                            <a:off x="4418" y="436300"/>
                            <a:ext cx="3635" cy="807"/>
                          </a:xfrm>
                          <a:prstGeom prst="rect">
                            <a:avLst/>
                          </a:prstGeom>
                          <a:solidFill>
                            <a:schemeClr val="lt1"/>
                          </a:solidFill>
                          <a:ln w="9525">
                            <a:solidFill>
                              <a:prstClr val="black"/>
                            </a:solidFill>
                            <a:tailEnd type="triangle" w="med" len="med"/>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jc w:val="center"/>
                                <w:textAlignment w:val="auto"/>
                                <w:rPr>
                                  <w:rFonts w:hint="default"/>
                                  <w:sz w:val="21"/>
                                  <w:szCs w:val="21"/>
                                  <w:lang w:val="en-US" w:eastAsia="zh-CN"/>
                                </w:rPr>
                              </w:pPr>
                              <w:r>
                                <w:rPr>
                                  <w:rFonts w:hint="eastAsia"/>
                                  <w:sz w:val="21"/>
                                  <w:szCs w:val="21"/>
                                  <w:lang w:val="en-US" w:eastAsia="zh-CN"/>
                                </w:rPr>
                                <w:t>对符合条件的，出具备案证明</w:t>
                              </w:r>
                            </w:p>
                          </w:txbxContent>
                        </wps:txbx>
                        <wps:bodyPr rot="0" spcFirstLastPara="0" vertOverflow="overflow" horzOverflow="overflow" vert="horz" wrap="square" lIns="90000" tIns="46800" rIns="90000" bIns="46800" numCol="1" spcCol="0" rtlCol="0" fromWordArt="0" anchor="ctr" anchorCtr="0" forceAA="0" upright="1" compatLnSpc="1">
                          <a:noAutofit/>
                        </wps:bodyPr>
                      </wps:wsp>
                      <wps:wsp>
                        <wps:cNvPr id="2528" name="直接箭头连接符 2528"/>
                        <wps:cNvCnPr/>
                        <wps:spPr>
                          <a:xfrm>
                            <a:off x="6188" y="437115"/>
                            <a:ext cx="1" cy="1089"/>
                          </a:xfrm>
                          <a:prstGeom prst="straightConnector1">
                            <a:avLst/>
                          </a:prstGeom>
                          <a:ln w="9525">
                            <a:solidFill>
                              <a:schemeClr val="dk1"/>
                            </a:solidFill>
                            <a:tailEnd type="triangle" w="med" len="med"/>
                          </a:ln>
                        </wps:spPr>
                        <wps:style>
                          <a:lnRef idx="1">
                            <a:schemeClr val="dk1"/>
                          </a:lnRef>
                          <a:fillRef idx="0">
                            <a:schemeClr val="dk1"/>
                          </a:fillRef>
                          <a:effectRef idx="0">
                            <a:schemeClr val="dk1"/>
                          </a:effectRef>
                          <a:fontRef idx="minor">
                            <a:schemeClr val="tx1"/>
                          </a:fontRef>
                        </wps:style>
                        <wps:bodyPr lIns="90000" tIns="46800" rIns="90000" bIns="46800" anchor="ctr" anchorCtr="0" upright="1">
                          <a:noAutofit/>
                        </wps:bodyPr>
                      </wps:wsp>
                      <wps:wsp>
                        <wps:cNvPr id="2516" name="文本框 2516"/>
                        <wps:cNvSpPr txBox="1"/>
                        <wps:spPr>
                          <a:xfrm>
                            <a:off x="3184" y="432297"/>
                            <a:ext cx="6103" cy="891"/>
                          </a:xfrm>
                          <a:prstGeom prst="rect">
                            <a:avLst/>
                          </a:prstGeom>
                          <a:solidFill>
                            <a:schemeClr val="lt1"/>
                          </a:solidFill>
                          <a:ln w="9525">
                            <a:solidFill>
                              <a:prstClr val="black"/>
                            </a:solidFill>
                            <a:tailEnd type="triangle" w="med" len="med"/>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jc w:val="center"/>
                                <w:textAlignment w:val="auto"/>
                                <w:rPr>
                                  <w:rFonts w:hint="default"/>
                                  <w:sz w:val="21"/>
                                  <w:szCs w:val="21"/>
                                  <w:lang w:val="en-US" w:eastAsia="zh-CN"/>
                                </w:rPr>
                              </w:pPr>
                              <w:r>
                                <w:rPr>
                                  <w:rFonts w:hint="eastAsia"/>
                                  <w:sz w:val="21"/>
                                  <w:szCs w:val="21"/>
                                  <w:lang w:val="en-US" w:eastAsia="zh-CN"/>
                                </w:rPr>
                                <w:t>填写业务委员会、临时管理规约备案审批表并提交相关材料</w:t>
                              </w:r>
                            </w:p>
                          </w:txbxContent>
                        </wps:txbx>
                        <wps:bodyPr rot="0" spcFirstLastPara="0" vertOverflow="overflow" horzOverflow="overflow" vert="horz" wrap="square" lIns="90000" tIns="46800" rIns="90000" bIns="46800" numCol="1" spcCol="0" rtlCol="0" fromWordArt="0" anchor="ctr" anchorCtr="0" forceAA="0" upright="1" compatLnSpc="1">
                          <a:noAutofit/>
                        </wps:bodyPr>
                      </wps:wsp>
                    </wpg:wgp>
                  </a:graphicData>
                </a:graphic>
              </wp:anchor>
            </w:drawing>
          </mc:Choice>
          <mc:Fallback>
            <w:pict>
              <v:group id="_x0000_s1026" o:spid="_x0000_s1026" o:spt="203" style="position:absolute;left:0pt;margin-left:31.55pt;margin-top:6.75pt;height:345.85pt;width:380.65pt;z-index:251705344;mso-width-relative:page;mso-height-relative:page;" coordorigin="3184,432297" coordsize="7589,6917" o:gfxdata="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">
                <o:lock v:ext="edit" aspectratio="f"/>
                <v:shape id="_x0000_s1026" o:spid="_x0000_s1026" o:spt="202" type="#_x0000_t202" style="position:absolute;left:4691;top:433942;height:1449;width:3089;v-text-anchor:middle;" fillcolor="#FFFFFF [3201]" filled="t" stroked="t" coordsize="21600,21600" o:gfxdata="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tdQzIvQAA&#10;AN0AAAAPAAAAAAAAAAEAIAAAACIAAABkcnMvZG93bnJldi54bWxQSwECFAAUAAAACACHTuJAMy8F&#10;njsAAAA5AAAAEAAAAAAAAAABACAAAAAMAQAAZHJzL3NoYXBleG1sLnhtbFBLBQYAAAAABgAGAFsB&#10;AAC2AwAAAAA=&#10;">
                  <v:fill on="t" focussize="0,0"/>
                  <v:stroke color="#000000 [3204]" joinstyle="round" endarrow="block"/>
                  <v:imagedata o:title=""/>
                  <o:lock v:ext="edit" aspectratio="f"/>
                  <v:textbox inset="2.5mm,1.3mm,2.5mm,1.3mm">
                    <w:txbxContent>
                      <w:p>
                        <w:pPr>
                          <w:keepNext w:val="0"/>
                          <w:keepLines w:val="0"/>
                          <w:pageBreakBefore w:val="0"/>
                          <w:widowControl w:val="0"/>
                          <w:kinsoku/>
                          <w:wordWrap/>
                          <w:overflowPunct/>
                          <w:topLinePunct w:val="0"/>
                          <w:autoSpaceDE/>
                          <w:autoSpaceDN/>
                          <w:bidi w:val="0"/>
                          <w:adjustRightInd/>
                          <w:snapToGrid/>
                          <w:jc w:val="center"/>
                          <w:textAlignment w:val="auto"/>
                          <w:rPr>
                            <w:rFonts w:hint="eastAsia" w:eastAsiaTheme="minorEastAsia"/>
                            <w:sz w:val="21"/>
                            <w:szCs w:val="21"/>
                            <w:lang w:val="en-US" w:eastAsia="zh-CN"/>
                          </w:rPr>
                        </w:pPr>
                        <w:r>
                          <w:rPr>
                            <w:rFonts w:hint="eastAsia"/>
                            <w:sz w:val="21"/>
                            <w:szCs w:val="21"/>
                            <w:lang w:val="en-US" w:eastAsia="zh-CN"/>
                          </w:rPr>
                          <w:t>乡镇人民政府收取材料并审核，</w:t>
                        </w:r>
                        <w:r>
                          <w:rPr>
                            <w:rFonts w:hint="eastAsia"/>
                            <w:kern w:val="0"/>
                          </w:rPr>
                          <w:t>住房城乡建设部门负责业务指导和监督检查</w:t>
                        </w:r>
                        <w:r>
                          <w:rPr>
                            <w:rFonts w:hint="eastAsia"/>
                            <w:kern w:val="0"/>
                            <w:lang w:eastAsia="zh-CN"/>
                          </w:rPr>
                          <w:t>。</w:t>
                        </w:r>
                      </w:p>
                    </w:txbxContent>
                  </v:textbox>
                </v:shape>
                <v:shape id="_x0000_s1026" o:spid="_x0000_s1026" o:spt="32" type="#_x0000_t32" style="position:absolute;left:6190;top:433188;height:737;width:0;" filled="f" stroked="t" coordsize="21600,21600" o:gfxdata="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3WQtm8AAAA&#10;3QAAAA8AAAAAAAAAAQAgAAAAIgAAAGRycy9kb3ducmV2LnhtbFBLAQIUABQAAAAIAIdO4kAzLwWe&#10;OwAAADkAAAAQAAAAAAAAAAEAIAAAAAsBAABkcnMvc2hhcGV4bWwueG1sUEsFBgAAAAAGAAYAWwEA&#10;ALUDAAAAAA==&#10;">
                  <v:fill on="f" focussize="0,0"/>
                  <v:stroke color="#000000 [3200]" miterlimit="8" joinstyle="miter" endarrow="block"/>
                  <v:imagedata o:title=""/>
                  <o:lock v:ext="edit" aspectratio="f"/>
                </v:shape>
                <v:shape id="_x0000_s1026" o:spid="_x0000_s1026" o:spt="32" type="#_x0000_t32" style="position:absolute;left:7780;top:434667;height:1;width:964;" filled="f" stroked="t" coordsize="21600,21600" o:gfxdata="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MftYu8AAAA&#10;3QAAAA8AAAAAAAAAAQAgAAAAIgAAAGRycy9kb3ducmV2LnhtbFBLAQIUABQAAAAIAIdO4kAzLwWe&#10;OwAAADkAAAAQAAAAAAAAAAEAIAAAAAsBAABkcnMvc2hhcGV4bWwueG1sUEsFBgAAAAAGAAYAWwEA&#10;ALUDAAAAAA==&#10;">
                  <v:fill on="f" focussize="0,0"/>
                  <v:stroke color="#000000 [3200]" miterlimit="8" joinstyle="miter" endarrow="block"/>
                  <v:imagedata o:title=""/>
                  <o:lock v:ext="edit" aspectratio="f"/>
                </v:shape>
                <v:shape id="_x0000_s1026" o:spid="_x0000_s1026" o:spt="202" type="#_x0000_t202" style="position:absolute;left:4445;top:438237;height:977;width:3582;v-text-anchor:middle;" fillcolor="#FFFFFF [3201]" filled="t" stroked="t" coordsize="21600,21600" o:gfxdata="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DFVj&#10;7sEAAADdAAAADwAAAAAAAAABACAAAAAiAAAAZHJzL2Rvd25yZXYueG1sUEsBAhQAFAAAAAgAh07i&#10;QDMvBZ47AAAAOQAAABAAAAAAAAAAAQAgAAAAEAEAAGRycy9zaGFwZXhtbC54bWxQSwUGAAAAAAYA&#10;BgBbAQAAugMAAAAA&#10;">
                  <v:fill on="t" focussize="0,0"/>
                  <v:stroke color="#000000 [3204]" joinstyle="round" endarrow="block"/>
                  <v:imagedata o:title=""/>
                  <o:lock v:ext="edit" aspectratio="f"/>
                  <v:textbox inset="2.5mm,1.3mm,2.5mm,1.3mm">
                    <w:txbxContent>
                      <w:p>
                        <w:pPr>
                          <w:jc w:val="center"/>
                          <w:rPr>
                            <w:rFonts w:hint="default" w:eastAsiaTheme="minorEastAsia"/>
                            <w:lang w:val="en-US" w:eastAsia="zh-CN"/>
                          </w:rPr>
                        </w:pPr>
                        <w:r>
                          <w:rPr>
                            <w:rFonts w:hint="eastAsia"/>
                            <w:lang w:val="en-US" w:eastAsia="zh-CN"/>
                          </w:rPr>
                          <w:t>发</w:t>
                        </w:r>
                        <w:r>
                          <w:rPr>
                            <w:rFonts w:hint="eastAsia"/>
                            <w:sz w:val="21"/>
                            <w:szCs w:val="21"/>
                            <w:lang w:val="en-US" w:eastAsia="zh-CN"/>
                          </w:rPr>
                          <w:t>放备案证明</w:t>
                        </w:r>
                      </w:p>
                    </w:txbxContent>
                  </v:textbox>
                </v:shape>
                <v:shape id="_x0000_s1026" o:spid="_x0000_s1026" o:spt="202" type="#_x0000_t202" style="position:absolute;left:8763;top:434186;height:1508;width:2010;v-text-anchor:middle;" fillcolor="#FFFFFF" filled="t" stroked="t" coordsize="21600,21600" o:gfxdata="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C8fGf&#10;wAAAAN0AAAAPAAAAAAAAAAEAIAAAACIAAABkcnMvZG93bnJldi54bWxQSwECFAAUAAAACACHTuJA&#10;My8FnjsAAAA5AAAAEAAAAAAAAAABACAAAAAPAQAAZHJzL3NoYXBleG1sLnhtbFBLBQYAAAAABgAG&#10;AFsBAAC5AwAAAAA=&#10;">
                  <v:fill on="t" focussize="0,0"/>
                  <v:stroke color="#000000" joinstyle="round" endarrow="block"/>
                  <v:imagedata o:title=""/>
                  <o:lock v:ext="edit" aspectratio="f"/>
                  <v:textbox inset="2.5mm,1.3mm,2.5mm,1.3mm">
                    <w:txbxContent>
                      <w:p>
                        <w:pPr>
                          <w:keepNext w:val="0"/>
                          <w:keepLines w:val="0"/>
                          <w:pageBreakBefore w:val="0"/>
                          <w:widowControl w:val="0"/>
                          <w:kinsoku/>
                          <w:wordWrap/>
                          <w:overflowPunct/>
                          <w:topLinePunct w:val="0"/>
                          <w:autoSpaceDE/>
                          <w:autoSpaceDN/>
                          <w:bidi w:val="0"/>
                          <w:adjustRightInd/>
                          <w:snapToGrid/>
                          <w:jc w:val="center"/>
                          <w:textAlignment w:val="auto"/>
                        </w:pPr>
                        <w:r>
                          <w:rPr>
                            <w:rFonts w:hint="eastAsia"/>
                            <w:sz w:val="21"/>
                            <w:szCs w:val="21"/>
                            <w:lang w:val="en-US" w:eastAsia="zh-CN"/>
                          </w:rPr>
                          <w:t>告知不符合条件原因，申请材料不齐告知一次性补齐</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sz w:val="21"/>
                            <w:szCs w:val="21"/>
                            <w:lang w:val="en-US" w:eastAsia="zh-CN"/>
                          </w:rPr>
                        </w:pPr>
                      </w:p>
                    </w:txbxContent>
                  </v:textbox>
                </v:shape>
                <v:shape id="_x0000_s1026" o:spid="_x0000_s1026" o:spt="32" type="#_x0000_t32" style="position:absolute;left:6189;top:435365;flip:x;height:907;width:1;" filled="f" stroked="t" coordsize="21600,21600" o:gfxdata="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OMg74A&#10;AADdAAAADwAAAAAAAAABACAAAAAiAAAAZHJzL2Rvd25yZXYueG1sUEsBAhQAFAAAAAgAh07iQDMv&#10;BZ47AAAAOQAAABAAAAAAAAAAAQAgAAAADQEAAGRycy9zaGFwZXhtbC54bWxQSwUGAAAAAAYABgBb&#10;AQAAtwMAAAAA&#10;">
                  <v:fill on="f" focussize="0,0"/>
                  <v:stroke color="#000000 [3200]" miterlimit="8" joinstyle="miter" endarrow="block"/>
                  <v:imagedata o:title=""/>
                  <o:lock v:ext="edit" aspectratio="f"/>
                </v:shape>
                <v:shape id="_x0000_s1026" o:spid="_x0000_s1026" o:spt="202" type="#_x0000_t202" style="position:absolute;left:4418;top:436300;height:807;width:3635;v-text-anchor:middle;" fillcolor="#FFFFFF [3201]" filled="t" stroked="t" coordsize="21600,21600" o:gfxdata="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EoZS&#10;B8EAAADdAAAADwAAAAAAAAABACAAAAAiAAAAZHJzL2Rvd25yZXYueG1sUEsBAhQAFAAAAAgAh07i&#10;QDMvBZ47AAAAOQAAABAAAAAAAAAAAQAgAAAAEAEAAGRycy9zaGFwZXhtbC54bWxQSwUGAAAAAAYA&#10;BgBbAQAAugMAAAAA&#10;">
                  <v:fill on="t" focussize="0,0"/>
                  <v:stroke color="#000000 [3204]" joinstyle="round" endarrow="block"/>
                  <v:imagedata o:title=""/>
                  <o:lock v:ext="edit" aspectratio="f"/>
                  <v:textbox inset="2.5mm,1.3mm,2.5mm,1.3mm">
                    <w:txbxContent>
                      <w:p>
                        <w:pPr>
                          <w:keepNext w:val="0"/>
                          <w:keepLines w:val="0"/>
                          <w:pageBreakBefore w:val="0"/>
                          <w:widowControl w:val="0"/>
                          <w:kinsoku/>
                          <w:wordWrap/>
                          <w:overflowPunct/>
                          <w:topLinePunct w:val="0"/>
                          <w:autoSpaceDE/>
                          <w:autoSpaceDN/>
                          <w:bidi w:val="0"/>
                          <w:adjustRightInd/>
                          <w:snapToGrid/>
                          <w:jc w:val="center"/>
                          <w:textAlignment w:val="auto"/>
                          <w:rPr>
                            <w:rFonts w:hint="default"/>
                            <w:sz w:val="21"/>
                            <w:szCs w:val="21"/>
                            <w:lang w:val="en-US" w:eastAsia="zh-CN"/>
                          </w:rPr>
                        </w:pPr>
                        <w:r>
                          <w:rPr>
                            <w:rFonts w:hint="eastAsia"/>
                            <w:sz w:val="21"/>
                            <w:szCs w:val="21"/>
                            <w:lang w:val="en-US" w:eastAsia="zh-CN"/>
                          </w:rPr>
                          <w:t>对符合条件的，出具备案证明</w:t>
                        </w:r>
                      </w:p>
                    </w:txbxContent>
                  </v:textbox>
                </v:shape>
                <v:shape id="_x0000_s1026" o:spid="_x0000_s1026" o:spt="32" type="#_x0000_t32" style="position:absolute;left:6188;top:437115;height:1089;width:1;" filled="f" stroked="t" coordsize="21600,21600" o:gfxdata="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IlHBa5AAAA3QAA&#10;AA8AAAAAAAAAAQAgAAAAIgAAAGRycy9kb3ducmV2LnhtbFBLAQIUABQAAAAIAIdO4kAzLwWeOwAA&#10;ADkAAAAQAAAAAAAAAAEAIAAAAAgBAABkcnMvc2hhcGV4bWwueG1sUEsFBgAAAAAGAAYAWwEAALID&#10;AAAAAA==&#10;">
                  <v:fill on="f" focussize="0,0"/>
                  <v:stroke color="#000000 [3200]" miterlimit="8" joinstyle="miter" endarrow="block"/>
                  <v:imagedata o:title=""/>
                  <o:lock v:ext="edit" aspectratio="f"/>
                </v:shape>
                <v:shape id="_x0000_s1026" o:spid="_x0000_s1026" o:spt="202" type="#_x0000_t202" style="position:absolute;left:3184;top:432297;height:891;width:6103;v-text-anchor:middle;" fillcolor="#FFFFFF [3201]" filled="t" stroked="t" coordsize="21600,21600" o:gfxdata="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s6Y9&#10;IcEAAADdAAAADwAAAAAAAAABACAAAAAiAAAAZHJzL2Rvd25yZXYueG1sUEsBAhQAFAAAAAgAh07i&#10;QDMvBZ47AAAAOQAAABAAAAAAAAAAAQAgAAAAEAEAAGRycy9zaGFwZXhtbC54bWxQSwUGAAAAAAYA&#10;BgBbAQAAugMAAAAA&#10;">
                  <v:fill on="t" focussize="0,0"/>
                  <v:stroke color="#000000 [3204]" joinstyle="round" endarrow="block"/>
                  <v:imagedata o:title=""/>
                  <o:lock v:ext="edit" aspectratio="f"/>
                  <v:textbox inset="2.5mm,1.3mm,2.5mm,1.3mm">
                    <w:txbxContent>
                      <w:p>
                        <w:pPr>
                          <w:keepNext w:val="0"/>
                          <w:keepLines w:val="0"/>
                          <w:pageBreakBefore w:val="0"/>
                          <w:widowControl w:val="0"/>
                          <w:kinsoku/>
                          <w:wordWrap/>
                          <w:overflowPunct/>
                          <w:topLinePunct w:val="0"/>
                          <w:autoSpaceDE/>
                          <w:autoSpaceDN/>
                          <w:bidi w:val="0"/>
                          <w:adjustRightInd/>
                          <w:snapToGrid/>
                          <w:jc w:val="center"/>
                          <w:textAlignment w:val="auto"/>
                          <w:rPr>
                            <w:rFonts w:hint="default"/>
                            <w:sz w:val="21"/>
                            <w:szCs w:val="21"/>
                            <w:lang w:val="en-US" w:eastAsia="zh-CN"/>
                          </w:rPr>
                        </w:pPr>
                        <w:r>
                          <w:rPr>
                            <w:rFonts w:hint="eastAsia"/>
                            <w:sz w:val="21"/>
                            <w:szCs w:val="21"/>
                            <w:lang w:val="en-US" w:eastAsia="zh-CN"/>
                          </w:rPr>
                          <w:t>填写业务委员会、临时管理规约备案审批表并提交相关材料</w:t>
                        </w:r>
                      </w:p>
                    </w:txbxContent>
                  </v:textbox>
                </v:shape>
              </v:group>
            </w:pict>
          </mc:Fallback>
        </mc:AlternateContent>
      </w:r>
    </w:p>
    <w:p>
      <w:pPr>
        <w:spacing w:line="540" w:lineRule="exact"/>
        <w:jc w:val="center"/>
        <w:rPr>
          <w:rFonts w:hint="eastAsia" w:ascii="仿宋_GB2312" w:hAnsi="仿宋_GB2312" w:eastAsia="仿宋_GB2312"/>
          <w:color w:val="auto"/>
          <w:sz w:val="32"/>
          <w:szCs w:val="32"/>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520" w:lineRule="exact"/>
        <w:jc w:val="center"/>
        <w:rPr>
          <w:rFonts w:hint="eastAsia" w:ascii="宋体" w:hAnsi="宋体"/>
          <w:color w:val="auto"/>
          <w:sz w:val="30"/>
          <w:szCs w:val="30"/>
        </w:rPr>
      </w:pPr>
    </w:p>
    <w:p>
      <w:pPr>
        <w:spacing w:line="300" w:lineRule="exact"/>
        <w:rPr>
          <w:rFonts w:hint="eastAsia" w:hAnsi="宋体"/>
          <w:color w:val="auto"/>
          <w:szCs w:val="21"/>
        </w:rPr>
      </w:pPr>
    </w:p>
    <w:p>
      <w:pPr>
        <w:spacing w:line="300" w:lineRule="exact"/>
        <w:rPr>
          <w:rFonts w:hint="eastAsia" w:hAnsi="宋体"/>
          <w:color w:val="auto"/>
          <w:szCs w:val="21"/>
        </w:rPr>
      </w:pPr>
    </w:p>
    <w:p>
      <w:pPr>
        <w:spacing w:line="300" w:lineRule="exact"/>
        <w:rPr>
          <w:rFonts w:hint="eastAsia" w:hAnsi="宋体"/>
          <w:color w:val="auto"/>
          <w:szCs w:val="21"/>
        </w:rPr>
      </w:pPr>
    </w:p>
    <w:p>
      <w:pPr>
        <w:spacing w:line="300" w:lineRule="exact"/>
        <w:rPr>
          <w:rFonts w:hint="eastAsia" w:hAnsi="宋体"/>
          <w:color w:val="auto"/>
          <w:szCs w:val="21"/>
        </w:rPr>
      </w:pPr>
    </w:p>
    <w:p>
      <w:pPr>
        <w:spacing w:line="300" w:lineRule="exact"/>
        <w:rPr>
          <w:rFonts w:hint="eastAsia" w:hAnsi="宋体"/>
          <w:color w:val="auto"/>
          <w:szCs w:val="21"/>
        </w:rPr>
      </w:pPr>
    </w:p>
    <w:p>
      <w:pPr>
        <w:spacing w:line="300" w:lineRule="exact"/>
        <w:rPr>
          <w:rFonts w:hint="eastAsia" w:hAnsi="宋体"/>
          <w:color w:val="auto"/>
          <w:szCs w:val="21"/>
        </w:rPr>
      </w:pPr>
    </w:p>
    <w:p>
      <w:pPr>
        <w:spacing w:line="300" w:lineRule="exact"/>
        <w:rPr>
          <w:rFonts w:hint="eastAsia" w:hAnsi="宋体"/>
          <w:color w:val="auto"/>
          <w:szCs w:val="21"/>
        </w:rPr>
      </w:pPr>
    </w:p>
    <w:p>
      <w:pPr>
        <w:spacing w:line="300" w:lineRule="exact"/>
        <w:rPr>
          <w:rFonts w:hint="default" w:eastAsia="宋体"/>
          <w:color w:val="auto"/>
          <w:szCs w:val="21"/>
          <w:lang w:val="en-US" w:eastAsia="zh-CN"/>
        </w:rPr>
      </w:pPr>
      <w:r>
        <w:rPr>
          <w:rFonts w:hint="eastAsia" w:hAnsi="宋体"/>
          <w:color w:val="auto"/>
          <w:szCs w:val="21"/>
        </w:rPr>
        <w:t>办理机构：</w:t>
      </w:r>
      <w:r>
        <w:rPr>
          <w:rFonts w:hint="eastAsia" w:hAnsi="宋体"/>
          <w:color w:val="auto"/>
          <w:szCs w:val="21"/>
          <w:lang w:val="en-US" w:eastAsia="zh-CN"/>
        </w:rPr>
        <w:t>XX乡（镇）XX站</w:t>
      </w:r>
    </w:p>
    <w:p>
      <w:pPr>
        <w:tabs>
          <w:tab w:val="left" w:pos="2430"/>
        </w:tabs>
        <w:spacing w:line="300" w:lineRule="exact"/>
        <w:rPr>
          <w:rFonts w:hint="eastAsia" w:ascii="黑体" w:hAnsi="黑体" w:eastAsia="黑体" w:cs="黑体"/>
          <w:color w:val="auto"/>
          <w:sz w:val="24"/>
        </w:rPr>
      </w:pPr>
      <w:r>
        <w:rPr>
          <w:rFonts w:hint="eastAsia" w:hAnsi="宋体"/>
          <w:color w:val="auto"/>
          <w:szCs w:val="21"/>
        </w:rPr>
        <w:t>业务电话：</w:t>
      </w:r>
      <w:r>
        <w:rPr>
          <w:rFonts w:hint="eastAsia"/>
          <w:color w:val="auto"/>
          <w:szCs w:val="21"/>
          <w:lang w:val="en-US" w:eastAsia="zh-CN"/>
        </w:rPr>
        <w:t>XXXXX</w:t>
      </w:r>
      <w:r>
        <w:rPr>
          <w:rFonts w:hint="eastAsia" w:ascii="黑体" w:hAnsi="黑体" w:eastAsia="黑体" w:cs="黑体"/>
          <w:color w:val="auto"/>
          <w:sz w:val="24"/>
        </w:rPr>
        <w:br w:type="page"/>
      </w:r>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890"/>
        <w:gridCol w:w="2090"/>
        <w:gridCol w:w="2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权力序号</w:t>
            </w:r>
          </w:p>
        </w:tc>
        <w:tc>
          <w:tcPr>
            <w:tcW w:w="1890" w:type="dxa"/>
            <w:noWrap w:val="0"/>
            <w:vAlign w:val="top"/>
          </w:tcPr>
          <w:p>
            <w:pPr>
              <w:spacing w:line="360" w:lineRule="auto"/>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24</w:t>
            </w:r>
          </w:p>
        </w:tc>
        <w:tc>
          <w:tcPr>
            <w:tcW w:w="2090" w:type="dxa"/>
            <w:noWrap w:val="0"/>
            <w:vAlign w:val="top"/>
          </w:tcPr>
          <w:p>
            <w:pPr>
              <w:spacing w:line="360" w:lineRule="auto"/>
              <w:jc w:val="center"/>
              <w:rPr>
                <w:rFonts w:hint="eastAsia" w:ascii="仿宋_GB2312" w:hAnsi="仿宋_GB2312" w:eastAsia="仿宋_GB2312" w:cs="仿宋_GB2312"/>
                <w:color w:val="auto"/>
                <w:sz w:val="24"/>
              </w:rPr>
            </w:pPr>
            <w:r>
              <w:rPr>
                <w:rFonts w:hint="eastAsia" w:ascii="黑体" w:hAnsi="黑体" w:eastAsia="黑体" w:cs="黑体"/>
                <w:color w:val="auto"/>
                <w:sz w:val="24"/>
              </w:rPr>
              <w:t>权力类型</w:t>
            </w:r>
          </w:p>
        </w:tc>
        <w:tc>
          <w:tcPr>
            <w:tcW w:w="2412" w:type="dxa"/>
            <w:noWrap w:val="0"/>
            <w:vAlign w:val="top"/>
          </w:tcPr>
          <w:p>
            <w:pPr>
              <w:spacing w:line="360" w:lineRule="auto"/>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其他</w:t>
            </w:r>
            <w:r>
              <w:rPr>
                <w:rFonts w:hint="eastAsia" w:ascii="仿宋_GB2312" w:hAnsi="仿宋_GB2312" w:eastAsia="仿宋_GB2312" w:cs="仿宋_GB2312"/>
                <w:color w:val="auto"/>
                <w:sz w:val="24"/>
                <w:lang w:val="en-US" w:eastAsia="zh-CN"/>
              </w:rPr>
              <w:t>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权力名称</w:t>
            </w:r>
          </w:p>
        </w:tc>
        <w:tc>
          <w:tcPr>
            <w:tcW w:w="6392" w:type="dxa"/>
            <w:gridSpan w:val="3"/>
            <w:noWrap w:val="0"/>
            <w:vAlign w:val="center"/>
          </w:tcPr>
          <w:p>
            <w:pPr>
              <w:widowControl/>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承包期内农村承包地调整的审核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备注</w:t>
            </w:r>
          </w:p>
        </w:tc>
        <w:tc>
          <w:tcPr>
            <w:tcW w:w="6392" w:type="dxa"/>
            <w:gridSpan w:val="3"/>
            <w:noWrap w:val="0"/>
            <w:vAlign w:val="top"/>
          </w:tcPr>
          <w:p>
            <w:pPr>
              <w:spacing w:line="360" w:lineRule="auto"/>
              <w:jc w:val="center"/>
              <w:rPr>
                <w:rFonts w:hint="eastAsia" w:ascii="仿宋_GB2312" w:hAnsi="仿宋_GB2312" w:eastAsia="仿宋_GB2312" w:cs="仿宋_GB2312"/>
                <w:color w:val="auto"/>
                <w:sz w:val="24"/>
              </w:rPr>
            </w:pPr>
          </w:p>
        </w:tc>
      </w:tr>
    </w:tbl>
    <w:p>
      <w:pPr>
        <w:spacing w:line="520" w:lineRule="exact"/>
        <w:rPr>
          <w:rFonts w:hint="eastAsia" w:ascii="黑体" w:hAnsi="黑体" w:eastAsia="黑体"/>
          <w:color w:val="auto"/>
          <w:sz w:val="32"/>
          <w:szCs w:val="32"/>
        </w:rPr>
      </w:pPr>
    </w:p>
    <w:p>
      <w:pPr>
        <w:spacing w:line="540" w:lineRule="exact"/>
        <w:jc w:val="center"/>
        <w:rPr>
          <w:rFonts w:hint="eastAsia" w:ascii="仿宋_GB2312" w:hAnsi="仿宋_GB2312" w:eastAsia="仿宋_GB2312"/>
          <w:color w:val="auto"/>
          <w:sz w:val="32"/>
          <w:szCs w:val="32"/>
        </w:rPr>
      </w:pPr>
      <w:r>
        <w:rPr>
          <w:color w:val="auto"/>
          <w:sz w:val="30"/>
        </w:rPr>
        <mc:AlternateContent>
          <mc:Choice Requires="wpg">
            <w:drawing>
              <wp:anchor distT="0" distB="0" distL="114300" distR="114300" simplePos="0" relativeHeight="251707392" behindDoc="0" locked="0" layoutInCell="1" allowOverlap="1">
                <wp:simplePos x="0" y="0"/>
                <wp:positionH relativeFrom="column">
                  <wp:posOffset>-167640</wp:posOffset>
                </wp:positionH>
                <wp:positionV relativeFrom="paragraph">
                  <wp:posOffset>59055</wp:posOffset>
                </wp:positionV>
                <wp:extent cx="5974080" cy="4852670"/>
                <wp:effectExtent l="4445" t="5080" r="22225" b="19050"/>
                <wp:wrapNone/>
                <wp:docPr id="681" name="组合 681"/>
                <wp:cNvGraphicFramePr/>
                <a:graphic xmlns:a="http://schemas.openxmlformats.org/drawingml/2006/main">
                  <a:graphicData uri="http://schemas.microsoft.com/office/word/2010/wordprocessingGroup">
                    <wpg:wgp>
                      <wpg:cNvGrpSpPr/>
                      <wpg:grpSpPr>
                        <a:xfrm>
                          <a:off x="0" y="0"/>
                          <a:ext cx="5974080" cy="4852670"/>
                          <a:chOff x="1606" y="449584"/>
                          <a:chExt cx="9408" cy="7642"/>
                        </a:xfrm>
                      </wpg:grpSpPr>
                      <wps:wsp>
                        <wps:cNvPr id="370" name="矩形 370"/>
                        <wps:cNvSpPr/>
                        <wps:spPr>
                          <a:xfrm>
                            <a:off x="5326" y="449584"/>
                            <a:ext cx="1485" cy="612"/>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pPr>
                                <w:jc w:val="center"/>
                                <w:rPr>
                                  <w:rFonts w:hint="eastAsia"/>
                                  <w:sz w:val="21"/>
                                  <w:szCs w:val="21"/>
                                </w:rPr>
                              </w:pPr>
                              <w:r>
                                <w:rPr>
                                  <w:rFonts w:hint="eastAsia"/>
                                  <w:sz w:val="21"/>
                                  <w:szCs w:val="21"/>
                                </w:rPr>
                                <w:t>申</w:t>
                              </w:r>
                              <w:r>
                                <w:rPr>
                                  <w:rFonts w:hint="eastAsia"/>
                                  <w:sz w:val="21"/>
                                  <w:szCs w:val="21"/>
                                  <w:lang w:val="en-US" w:eastAsia="zh-CN"/>
                                </w:rPr>
                                <w:t xml:space="preserve">  请</w:t>
                              </w:r>
                            </w:p>
                          </w:txbxContent>
                        </wps:txbx>
                        <wps:bodyPr anchor="ctr" anchorCtr="0" upright="1"/>
                      </wps:wsp>
                      <wps:wsp>
                        <wps:cNvPr id="367" name="流程图: 过程 367"/>
                        <wps:cNvSpPr/>
                        <wps:spPr>
                          <a:xfrm>
                            <a:off x="1606" y="451080"/>
                            <a:ext cx="2369" cy="1710"/>
                          </a:xfrm>
                          <a:prstGeom prst="flowChartProcess">
                            <a:avLst/>
                          </a:prstGeom>
                          <a:solidFill>
                            <a:srgbClr val="FFFFFF"/>
                          </a:solidFill>
                          <a:ln w="9525" cap="flat" cmpd="sng">
                            <a:solidFill>
                              <a:srgbClr val="000000"/>
                            </a:solidFill>
                            <a:prstDash val="solid"/>
                            <a:miter/>
                            <a:headEnd type="none" w="med" len="med"/>
                            <a:tailEnd type="triangle" w="med" len="med"/>
                          </a:ln>
                          <a:effectLst/>
                        </wps:spPr>
                        <wps:txbx>
                          <w:txbxContent>
                            <w:p>
                              <w:pPr>
                                <w:keepNext w:val="0"/>
                                <w:keepLines w:val="0"/>
                                <w:pageBreakBefore w:val="0"/>
                                <w:widowControl w:val="0"/>
                                <w:kinsoku/>
                                <w:wordWrap/>
                                <w:overflowPunct/>
                                <w:topLinePunct w:val="0"/>
                                <w:autoSpaceDE/>
                                <w:autoSpaceDN/>
                                <w:bidi w:val="0"/>
                                <w:adjustRightInd/>
                                <w:snapToGrid/>
                                <w:jc w:val="center"/>
                                <w:textAlignment w:val="auto"/>
                                <w:rPr>
                                  <w:rFonts w:hint="eastAsia"/>
                                  <w:sz w:val="21"/>
                                  <w:szCs w:val="21"/>
                                  <w:lang w:val="en-US" w:eastAsia="zh-CN"/>
                                </w:rPr>
                              </w:pPr>
                              <w:r>
                                <w:rPr>
                                  <w:rFonts w:hint="eastAsia"/>
                                  <w:sz w:val="21"/>
                                  <w:szCs w:val="21"/>
                                  <w:lang w:val="en-US" w:eastAsia="zh-CN"/>
                                </w:rPr>
                                <w:t>不属于许可范畴或不属于本机关职权范围的，不予受理，出具《不予受理通知书》并说明理由。</w:t>
                              </w:r>
                            </w:p>
                          </w:txbxContent>
                        </wps:txbx>
                        <wps:bodyPr anchor="ctr" anchorCtr="0" upright="1"/>
                      </wps:wsp>
                      <wps:wsp>
                        <wps:cNvPr id="366" name="流程图: 过程 366"/>
                        <wps:cNvSpPr/>
                        <wps:spPr>
                          <a:xfrm>
                            <a:off x="8033" y="451088"/>
                            <a:ext cx="2890" cy="1721"/>
                          </a:xfrm>
                          <a:prstGeom prst="flowChartProcess">
                            <a:avLst/>
                          </a:prstGeom>
                          <a:solidFill>
                            <a:srgbClr val="FFFFFF"/>
                          </a:solidFill>
                          <a:ln w="9525" cap="flat" cmpd="sng">
                            <a:solidFill>
                              <a:srgbClr val="000000"/>
                            </a:solidFill>
                            <a:prstDash val="solid"/>
                            <a:miter/>
                            <a:headEnd type="none" w="med" len="med"/>
                            <a:tailEnd type="triangle" w="med" len="med"/>
                          </a:ln>
                          <a:effectLst/>
                        </wps:spPr>
                        <wps:txbx>
                          <w:txbxContent>
                            <w:p>
                              <w:pPr>
                                <w:keepNext w:val="0"/>
                                <w:keepLines w:val="0"/>
                                <w:pageBreakBefore w:val="0"/>
                                <w:widowControl w:val="0"/>
                                <w:kinsoku/>
                                <w:wordWrap/>
                                <w:overflowPunct/>
                                <w:topLinePunct w:val="0"/>
                                <w:autoSpaceDE/>
                                <w:autoSpaceDN/>
                                <w:bidi w:val="0"/>
                                <w:adjustRightInd/>
                                <w:snapToGrid/>
                                <w:jc w:val="center"/>
                                <w:textAlignment w:val="auto"/>
                                <w:rPr>
                                  <w:rFonts w:hint="eastAsia"/>
                                  <w:sz w:val="21"/>
                                  <w:szCs w:val="21"/>
                                  <w:lang w:val="en-US" w:eastAsia="zh-CN"/>
                                </w:rPr>
                              </w:pPr>
                              <w:r>
                                <w:rPr>
                                  <w:rFonts w:hint="eastAsia"/>
                                  <w:sz w:val="21"/>
                                  <w:szCs w:val="21"/>
                                  <w:lang w:val="en-US" w:eastAsia="zh-CN"/>
                                </w:rPr>
                                <w:t>材料不齐全或者不符合法定形式的，一次性告知申请人补正材料。申请人按照要求提交全部补正申请材料的，予以受理。</w:t>
                              </w:r>
                            </w:p>
                          </w:txbxContent>
                        </wps:txbx>
                        <wps:bodyPr anchor="ctr" anchorCtr="0" upright="1"/>
                      </wps:wsp>
                      <wps:wsp>
                        <wps:cNvPr id="376" name="流程图: 过程 376"/>
                        <wps:cNvSpPr/>
                        <wps:spPr>
                          <a:xfrm>
                            <a:off x="4291" y="453261"/>
                            <a:ext cx="3563" cy="1818"/>
                          </a:xfrm>
                          <a:prstGeom prst="flowChartProcess">
                            <a:avLst/>
                          </a:prstGeom>
                          <a:solidFill>
                            <a:srgbClr val="FFFFFF"/>
                          </a:solidFill>
                          <a:ln w="9525" cap="flat" cmpd="sng">
                            <a:solidFill>
                              <a:srgbClr val="000000"/>
                            </a:solidFill>
                            <a:prstDash val="solid"/>
                            <a:miter/>
                            <a:headEnd type="none" w="med" len="med"/>
                            <a:tailEnd type="triangle" w="med" len="med"/>
                          </a:ln>
                          <a:effectLst/>
                        </wps:spPr>
                        <wps:txbx>
                          <w:txbxContent>
                            <w:p>
                              <w:pPr>
                                <w:jc w:val="center"/>
                                <w:rPr>
                                  <w:rFonts w:hint="eastAsia"/>
                                  <w:sz w:val="21"/>
                                  <w:szCs w:val="21"/>
                                </w:rPr>
                              </w:pPr>
                              <w:r>
                                <w:rPr>
                                  <w:rFonts w:hint="eastAsia"/>
                                  <w:sz w:val="21"/>
                                  <w:szCs w:val="21"/>
                                </w:rPr>
                                <w:t>审  查</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eastAsiaTheme="minorEastAsia"/>
                                  <w:sz w:val="21"/>
                                  <w:szCs w:val="21"/>
                                  <w:lang w:val="en-US" w:eastAsia="zh-CN"/>
                                </w:rPr>
                              </w:pPr>
                              <w:r>
                                <w:rPr>
                                  <w:rFonts w:hint="eastAsia"/>
                                  <w:sz w:val="21"/>
                                  <w:szCs w:val="21"/>
                                  <w:lang w:val="en-US" w:eastAsia="zh-CN"/>
                                </w:rPr>
                                <w:t>乡镇依法对申请人提交的申请材料进行审查，提出审查意见</w:t>
                              </w:r>
                            </w:p>
                          </w:txbxContent>
                        </wps:txbx>
                        <wps:bodyPr anchor="ctr" anchorCtr="0" upright="1"/>
                      </wps:wsp>
                      <wps:wsp>
                        <wps:cNvPr id="368" name="流程图: 过程 368"/>
                        <wps:cNvSpPr/>
                        <wps:spPr>
                          <a:xfrm>
                            <a:off x="4723" y="451414"/>
                            <a:ext cx="2669" cy="1028"/>
                          </a:xfrm>
                          <a:prstGeom prst="flowChartProcess">
                            <a:avLst/>
                          </a:prstGeom>
                          <a:solidFill>
                            <a:srgbClr val="FFFFFF"/>
                          </a:solidFill>
                          <a:ln w="9525" cap="flat" cmpd="sng">
                            <a:solidFill>
                              <a:srgbClr val="000000"/>
                            </a:solidFill>
                            <a:prstDash val="solid"/>
                            <a:miter/>
                            <a:headEnd type="none" w="med" len="med"/>
                            <a:tailEnd type="triangle" w="med" len="med"/>
                          </a:ln>
                          <a:effectLst/>
                        </wps:spPr>
                        <wps:txbx>
                          <w:txbxContent>
                            <w:p>
                              <w:pPr>
                                <w:keepNext w:val="0"/>
                                <w:keepLines w:val="0"/>
                                <w:pageBreakBefore w:val="0"/>
                                <w:widowControl w:val="0"/>
                                <w:kinsoku/>
                                <w:wordWrap/>
                                <w:overflowPunct/>
                                <w:topLinePunct w:val="0"/>
                                <w:autoSpaceDE/>
                                <w:autoSpaceDN/>
                                <w:bidi w:val="0"/>
                                <w:adjustRightInd/>
                                <w:snapToGrid/>
                                <w:jc w:val="center"/>
                                <w:textAlignment w:val="auto"/>
                                <w:rPr>
                                  <w:rFonts w:hint="eastAsia"/>
                                  <w:sz w:val="21"/>
                                  <w:szCs w:val="21"/>
                                  <w:lang w:val="en-US" w:eastAsia="zh-CN"/>
                                </w:rPr>
                              </w:pPr>
                              <w:r>
                                <w:rPr>
                                  <w:rFonts w:hint="eastAsia"/>
                                  <w:sz w:val="21"/>
                                  <w:szCs w:val="21"/>
                                  <w:lang w:val="en-US" w:eastAsia="zh-CN"/>
                                </w:rPr>
                                <w:t>受  理</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sz w:val="21"/>
                                  <w:szCs w:val="21"/>
                                  <w:lang w:val="en-US" w:eastAsia="zh-CN"/>
                                </w:rPr>
                              </w:pPr>
                              <w:r>
                                <w:rPr>
                                  <w:rFonts w:hint="eastAsia"/>
                                  <w:sz w:val="21"/>
                                  <w:szCs w:val="21"/>
                                  <w:lang w:val="en-US" w:eastAsia="zh-CN"/>
                                </w:rPr>
                                <w:t>申请材料齐全，符合法定形式。</w:t>
                              </w:r>
                            </w:p>
                            <w:p>
                              <w:pPr>
                                <w:spacing w:line="240" w:lineRule="exact"/>
                                <w:jc w:val="center"/>
                                <w:rPr>
                                  <w:rFonts w:hint="eastAsia"/>
                                  <w:sz w:val="21"/>
                                  <w:szCs w:val="21"/>
                                </w:rPr>
                              </w:pPr>
                            </w:p>
                          </w:txbxContent>
                        </wps:txbx>
                        <wps:bodyPr anchor="ctr" anchorCtr="0" upright="1"/>
                      </wps:wsp>
                      <wps:wsp>
                        <wps:cNvPr id="380" name="流程图: 过程 380"/>
                        <wps:cNvSpPr/>
                        <wps:spPr>
                          <a:xfrm>
                            <a:off x="3410" y="455522"/>
                            <a:ext cx="5293" cy="1704"/>
                          </a:xfrm>
                          <a:prstGeom prst="flowChartProcess">
                            <a:avLst/>
                          </a:prstGeom>
                          <a:solidFill>
                            <a:srgbClr val="FFFFFF"/>
                          </a:solidFill>
                          <a:ln w="9525" cap="flat" cmpd="sng">
                            <a:solidFill>
                              <a:srgbClr val="000000"/>
                            </a:solidFill>
                            <a:prstDash val="solid"/>
                            <a:miter/>
                            <a:headEnd type="none" w="med" len="med"/>
                            <a:tailEnd type="triangle" w="med" len="med"/>
                          </a:ln>
                          <a:effectLst/>
                        </wps:spPr>
                        <wps:txbx>
                          <w:txbxContent>
                            <w:p>
                              <w:pPr>
                                <w:jc w:val="left"/>
                                <w:rPr>
                                  <w:rFonts w:hint="eastAsia"/>
                                  <w:color w:val="auto"/>
                                  <w:sz w:val="21"/>
                                  <w:szCs w:val="21"/>
                                  <w:highlight w:val="none"/>
                                </w:rPr>
                              </w:pPr>
                              <w:r>
                                <w:rPr>
                                  <w:rFonts w:hint="eastAsia"/>
                                  <w:sz w:val="21"/>
                                  <w:szCs w:val="21"/>
                                </w:rPr>
                                <w:t xml:space="preserve">                   </w:t>
                              </w:r>
                              <w:r>
                                <w:rPr>
                                  <w:rFonts w:hint="eastAsia"/>
                                  <w:sz w:val="21"/>
                                  <w:szCs w:val="21"/>
                                  <w:lang w:val="en-US" w:eastAsia="zh-CN"/>
                                </w:rPr>
                                <w:t xml:space="preserve"> </w:t>
                              </w:r>
                              <w:r>
                                <w:rPr>
                                  <w:rFonts w:hint="eastAsia"/>
                                  <w:color w:val="auto"/>
                                  <w:sz w:val="21"/>
                                  <w:szCs w:val="21"/>
                                  <w:highlight w:val="none"/>
                                </w:rPr>
                                <w:t xml:space="preserve"> </w:t>
                              </w:r>
                              <w:r>
                                <w:rPr>
                                  <w:rFonts w:hint="eastAsia"/>
                                  <w:color w:val="auto"/>
                                  <w:sz w:val="21"/>
                                  <w:szCs w:val="21"/>
                                  <w:highlight w:val="none"/>
                                  <w:lang w:eastAsia="zh-CN"/>
                                </w:rPr>
                                <w:t>审</w:t>
                              </w:r>
                              <w:r>
                                <w:rPr>
                                  <w:rFonts w:hint="eastAsia"/>
                                  <w:color w:val="auto"/>
                                  <w:sz w:val="21"/>
                                  <w:szCs w:val="21"/>
                                  <w:highlight w:val="none"/>
                                  <w:lang w:val="en-US" w:eastAsia="zh-CN"/>
                                </w:rPr>
                                <w:t xml:space="preserve">  </w:t>
                              </w:r>
                              <w:r>
                                <w:rPr>
                                  <w:rFonts w:hint="eastAsia"/>
                                  <w:color w:val="auto"/>
                                  <w:sz w:val="21"/>
                                  <w:szCs w:val="21"/>
                                  <w:highlight w:val="none"/>
                                  <w:lang w:eastAsia="zh-CN"/>
                                </w:rPr>
                                <w:t>批</w:t>
                              </w:r>
                              <w:r>
                                <w:rPr>
                                  <w:rFonts w:hint="eastAsia"/>
                                  <w:color w:val="auto"/>
                                  <w:sz w:val="21"/>
                                  <w:szCs w:val="21"/>
                                  <w:highlight w:val="none"/>
                                </w:rPr>
                                <w:t>　　</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sz w:val="21"/>
                                  <w:szCs w:val="21"/>
                                  <w:lang w:val="en-US" w:eastAsia="zh-CN"/>
                                </w:rPr>
                              </w:pPr>
                              <w:r>
                                <w:rPr>
                                  <w:rFonts w:hint="eastAsia"/>
                                  <w:sz w:val="21"/>
                                  <w:szCs w:val="21"/>
                                  <w:lang w:val="en-US" w:eastAsia="zh-CN"/>
                                </w:rPr>
                                <w:t>区级农业农村、自然资源和规划、林业等部门会同乡镇做好农户之间调整承包的耕地和草地的审批工作，及时变更农村土地承包经营权证书。</w:t>
                              </w:r>
                            </w:p>
                            <w:p>
                              <w:pPr>
                                <w:jc w:val="center"/>
                                <w:rPr>
                                  <w:rFonts w:hint="eastAsia"/>
                                  <w:sz w:val="21"/>
                                  <w:szCs w:val="21"/>
                                </w:rPr>
                              </w:pPr>
                            </w:p>
                            <w:p>
                              <w:pPr>
                                <w:rPr>
                                  <w:sz w:val="21"/>
                                  <w:szCs w:val="21"/>
                                </w:rPr>
                              </w:pPr>
                            </w:p>
                          </w:txbxContent>
                        </wps:txbx>
                        <wps:bodyPr anchor="ctr" anchorCtr="0" upright="1"/>
                      </wps:wsp>
                      <wps:wsp>
                        <wps:cNvPr id="371" name="直接连接符 371"/>
                        <wps:cNvCnPr>
                          <a:stCxn id="370" idx="2"/>
                          <a:endCxn id="368" idx="0"/>
                        </wps:cNvCnPr>
                        <wps:spPr>
                          <a:xfrm flipH="1">
                            <a:off x="6058" y="450196"/>
                            <a:ext cx="1" cy="1218"/>
                          </a:xfrm>
                          <a:prstGeom prst="line">
                            <a:avLst/>
                          </a:prstGeom>
                          <a:ln w="9525" cap="flat" cmpd="sng">
                            <a:solidFill>
                              <a:srgbClr val="000000"/>
                            </a:solidFill>
                            <a:prstDash val="solid"/>
                            <a:headEnd type="none" w="med" len="med"/>
                            <a:tailEnd type="triangle" w="med" len="med"/>
                          </a:ln>
                          <a:effectLst/>
                        </wps:spPr>
                        <wps:bodyPr anchor="ctr" anchorCtr="0" upright="1"/>
                      </wps:wsp>
                      <wps:wsp>
                        <wps:cNvPr id="373" name="直接连接符 373"/>
                        <wps:cNvCnPr>
                          <a:stCxn id="368" idx="2"/>
                          <a:endCxn id="376" idx="0"/>
                        </wps:cNvCnPr>
                        <wps:spPr>
                          <a:xfrm>
                            <a:off x="6058" y="452442"/>
                            <a:ext cx="0" cy="819"/>
                          </a:xfrm>
                          <a:prstGeom prst="line">
                            <a:avLst/>
                          </a:prstGeom>
                          <a:ln w="9525" cap="flat" cmpd="sng">
                            <a:solidFill>
                              <a:srgbClr val="000000"/>
                            </a:solidFill>
                            <a:prstDash val="solid"/>
                            <a:headEnd type="none" w="med" len="med"/>
                            <a:tailEnd type="triangle" w="med" len="med"/>
                          </a:ln>
                          <a:effectLst/>
                        </wps:spPr>
                        <wps:bodyPr anchor="ctr" anchorCtr="0" upright="1"/>
                      </wps:wsp>
                      <wps:wsp>
                        <wps:cNvPr id="381" name="直接连接符 381"/>
                        <wps:cNvCnPr>
                          <a:stCxn id="376" idx="2"/>
                          <a:endCxn id="380" idx="0"/>
                        </wps:cNvCnPr>
                        <wps:spPr>
                          <a:xfrm flipH="1">
                            <a:off x="6057" y="455079"/>
                            <a:ext cx="0" cy="443"/>
                          </a:xfrm>
                          <a:prstGeom prst="line">
                            <a:avLst/>
                          </a:prstGeom>
                          <a:ln w="9525" cap="flat" cmpd="sng">
                            <a:solidFill>
                              <a:srgbClr val="000000"/>
                            </a:solidFill>
                            <a:prstDash val="solid"/>
                            <a:headEnd type="none" w="med" len="med"/>
                            <a:tailEnd type="triangle" w="med" len="med"/>
                          </a:ln>
                          <a:effectLst/>
                        </wps:spPr>
                        <wps:bodyPr anchor="ctr" anchorCtr="0" upright="1"/>
                      </wps:wsp>
                      <wps:wsp>
                        <wps:cNvPr id="375" name="直接连接符 375"/>
                        <wps:cNvCnPr/>
                        <wps:spPr>
                          <a:xfrm flipV="1">
                            <a:off x="7878" y="454073"/>
                            <a:ext cx="725" cy="1"/>
                          </a:xfrm>
                          <a:prstGeom prst="line">
                            <a:avLst/>
                          </a:prstGeom>
                          <a:ln w="9525" cap="flat" cmpd="sng">
                            <a:solidFill>
                              <a:srgbClr val="000000"/>
                            </a:solidFill>
                            <a:prstDash val="solid"/>
                            <a:headEnd type="none" w="med" len="med"/>
                            <a:tailEnd type="triangle" w="med" len="med"/>
                          </a:ln>
                          <a:effectLst/>
                        </wps:spPr>
                        <wps:bodyPr anchor="ctr" anchorCtr="0" upright="1"/>
                      </wps:wsp>
                      <wps:wsp>
                        <wps:cNvPr id="377" name="矩形 377"/>
                        <wps:cNvSpPr/>
                        <wps:spPr>
                          <a:xfrm>
                            <a:off x="8603" y="453486"/>
                            <a:ext cx="2411" cy="1195"/>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pPr>
                                <w:jc w:val="center"/>
                                <w:rPr>
                                  <w:rFonts w:hint="eastAsia"/>
                                  <w:sz w:val="21"/>
                                  <w:szCs w:val="21"/>
                                </w:rPr>
                              </w:pPr>
                              <w:r>
                                <w:rPr>
                                  <w:rFonts w:hint="eastAsia"/>
                                  <w:sz w:val="21"/>
                                  <w:szCs w:val="21"/>
                                </w:rPr>
                                <w:t>听  证</w:t>
                              </w:r>
                            </w:p>
                            <w:p>
                              <w:pPr>
                                <w:jc w:val="center"/>
                                <w:rPr>
                                  <w:rFonts w:hint="eastAsia" w:eastAsiaTheme="minorEastAsia"/>
                                  <w:sz w:val="21"/>
                                  <w:szCs w:val="21"/>
                                  <w:lang w:eastAsia="zh-CN"/>
                                </w:rPr>
                              </w:pPr>
                              <w:r>
                                <w:rPr>
                                  <w:rFonts w:hint="eastAsia"/>
                                  <w:sz w:val="21"/>
                                  <w:szCs w:val="21"/>
                                </w:rPr>
                                <w:t>符合听证情形的，依法</w:t>
                              </w:r>
                              <w:r>
                                <w:rPr>
                                  <w:rFonts w:hint="eastAsia"/>
                                  <w:sz w:val="21"/>
                                  <w:szCs w:val="21"/>
                                  <w:lang w:val="en-US" w:eastAsia="zh-CN"/>
                                </w:rPr>
                                <w:t>举行</w:t>
                              </w:r>
                              <w:r>
                                <w:rPr>
                                  <w:rFonts w:hint="eastAsia"/>
                                  <w:sz w:val="21"/>
                                  <w:szCs w:val="21"/>
                                </w:rPr>
                                <w:t>听证</w:t>
                              </w:r>
                              <w:r>
                                <w:rPr>
                                  <w:rFonts w:hint="eastAsia"/>
                                  <w:sz w:val="21"/>
                                  <w:szCs w:val="21"/>
                                  <w:lang w:eastAsia="zh-CN"/>
                                </w:rPr>
                                <w:t>。</w:t>
                              </w:r>
                            </w:p>
                          </w:txbxContent>
                        </wps:txbx>
                        <wps:bodyPr anchor="ctr" anchorCtr="0" upright="1"/>
                      </wps:wsp>
                      <wps:wsp>
                        <wps:cNvPr id="365" name="直接连接符 365"/>
                        <wps:cNvCnPr>
                          <a:stCxn id="368" idx="1"/>
                          <a:endCxn id="367" idx="3"/>
                        </wps:cNvCnPr>
                        <wps:spPr>
                          <a:xfrm flipH="1">
                            <a:off x="3975" y="451928"/>
                            <a:ext cx="748" cy="1"/>
                          </a:xfrm>
                          <a:prstGeom prst="line">
                            <a:avLst/>
                          </a:prstGeom>
                          <a:ln w="9525" cap="flat" cmpd="sng">
                            <a:solidFill>
                              <a:srgbClr val="000000"/>
                            </a:solidFill>
                            <a:prstDash val="solid"/>
                            <a:headEnd type="none" w="med" len="med"/>
                            <a:tailEnd type="triangle" w="med" len="med"/>
                          </a:ln>
                          <a:effectLst/>
                        </wps:spPr>
                        <wps:bodyPr anchor="ctr" anchorCtr="0" upright="1"/>
                      </wps:wsp>
                      <wps:wsp>
                        <wps:cNvPr id="382" name="直接连接符 382"/>
                        <wps:cNvCnPr>
                          <a:stCxn id="368" idx="3"/>
                          <a:endCxn id="366" idx="1"/>
                        </wps:cNvCnPr>
                        <wps:spPr>
                          <a:xfrm>
                            <a:off x="7392" y="451928"/>
                            <a:ext cx="641" cy="1"/>
                          </a:xfrm>
                          <a:prstGeom prst="line">
                            <a:avLst/>
                          </a:prstGeom>
                          <a:ln w="9525" cap="flat" cmpd="sng">
                            <a:solidFill>
                              <a:srgbClr val="000000"/>
                            </a:solidFill>
                            <a:prstDash val="solid"/>
                            <a:headEnd type="none" w="med" len="med"/>
                            <a:tailEnd type="triangle" w="med" len="med"/>
                          </a:ln>
                          <a:effectLst/>
                        </wps:spPr>
                        <wps:bodyPr anchor="ctr" anchorCtr="0" upright="1"/>
                      </wps:wsp>
                      <wps:wsp>
                        <wps:cNvPr id="680" name="肘形连接符 680"/>
                        <wps:cNvCnPr/>
                        <wps:spPr>
                          <a:xfrm rot="5400000">
                            <a:off x="7571" y="452613"/>
                            <a:ext cx="454" cy="850"/>
                          </a:xfrm>
                          <a:prstGeom prst="bentConnector3">
                            <a:avLst>
                              <a:gd name="adj1" fmla="val 50139"/>
                            </a:avLst>
                          </a:prstGeom>
                          <a:ln w="9525" cmpd="sng">
                            <a:solidFill>
                              <a:schemeClr val="tx1"/>
                            </a:solidFill>
                            <a:prstDash val="solid"/>
                            <a:tailEnd type="triangle" w="med" len="med"/>
                          </a:ln>
                        </wps:spPr>
                        <wps:style>
                          <a:lnRef idx="1">
                            <a:schemeClr val="accent1"/>
                          </a:lnRef>
                          <a:fillRef idx="0">
                            <a:schemeClr val="accent1"/>
                          </a:fillRef>
                          <a:effectRef idx="0">
                            <a:schemeClr val="accent1"/>
                          </a:effectRef>
                          <a:fontRef idx="minor">
                            <a:schemeClr val="tx1"/>
                          </a:fontRef>
                        </wps:style>
                        <wps:bodyPr anchor="ctr" anchorCtr="0"/>
                      </wps:wsp>
                    </wpg:wgp>
                  </a:graphicData>
                </a:graphic>
              </wp:anchor>
            </w:drawing>
          </mc:Choice>
          <mc:Fallback>
            <w:pict>
              <v:group id="_x0000_s1026" o:spid="_x0000_s1026" o:spt="203" style="position:absolute;left:0pt;margin-left:-13.2pt;margin-top:4.65pt;height:382.1pt;width:470.4pt;z-index:251707392;mso-width-relative:page;mso-height-relative:page;" coordorigin="1606,449584" coordsize="9408,7642" o:gfxdata="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">
                <o:lock v:ext="edit" aspectratio="f"/>
                <v:rect id="_x0000_s1026" o:spid="_x0000_s1026" o:spt="1" style="position:absolute;left:5326;top:449584;height:612;width:1485;v-text-anchor:middle;" fillcolor="#FFFFFF" filled="t" stroked="t" coordsize="21600,21600" o:gfxdata="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nKBj7sAAADc&#10;AAAADwAAAAAAAAABACAAAAAiAAAAZHJzL2Rvd25yZXYueG1sUEsBAhQAFAAAAAgAh07iQDMvBZ47&#10;AAAAOQAAABAAAAAAAAAAAQAgAAAACgEAAGRycy9zaGFwZXhtbC54bWxQSwUGAAAAAAYABgBbAQAA&#10;tAMAAAAA&#10;">
                  <v:fill on="t" focussize="0,0"/>
                  <v:stroke color="#000000" joinstyle="miter" endarrow="block"/>
                  <v:imagedata o:title=""/>
                  <o:lock v:ext="edit" aspectratio="f"/>
                  <v:textbox>
                    <w:txbxContent>
                      <w:p>
                        <w:pPr>
                          <w:jc w:val="center"/>
                          <w:rPr>
                            <w:rFonts w:hint="eastAsia"/>
                            <w:sz w:val="21"/>
                            <w:szCs w:val="21"/>
                          </w:rPr>
                        </w:pPr>
                        <w:r>
                          <w:rPr>
                            <w:rFonts w:hint="eastAsia"/>
                            <w:sz w:val="21"/>
                            <w:szCs w:val="21"/>
                          </w:rPr>
                          <w:t>申</w:t>
                        </w:r>
                        <w:r>
                          <w:rPr>
                            <w:rFonts w:hint="eastAsia"/>
                            <w:sz w:val="21"/>
                            <w:szCs w:val="21"/>
                            <w:lang w:val="en-US" w:eastAsia="zh-CN"/>
                          </w:rPr>
                          <w:t xml:space="preserve">  请</w:t>
                        </w:r>
                      </w:p>
                    </w:txbxContent>
                  </v:textbox>
                </v:rect>
                <v:shape id="_x0000_s1026" o:spid="_x0000_s1026" o:spt="109" type="#_x0000_t109" style="position:absolute;left:1606;top:451080;height:1710;width:2369;v-text-anchor:middle;" fillcolor="#FFFFFF" filled="t" stroked="t" coordsize="21600,21600" o:gfxdata="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fMm+74A&#10;AADcAAAADwAAAAAAAAABACAAAAAiAAAAZHJzL2Rvd25yZXYueG1sUEsBAhQAFAAAAAgAh07iQDMv&#10;BZ47AAAAOQAAABAAAAAAAAAAAQAgAAAADQEAAGRycy9zaGFwZXhtbC54bWxQSwUGAAAAAAYABgBb&#10;AQAAtwMAAAAA&#10;">
                  <v:fill on="t" focussize="0,0"/>
                  <v:stroke color="#000000" joinstyle="miter" endarrow="block"/>
                  <v:imagedata o:title=""/>
                  <o:lock v:ext="edit" aspectratio="f"/>
                  <v:textbox>
                    <w:txbxContent>
                      <w:p>
                        <w:pPr>
                          <w:keepNext w:val="0"/>
                          <w:keepLines w:val="0"/>
                          <w:pageBreakBefore w:val="0"/>
                          <w:widowControl w:val="0"/>
                          <w:kinsoku/>
                          <w:wordWrap/>
                          <w:overflowPunct/>
                          <w:topLinePunct w:val="0"/>
                          <w:autoSpaceDE/>
                          <w:autoSpaceDN/>
                          <w:bidi w:val="0"/>
                          <w:adjustRightInd/>
                          <w:snapToGrid/>
                          <w:jc w:val="center"/>
                          <w:textAlignment w:val="auto"/>
                          <w:rPr>
                            <w:rFonts w:hint="eastAsia"/>
                            <w:sz w:val="21"/>
                            <w:szCs w:val="21"/>
                            <w:lang w:val="en-US" w:eastAsia="zh-CN"/>
                          </w:rPr>
                        </w:pPr>
                        <w:r>
                          <w:rPr>
                            <w:rFonts w:hint="eastAsia"/>
                            <w:sz w:val="21"/>
                            <w:szCs w:val="21"/>
                            <w:lang w:val="en-US" w:eastAsia="zh-CN"/>
                          </w:rPr>
                          <w:t>不属于许可范畴或不属于本机关职权范围的，不予受理，出具《不予受理通知书》并说明理由。</w:t>
                        </w:r>
                      </w:p>
                    </w:txbxContent>
                  </v:textbox>
                </v:shape>
                <v:shape id="_x0000_s1026" o:spid="_x0000_s1026" o:spt="109" type="#_x0000_t109" style="position:absolute;left:8033;top:451088;height:1721;width:2890;v-text-anchor:middle;" fillcolor="#FFFFFF" filled="t" stroked="t" coordsize="21600,21600" o:gfxdata="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Kv4NgvQAA&#10;ANwAAAAPAAAAAAAAAAEAIAAAACIAAABkcnMvZG93bnJldi54bWxQSwECFAAUAAAACACHTuJAMy8F&#10;njsAAAA5AAAAEAAAAAAAAAABACAAAAAMAQAAZHJzL3NoYXBleG1sLnhtbFBLBQYAAAAABgAGAFsB&#10;AAC2AwAAAAA=&#10;">
                  <v:fill on="t" focussize="0,0"/>
                  <v:stroke color="#000000" joinstyle="miter" endarrow="block"/>
                  <v:imagedata o:title=""/>
                  <o:lock v:ext="edit" aspectratio="f"/>
                  <v:textbox>
                    <w:txbxContent>
                      <w:p>
                        <w:pPr>
                          <w:keepNext w:val="0"/>
                          <w:keepLines w:val="0"/>
                          <w:pageBreakBefore w:val="0"/>
                          <w:widowControl w:val="0"/>
                          <w:kinsoku/>
                          <w:wordWrap/>
                          <w:overflowPunct/>
                          <w:topLinePunct w:val="0"/>
                          <w:autoSpaceDE/>
                          <w:autoSpaceDN/>
                          <w:bidi w:val="0"/>
                          <w:adjustRightInd/>
                          <w:snapToGrid/>
                          <w:jc w:val="center"/>
                          <w:textAlignment w:val="auto"/>
                          <w:rPr>
                            <w:rFonts w:hint="eastAsia"/>
                            <w:sz w:val="21"/>
                            <w:szCs w:val="21"/>
                            <w:lang w:val="en-US" w:eastAsia="zh-CN"/>
                          </w:rPr>
                        </w:pPr>
                        <w:r>
                          <w:rPr>
                            <w:rFonts w:hint="eastAsia"/>
                            <w:sz w:val="21"/>
                            <w:szCs w:val="21"/>
                            <w:lang w:val="en-US" w:eastAsia="zh-CN"/>
                          </w:rPr>
                          <w:t>材料不齐全或者不符合法定形式的，一次性告知申请人补正材料。申请人按照要求提交全部补正申请材料的，予以受理。</w:t>
                        </w:r>
                      </w:p>
                    </w:txbxContent>
                  </v:textbox>
                </v:shape>
                <v:shape id="_x0000_s1026" o:spid="_x0000_s1026" o:spt="109" type="#_x0000_t109" style="position:absolute;left:4291;top:453261;height:1818;width:3563;v-text-anchor:middle;" fillcolor="#FFFFFF" filled="t" stroked="t" coordsize="21600,21600" o:gfxdata="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2YVvb4A&#10;AADcAAAADwAAAAAAAAABACAAAAAiAAAAZHJzL2Rvd25yZXYueG1sUEsBAhQAFAAAAAgAh07iQDMv&#10;BZ47AAAAOQAAABAAAAAAAAAAAQAgAAAADQEAAGRycy9zaGFwZXhtbC54bWxQSwUGAAAAAAYABgBb&#10;AQAAtwMAAAAA&#10;">
                  <v:fill on="t" focussize="0,0"/>
                  <v:stroke color="#000000" joinstyle="miter" endarrow="block"/>
                  <v:imagedata o:title=""/>
                  <o:lock v:ext="edit" aspectratio="f"/>
                  <v:textbox>
                    <w:txbxContent>
                      <w:p>
                        <w:pPr>
                          <w:jc w:val="center"/>
                          <w:rPr>
                            <w:rFonts w:hint="eastAsia"/>
                            <w:sz w:val="21"/>
                            <w:szCs w:val="21"/>
                          </w:rPr>
                        </w:pPr>
                        <w:r>
                          <w:rPr>
                            <w:rFonts w:hint="eastAsia"/>
                            <w:sz w:val="21"/>
                            <w:szCs w:val="21"/>
                          </w:rPr>
                          <w:t>审  查</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eastAsiaTheme="minorEastAsia"/>
                            <w:sz w:val="21"/>
                            <w:szCs w:val="21"/>
                            <w:lang w:val="en-US" w:eastAsia="zh-CN"/>
                          </w:rPr>
                        </w:pPr>
                        <w:r>
                          <w:rPr>
                            <w:rFonts w:hint="eastAsia"/>
                            <w:sz w:val="21"/>
                            <w:szCs w:val="21"/>
                            <w:lang w:val="en-US" w:eastAsia="zh-CN"/>
                          </w:rPr>
                          <w:t>乡镇依法对申请人提交的申请材料进行审查，提出审查意见</w:t>
                        </w:r>
                      </w:p>
                    </w:txbxContent>
                  </v:textbox>
                </v:shape>
                <v:shape id="_x0000_s1026" o:spid="_x0000_s1026" o:spt="109" type="#_x0000_t109" style="position:absolute;left:4723;top:451414;height:1028;width:2669;v-text-anchor:middle;" fillcolor="#FFFFFF" filled="t" stroked="t" coordsize="21600,21600" o:gfxdata="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UbLKJugAAANwA&#10;AAAPAAAAAAAAAAEAIAAAACIAAABkcnMvZG93bnJldi54bWxQSwECFAAUAAAACACHTuJAMy8FnjsA&#10;AAA5AAAAEAAAAAAAAAABACAAAAAJAQAAZHJzL3NoYXBleG1sLnhtbFBLBQYAAAAABgAGAFsBAACz&#10;AwAAAAA=&#10;">
                  <v:fill on="t" focussize="0,0"/>
                  <v:stroke color="#000000" joinstyle="miter" endarrow="block"/>
                  <v:imagedata o:title=""/>
                  <o:lock v:ext="edit" aspectratio="f"/>
                  <v:textbox>
                    <w:txbxContent>
                      <w:p>
                        <w:pPr>
                          <w:keepNext w:val="0"/>
                          <w:keepLines w:val="0"/>
                          <w:pageBreakBefore w:val="0"/>
                          <w:widowControl w:val="0"/>
                          <w:kinsoku/>
                          <w:wordWrap/>
                          <w:overflowPunct/>
                          <w:topLinePunct w:val="0"/>
                          <w:autoSpaceDE/>
                          <w:autoSpaceDN/>
                          <w:bidi w:val="0"/>
                          <w:adjustRightInd/>
                          <w:snapToGrid/>
                          <w:jc w:val="center"/>
                          <w:textAlignment w:val="auto"/>
                          <w:rPr>
                            <w:rFonts w:hint="eastAsia"/>
                            <w:sz w:val="21"/>
                            <w:szCs w:val="21"/>
                            <w:lang w:val="en-US" w:eastAsia="zh-CN"/>
                          </w:rPr>
                        </w:pPr>
                        <w:r>
                          <w:rPr>
                            <w:rFonts w:hint="eastAsia"/>
                            <w:sz w:val="21"/>
                            <w:szCs w:val="21"/>
                            <w:lang w:val="en-US" w:eastAsia="zh-CN"/>
                          </w:rPr>
                          <w:t>受  理</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sz w:val="21"/>
                            <w:szCs w:val="21"/>
                            <w:lang w:val="en-US" w:eastAsia="zh-CN"/>
                          </w:rPr>
                        </w:pPr>
                        <w:r>
                          <w:rPr>
                            <w:rFonts w:hint="eastAsia"/>
                            <w:sz w:val="21"/>
                            <w:szCs w:val="21"/>
                            <w:lang w:val="en-US" w:eastAsia="zh-CN"/>
                          </w:rPr>
                          <w:t>申请材料齐全，符合法定形式。</w:t>
                        </w:r>
                      </w:p>
                      <w:p>
                        <w:pPr>
                          <w:spacing w:line="240" w:lineRule="exact"/>
                          <w:jc w:val="center"/>
                          <w:rPr>
                            <w:rFonts w:hint="eastAsia"/>
                            <w:sz w:val="21"/>
                            <w:szCs w:val="21"/>
                          </w:rPr>
                        </w:pPr>
                      </w:p>
                    </w:txbxContent>
                  </v:textbox>
                </v:shape>
                <v:shape id="_x0000_s1026" o:spid="_x0000_s1026" o:spt="109" type="#_x0000_t109" style="position:absolute;left:3410;top:455522;height:1704;width:5293;v-text-anchor:middle;" fillcolor="#FFFFFF" filled="t" stroked="t" coordsize="21600,21600" o:gfxdata="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oWWHW8AAAA&#10;3AAAAA8AAAAAAAAAAQAgAAAAIgAAAGRycy9kb3ducmV2LnhtbFBLAQIUABQAAAAIAIdO4kAzLwWe&#10;OwAAADkAAAAQAAAAAAAAAAEAIAAAAAsBAABkcnMvc2hhcGV4bWwueG1sUEsFBgAAAAAGAAYAWwEA&#10;ALUDAAAAAA==&#10;">
                  <v:fill on="t" focussize="0,0"/>
                  <v:stroke color="#000000" joinstyle="miter" endarrow="block"/>
                  <v:imagedata o:title=""/>
                  <o:lock v:ext="edit" aspectratio="f"/>
                  <v:textbox>
                    <w:txbxContent>
                      <w:p>
                        <w:pPr>
                          <w:jc w:val="left"/>
                          <w:rPr>
                            <w:rFonts w:hint="eastAsia"/>
                            <w:color w:val="auto"/>
                            <w:sz w:val="21"/>
                            <w:szCs w:val="21"/>
                            <w:highlight w:val="none"/>
                          </w:rPr>
                        </w:pPr>
                        <w:r>
                          <w:rPr>
                            <w:rFonts w:hint="eastAsia"/>
                            <w:sz w:val="21"/>
                            <w:szCs w:val="21"/>
                          </w:rPr>
                          <w:t xml:space="preserve">                   </w:t>
                        </w:r>
                        <w:r>
                          <w:rPr>
                            <w:rFonts w:hint="eastAsia"/>
                            <w:sz w:val="21"/>
                            <w:szCs w:val="21"/>
                            <w:lang w:val="en-US" w:eastAsia="zh-CN"/>
                          </w:rPr>
                          <w:t xml:space="preserve"> </w:t>
                        </w:r>
                        <w:r>
                          <w:rPr>
                            <w:rFonts w:hint="eastAsia"/>
                            <w:color w:val="auto"/>
                            <w:sz w:val="21"/>
                            <w:szCs w:val="21"/>
                            <w:highlight w:val="none"/>
                          </w:rPr>
                          <w:t xml:space="preserve"> </w:t>
                        </w:r>
                        <w:r>
                          <w:rPr>
                            <w:rFonts w:hint="eastAsia"/>
                            <w:color w:val="auto"/>
                            <w:sz w:val="21"/>
                            <w:szCs w:val="21"/>
                            <w:highlight w:val="none"/>
                            <w:lang w:eastAsia="zh-CN"/>
                          </w:rPr>
                          <w:t>审</w:t>
                        </w:r>
                        <w:r>
                          <w:rPr>
                            <w:rFonts w:hint="eastAsia"/>
                            <w:color w:val="auto"/>
                            <w:sz w:val="21"/>
                            <w:szCs w:val="21"/>
                            <w:highlight w:val="none"/>
                            <w:lang w:val="en-US" w:eastAsia="zh-CN"/>
                          </w:rPr>
                          <w:t xml:space="preserve">  </w:t>
                        </w:r>
                        <w:r>
                          <w:rPr>
                            <w:rFonts w:hint="eastAsia"/>
                            <w:color w:val="auto"/>
                            <w:sz w:val="21"/>
                            <w:szCs w:val="21"/>
                            <w:highlight w:val="none"/>
                            <w:lang w:eastAsia="zh-CN"/>
                          </w:rPr>
                          <w:t>批</w:t>
                        </w:r>
                        <w:r>
                          <w:rPr>
                            <w:rFonts w:hint="eastAsia"/>
                            <w:color w:val="auto"/>
                            <w:sz w:val="21"/>
                            <w:szCs w:val="21"/>
                            <w:highlight w:val="none"/>
                          </w:rPr>
                          <w:t>　　</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sz w:val="21"/>
                            <w:szCs w:val="21"/>
                            <w:lang w:val="en-US" w:eastAsia="zh-CN"/>
                          </w:rPr>
                        </w:pPr>
                        <w:r>
                          <w:rPr>
                            <w:rFonts w:hint="eastAsia"/>
                            <w:sz w:val="21"/>
                            <w:szCs w:val="21"/>
                            <w:lang w:val="en-US" w:eastAsia="zh-CN"/>
                          </w:rPr>
                          <w:t>区级农业农村、自然资源和规划、林业等部门会同乡镇做好农户之间调整承包的耕地和草地的审批工作，及时变更农村土地承包经营权证书。</w:t>
                        </w:r>
                      </w:p>
                      <w:p>
                        <w:pPr>
                          <w:jc w:val="center"/>
                          <w:rPr>
                            <w:rFonts w:hint="eastAsia"/>
                            <w:sz w:val="21"/>
                            <w:szCs w:val="21"/>
                          </w:rPr>
                        </w:pPr>
                      </w:p>
                      <w:p>
                        <w:pPr>
                          <w:rPr>
                            <w:sz w:val="21"/>
                            <w:szCs w:val="21"/>
                          </w:rPr>
                        </w:pPr>
                      </w:p>
                    </w:txbxContent>
                  </v:textbox>
                </v:shape>
                <v:line id="_x0000_s1026" o:spid="_x0000_s1026" o:spt="20" style="position:absolute;left:6058;top:450196;flip:x;height:1218;width:1;" filled="f" stroked="t" coordsize="21600,21600" o:gfxdata="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FjUoB&#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_x0000_s1026" o:spid="_x0000_s1026" o:spt="20" style="position:absolute;left:6058;top:452442;height:819;width:0;" filled="f" stroked="t" coordsize="21600,21600" o:gfxdata="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OtfV2/&#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6057;top:455079;flip:x;height:443;width:0;" filled="f" stroked="t" coordsize="21600,21600" o:gfxdata="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wWDom&#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_x0000_s1026" o:spid="_x0000_s1026" o:spt="20" style="position:absolute;left:7878;top:454073;flip:y;height:1;width:725;" filled="f" stroked="t" coordsize="21600,21600" o:gfxdata="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6tkwC&#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rect id="_x0000_s1026" o:spid="_x0000_s1026" o:spt="1" style="position:absolute;left:8603;top:453486;height:1195;width:2411;v-text-anchor:middle;" fillcolor="#FFFFFF" filled="t" stroked="t" coordsize="21600,21600" o:gfxdata="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ZsZ+74A&#10;AADcAAAADwAAAAAAAAABACAAAAAiAAAAZHJzL2Rvd25yZXYueG1sUEsBAhQAFAAAAAgAh07iQDMv&#10;BZ47AAAAOQAAABAAAAAAAAAAAQAgAAAADQEAAGRycy9zaGFwZXhtbC54bWxQSwUGAAAAAAYABgBb&#10;AQAAtwMAAAAA&#10;">
                  <v:fill on="t" focussize="0,0"/>
                  <v:stroke color="#000000" joinstyle="miter" endarrow="block"/>
                  <v:imagedata o:title=""/>
                  <o:lock v:ext="edit" aspectratio="f"/>
                  <v:textbox>
                    <w:txbxContent>
                      <w:p>
                        <w:pPr>
                          <w:jc w:val="center"/>
                          <w:rPr>
                            <w:rFonts w:hint="eastAsia"/>
                            <w:sz w:val="21"/>
                            <w:szCs w:val="21"/>
                          </w:rPr>
                        </w:pPr>
                        <w:r>
                          <w:rPr>
                            <w:rFonts w:hint="eastAsia"/>
                            <w:sz w:val="21"/>
                            <w:szCs w:val="21"/>
                          </w:rPr>
                          <w:t>听  证</w:t>
                        </w:r>
                      </w:p>
                      <w:p>
                        <w:pPr>
                          <w:jc w:val="center"/>
                          <w:rPr>
                            <w:rFonts w:hint="eastAsia" w:eastAsiaTheme="minorEastAsia"/>
                            <w:sz w:val="21"/>
                            <w:szCs w:val="21"/>
                            <w:lang w:eastAsia="zh-CN"/>
                          </w:rPr>
                        </w:pPr>
                        <w:r>
                          <w:rPr>
                            <w:rFonts w:hint="eastAsia"/>
                            <w:sz w:val="21"/>
                            <w:szCs w:val="21"/>
                          </w:rPr>
                          <w:t>符合听证情形的，依法</w:t>
                        </w:r>
                        <w:r>
                          <w:rPr>
                            <w:rFonts w:hint="eastAsia"/>
                            <w:sz w:val="21"/>
                            <w:szCs w:val="21"/>
                            <w:lang w:val="en-US" w:eastAsia="zh-CN"/>
                          </w:rPr>
                          <w:t>举行</w:t>
                        </w:r>
                        <w:r>
                          <w:rPr>
                            <w:rFonts w:hint="eastAsia"/>
                            <w:sz w:val="21"/>
                            <w:szCs w:val="21"/>
                          </w:rPr>
                          <w:t>听证</w:t>
                        </w:r>
                        <w:r>
                          <w:rPr>
                            <w:rFonts w:hint="eastAsia"/>
                            <w:sz w:val="21"/>
                            <w:szCs w:val="21"/>
                            <w:lang w:eastAsia="zh-CN"/>
                          </w:rPr>
                          <w:t>。</w:t>
                        </w:r>
                      </w:p>
                    </w:txbxContent>
                  </v:textbox>
                </v:rect>
                <v:line id="_x0000_s1026" o:spid="_x0000_s1026" o:spt="20" style="position:absolute;left:3975;top:451928;flip:x;height:1;width:748;" filled="f" stroked="t" coordsize="21600,21600" o:gfxdata="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b9rf&#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_x0000_s1026" o:spid="_x0000_s1026" o:spt="20" style="position:absolute;left:7392;top:451928;height:1;width:641;" filled="f" stroked="t" coordsize="21600,21600" o:gfxdata="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k0qOG/&#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shape id="_x0000_s1026" o:spid="_x0000_s1026" o:spt="34" type="#_x0000_t34" style="position:absolute;left:7571;top:452613;height:850;width:454;rotation:5898240f;" filled="f" stroked="t" coordsize="21600,21600" o:gfxdata="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YOI9rtwAAANwAAAAP&#10;AAAAAAAAAAEAIAAAACIAAABkcnMvZG93bnJldi54bWxQSwECFAAUAAAACACHTuJAMy8FnjsAAAA5&#10;AAAAEAAAAAAAAAABACAAAAAGAQAAZHJzL3NoYXBleG1sLnhtbFBLBQYAAAAABgAGAFsBAACwAwAA&#10;AAA=&#10;" adj="10830">
                  <v:fill on="f" focussize="0,0"/>
                  <v:stroke color="#000000 [3213]" miterlimit="8" joinstyle="miter" endarrow="block"/>
                  <v:imagedata o:title=""/>
                  <o:lock v:ext="edit" aspectratio="f"/>
                </v:shape>
              </v:group>
            </w:pict>
          </mc:Fallback>
        </mc:AlternateContent>
      </w: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520" w:lineRule="exact"/>
        <w:jc w:val="center"/>
        <w:rPr>
          <w:rFonts w:hint="eastAsia" w:ascii="宋体" w:hAnsi="宋体"/>
          <w:color w:val="auto"/>
          <w:sz w:val="30"/>
          <w:szCs w:val="30"/>
        </w:rPr>
      </w:pPr>
    </w:p>
    <w:p>
      <w:pPr>
        <w:spacing w:line="520" w:lineRule="exact"/>
        <w:jc w:val="center"/>
        <w:rPr>
          <w:rFonts w:hint="eastAsia" w:ascii="宋体" w:hAnsi="宋体"/>
          <w:color w:val="auto"/>
          <w:sz w:val="30"/>
          <w:szCs w:val="30"/>
        </w:rPr>
      </w:pPr>
    </w:p>
    <w:p>
      <w:pPr>
        <w:spacing w:line="520" w:lineRule="exact"/>
        <w:jc w:val="center"/>
        <w:rPr>
          <w:rFonts w:hint="eastAsia" w:ascii="宋体" w:hAnsi="宋体"/>
          <w:color w:val="auto"/>
          <w:sz w:val="30"/>
          <w:szCs w:val="30"/>
        </w:rPr>
      </w:pPr>
    </w:p>
    <w:p>
      <w:pPr>
        <w:spacing w:line="520" w:lineRule="exact"/>
        <w:jc w:val="center"/>
        <w:rPr>
          <w:rFonts w:hint="eastAsia" w:ascii="宋体" w:hAnsi="宋体"/>
          <w:color w:val="auto"/>
          <w:sz w:val="30"/>
          <w:szCs w:val="30"/>
        </w:rPr>
      </w:pPr>
    </w:p>
    <w:p>
      <w:pPr>
        <w:spacing w:line="300" w:lineRule="exact"/>
        <w:rPr>
          <w:rFonts w:hint="default" w:eastAsia="宋体"/>
          <w:color w:val="auto"/>
          <w:szCs w:val="21"/>
          <w:lang w:val="en-US" w:eastAsia="zh-CN"/>
        </w:rPr>
      </w:pPr>
      <w:r>
        <w:rPr>
          <w:rFonts w:hint="eastAsia" w:hAnsi="宋体"/>
          <w:color w:val="auto"/>
          <w:szCs w:val="21"/>
        </w:rPr>
        <w:t>办理机构：</w:t>
      </w:r>
      <w:r>
        <w:rPr>
          <w:rFonts w:hint="eastAsia" w:hAnsi="宋体"/>
          <w:color w:val="auto"/>
          <w:szCs w:val="21"/>
          <w:lang w:val="en-US" w:eastAsia="zh-CN"/>
        </w:rPr>
        <w:t>XX乡（镇）XX站</w:t>
      </w:r>
    </w:p>
    <w:p>
      <w:pPr>
        <w:tabs>
          <w:tab w:val="left" w:pos="2430"/>
        </w:tabs>
        <w:spacing w:line="300" w:lineRule="exact"/>
        <w:rPr>
          <w:rFonts w:hint="eastAsia"/>
          <w:color w:val="auto"/>
          <w:szCs w:val="21"/>
          <w:lang w:val="en-US" w:eastAsia="zh-CN"/>
        </w:rPr>
      </w:pPr>
      <w:r>
        <w:rPr>
          <w:rFonts w:hint="eastAsia" w:hAnsi="宋体"/>
          <w:color w:val="auto"/>
          <w:szCs w:val="21"/>
        </w:rPr>
        <w:t>业务电话：</w:t>
      </w:r>
      <w:r>
        <w:rPr>
          <w:rFonts w:hint="eastAsia"/>
          <w:color w:val="auto"/>
          <w:szCs w:val="21"/>
          <w:lang w:val="en-US" w:eastAsia="zh-CN"/>
        </w:rPr>
        <w:t>XXXXX</w:t>
      </w:r>
    </w:p>
    <w:p>
      <w:pPr>
        <w:rPr>
          <w:color w:val="auto"/>
        </w:rPr>
      </w:pPr>
      <w:r>
        <w:rPr>
          <w:color w:val="auto"/>
        </w:rPr>
        <w:br w:type="page"/>
      </w:r>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890"/>
        <w:gridCol w:w="2090"/>
        <w:gridCol w:w="2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权力序号</w:t>
            </w:r>
          </w:p>
        </w:tc>
        <w:tc>
          <w:tcPr>
            <w:tcW w:w="1890" w:type="dxa"/>
            <w:noWrap w:val="0"/>
            <w:vAlign w:val="top"/>
          </w:tcPr>
          <w:p>
            <w:pPr>
              <w:spacing w:line="360" w:lineRule="auto"/>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25</w:t>
            </w:r>
          </w:p>
        </w:tc>
        <w:tc>
          <w:tcPr>
            <w:tcW w:w="2090" w:type="dxa"/>
            <w:noWrap w:val="0"/>
            <w:vAlign w:val="top"/>
          </w:tcPr>
          <w:p>
            <w:pPr>
              <w:spacing w:line="360" w:lineRule="auto"/>
              <w:jc w:val="center"/>
              <w:rPr>
                <w:rFonts w:hint="eastAsia" w:ascii="仿宋_GB2312" w:hAnsi="仿宋_GB2312" w:eastAsia="仿宋_GB2312" w:cs="仿宋_GB2312"/>
                <w:color w:val="auto"/>
                <w:sz w:val="24"/>
              </w:rPr>
            </w:pPr>
            <w:r>
              <w:rPr>
                <w:rFonts w:hint="eastAsia" w:ascii="黑体" w:hAnsi="黑体" w:eastAsia="黑体" w:cs="黑体"/>
                <w:color w:val="auto"/>
                <w:sz w:val="24"/>
              </w:rPr>
              <w:t>权力类型</w:t>
            </w:r>
          </w:p>
        </w:tc>
        <w:tc>
          <w:tcPr>
            <w:tcW w:w="2412" w:type="dxa"/>
            <w:noWrap w:val="0"/>
            <w:vAlign w:val="top"/>
          </w:tcPr>
          <w:p>
            <w:pPr>
              <w:spacing w:line="360" w:lineRule="auto"/>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其他</w:t>
            </w:r>
            <w:r>
              <w:rPr>
                <w:rFonts w:hint="eastAsia" w:ascii="仿宋_GB2312" w:hAnsi="仿宋_GB2312" w:eastAsia="仿宋_GB2312" w:cs="仿宋_GB2312"/>
                <w:color w:val="auto"/>
                <w:sz w:val="24"/>
                <w:lang w:val="en-US" w:eastAsia="zh-CN"/>
              </w:rPr>
              <w:t>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权力名称</w:t>
            </w:r>
          </w:p>
        </w:tc>
        <w:tc>
          <w:tcPr>
            <w:tcW w:w="6392" w:type="dxa"/>
            <w:gridSpan w:val="3"/>
            <w:noWrap w:val="0"/>
            <w:vAlign w:val="center"/>
          </w:tcPr>
          <w:p>
            <w:pPr>
              <w:widowControl/>
              <w:jc w:val="center"/>
              <w:textAlignment w:val="center"/>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土地承包合同的备案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备注</w:t>
            </w:r>
          </w:p>
        </w:tc>
        <w:tc>
          <w:tcPr>
            <w:tcW w:w="6392" w:type="dxa"/>
            <w:gridSpan w:val="3"/>
            <w:noWrap w:val="0"/>
            <w:vAlign w:val="top"/>
          </w:tcPr>
          <w:p>
            <w:pPr>
              <w:spacing w:line="360" w:lineRule="auto"/>
              <w:jc w:val="center"/>
              <w:rPr>
                <w:rFonts w:hint="eastAsia" w:ascii="仿宋_GB2312" w:hAnsi="仿宋_GB2312" w:eastAsia="仿宋_GB2312" w:cs="仿宋_GB2312"/>
                <w:color w:val="auto"/>
                <w:sz w:val="24"/>
              </w:rPr>
            </w:pPr>
          </w:p>
        </w:tc>
      </w:tr>
    </w:tbl>
    <w:p>
      <w:pPr>
        <w:spacing w:line="520" w:lineRule="exact"/>
        <w:rPr>
          <w:rFonts w:hint="eastAsia" w:ascii="黑体" w:hAnsi="黑体" w:eastAsia="黑体"/>
          <w:color w:val="auto"/>
          <w:sz w:val="32"/>
          <w:szCs w:val="32"/>
        </w:rPr>
      </w:pPr>
    </w:p>
    <w:p>
      <w:pPr>
        <w:spacing w:line="540" w:lineRule="exact"/>
        <w:jc w:val="both"/>
        <w:rPr>
          <w:rFonts w:hint="eastAsia" w:ascii="仿宋_GB2312" w:hAnsi="仿宋_GB2312" w:eastAsia="仿宋_GB2312"/>
          <w:color w:val="auto"/>
          <w:sz w:val="32"/>
          <w:szCs w:val="32"/>
        </w:rPr>
      </w:pPr>
      <w:r>
        <w:rPr>
          <w:color w:val="auto"/>
          <w:sz w:val="30"/>
        </w:rPr>
        <mc:AlternateContent>
          <mc:Choice Requires="wpg">
            <w:drawing>
              <wp:anchor distT="0" distB="0" distL="114300" distR="114300" simplePos="0" relativeHeight="251720704" behindDoc="0" locked="0" layoutInCell="1" allowOverlap="1">
                <wp:simplePos x="0" y="0"/>
                <wp:positionH relativeFrom="column">
                  <wp:posOffset>95250</wp:posOffset>
                </wp:positionH>
                <wp:positionV relativeFrom="paragraph">
                  <wp:posOffset>149860</wp:posOffset>
                </wp:positionV>
                <wp:extent cx="5916295" cy="4098290"/>
                <wp:effectExtent l="4445" t="4445" r="22860" b="12065"/>
                <wp:wrapNone/>
                <wp:docPr id="690" name="组合 690"/>
                <wp:cNvGraphicFramePr/>
                <a:graphic xmlns:a="http://schemas.openxmlformats.org/drawingml/2006/main">
                  <a:graphicData uri="http://schemas.microsoft.com/office/word/2010/wordprocessingGroup">
                    <wpg:wgp>
                      <wpg:cNvGrpSpPr/>
                      <wpg:grpSpPr>
                        <a:xfrm rot="0">
                          <a:off x="824230" y="4582795"/>
                          <a:ext cx="5916295" cy="4098290"/>
                          <a:chOff x="1606" y="466573"/>
                          <a:chExt cx="9317" cy="6454"/>
                        </a:xfrm>
                      </wpg:grpSpPr>
                      <wps:wsp>
                        <wps:cNvPr id="363" name="矩形 363"/>
                        <wps:cNvSpPr/>
                        <wps:spPr>
                          <a:xfrm>
                            <a:off x="4360" y="466573"/>
                            <a:ext cx="3400" cy="1426"/>
                          </a:xfrm>
                          <a:prstGeom prst="rect">
                            <a:avLst/>
                          </a:prstGeom>
                          <a:solidFill>
                            <a:srgbClr val="FFFFFF"/>
                          </a:solidFill>
                          <a:ln w="9525" cap="flat" cmpd="sng">
                            <a:solidFill>
                              <a:schemeClr val="tx1"/>
                            </a:solidFill>
                            <a:prstDash val="solid"/>
                            <a:miter/>
                            <a:headEnd type="none" w="med" len="med"/>
                            <a:tailEnd type="none" w="med" len="med"/>
                          </a:ln>
                          <a:effectLst/>
                        </wps:spPr>
                        <wps:txbx>
                          <w:txbxContent>
                            <w:p>
                              <w:pPr>
                                <w:jc w:val="center"/>
                                <w:rPr>
                                  <w:rFonts w:hint="eastAsia"/>
                                </w:rPr>
                              </w:pPr>
                              <w:r>
                                <w:rPr>
                                  <w:rFonts w:hint="eastAsia"/>
                                </w:rPr>
                                <w:t>申  请</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sz w:val="21"/>
                                  <w:szCs w:val="21"/>
                                  <w:lang w:val="en-US" w:eastAsia="zh-CN"/>
                                </w:rPr>
                              </w:pPr>
                              <w:r>
                                <w:rPr>
                                  <w:rFonts w:hint="eastAsia"/>
                                  <w:sz w:val="21"/>
                                  <w:szCs w:val="21"/>
                                  <w:lang w:val="en-US" w:eastAsia="zh-CN"/>
                                </w:rPr>
                                <w:t>发包方在承包合同签订之日起三十日内报乡（镇）人民政府或者街道办事处申请备案。</w:t>
                              </w:r>
                            </w:p>
                          </w:txbxContent>
                        </wps:txbx>
                        <wps:bodyPr lIns="90000" tIns="46800" rIns="90000" bIns="46800" anchor="ctr" anchorCtr="0" upright="1"/>
                      </wps:wsp>
                      <wps:wsp>
                        <wps:cNvPr id="394" name="流程图: 过程 394"/>
                        <wps:cNvSpPr/>
                        <wps:spPr>
                          <a:xfrm>
                            <a:off x="8033" y="468209"/>
                            <a:ext cx="2890" cy="1721"/>
                          </a:xfrm>
                          <a:prstGeom prst="flowChartProcess">
                            <a:avLst/>
                          </a:prstGeom>
                          <a:solidFill>
                            <a:srgbClr val="FFFFFF"/>
                          </a:solidFill>
                          <a:ln w="9525" cap="flat" cmpd="sng">
                            <a:solidFill>
                              <a:schemeClr val="tx1"/>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jc w:val="center"/>
                                <w:textAlignment w:val="auto"/>
                                <w:rPr>
                                  <w:rFonts w:hint="eastAsia"/>
                                  <w:sz w:val="21"/>
                                  <w:szCs w:val="21"/>
                                  <w:lang w:val="en-US" w:eastAsia="zh-CN"/>
                                </w:rPr>
                              </w:pPr>
                              <w:r>
                                <w:rPr>
                                  <w:rFonts w:hint="eastAsia"/>
                                  <w:sz w:val="21"/>
                                  <w:szCs w:val="21"/>
                                  <w:lang w:val="en-US" w:eastAsia="zh-CN"/>
                                </w:rPr>
                                <w:t>材料不齐全或者不符合法定形式的，一次性告知申请人补正材料。申请人按照要求提交全部补正申请材料的，予以受理。</w:t>
                              </w:r>
                            </w:p>
                          </w:txbxContent>
                        </wps:txbx>
                        <wps:bodyPr lIns="90000" tIns="46800" rIns="90000" bIns="46800" anchor="ctr" anchorCtr="0" upright="1"/>
                      </wps:wsp>
                      <wps:wsp>
                        <wps:cNvPr id="436" name="流程图: 过程 436"/>
                        <wps:cNvSpPr/>
                        <wps:spPr>
                          <a:xfrm>
                            <a:off x="4536" y="470137"/>
                            <a:ext cx="3045" cy="1789"/>
                          </a:xfrm>
                          <a:prstGeom prst="flowChartProcess">
                            <a:avLst/>
                          </a:prstGeom>
                          <a:solidFill>
                            <a:srgbClr val="FFFFFF"/>
                          </a:solidFill>
                          <a:ln w="9525" cap="flat" cmpd="sng">
                            <a:solidFill>
                              <a:schemeClr val="tx1"/>
                            </a:solidFill>
                            <a:prstDash val="solid"/>
                            <a:miter/>
                            <a:headEnd type="none" w="med" len="med"/>
                            <a:tailEnd type="none" w="med" len="med"/>
                          </a:ln>
                          <a:effectLst/>
                        </wps:spPr>
                        <wps:txbx>
                          <w:txbxContent>
                            <w:p>
                              <w:pPr>
                                <w:jc w:val="left"/>
                                <w:rPr>
                                  <w:rFonts w:hint="eastAsia"/>
                                </w:rPr>
                              </w:pPr>
                              <w:r>
                                <w:rPr>
                                  <w:rFonts w:hint="eastAsia"/>
                                </w:rPr>
                                <w:t xml:space="preserve">          审  查</w:t>
                              </w:r>
                            </w:p>
                            <w:p>
                              <w:pPr>
                                <w:jc w:val="center"/>
                                <w:rPr>
                                  <w:rFonts w:hint="eastAsia" w:eastAsiaTheme="minorEastAsia"/>
                                  <w:lang w:eastAsia="zh-CN"/>
                                </w:rPr>
                              </w:pPr>
                              <w:r>
                                <w:rPr>
                                  <w:rFonts w:hint="eastAsia"/>
                                </w:rPr>
                                <w:t>依法对申请人提交的申请材料进行审查，提出审查意见</w:t>
                              </w:r>
                              <w:r>
                                <w:rPr>
                                  <w:rFonts w:hint="eastAsia"/>
                                  <w:lang w:eastAsia="zh-CN"/>
                                </w:rPr>
                                <w:t>，</w:t>
                              </w:r>
                              <w:r>
                                <w:rPr>
                                  <w:rFonts w:hint="eastAsia"/>
                                  <w:kern w:val="0"/>
                                </w:rPr>
                                <w:t>农业农村、自然资源和规划等部门进行业务指导和监督检查。</w:t>
                              </w:r>
                            </w:p>
                          </w:txbxContent>
                        </wps:txbx>
                        <wps:bodyPr lIns="90000" tIns="46800" rIns="90000" bIns="46800" anchor="ctr" anchorCtr="0" upright="1"/>
                      </wps:wsp>
                      <wps:wsp>
                        <wps:cNvPr id="396" name="流程图: 过程 396"/>
                        <wps:cNvSpPr/>
                        <wps:spPr>
                          <a:xfrm>
                            <a:off x="4723" y="468535"/>
                            <a:ext cx="2669" cy="1028"/>
                          </a:xfrm>
                          <a:prstGeom prst="flowChartProcess">
                            <a:avLst/>
                          </a:prstGeom>
                          <a:solidFill>
                            <a:srgbClr val="FFFFFF"/>
                          </a:solidFill>
                          <a:ln w="9525" cap="flat" cmpd="sng">
                            <a:solidFill>
                              <a:schemeClr val="tx1"/>
                            </a:solidFill>
                            <a:prstDash val="solid"/>
                            <a:miter/>
                            <a:headEnd type="none" w="med" len="med"/>
                            <a:tailEnd type="none" w="med" len="med"/>
                          </a:ln>
                          <a:effectLst/>
                        </wps:spPr>
                        <wps:txbx>
                          <w:txbxContent>
                            <w:p>
                              <w:pPr>
                                <w:spacing w:line="240" w:lineRule="exact"/>
                                <w:jc w:val="center"/>
                                <w:rPr>
                                  <w:rFonts w:hint="eastAsia"/>
                                </w:rPr>
                              </w:pPr>
                              <w:r>
                                <w:rPr>
                                  <w:rFonts w:hint="eastAsia"/>
                                </w:rPr>
                                <w:t>受  理</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sz w:val="21"/>
                                  <w:szCs w:val="21"/>
                                  <w:lang w:val="en-US" w:eastAsia="zh-CN"/>
                                </w:rPr>
                              </w:pPr>
                              <w:r>
                                <w:rPr>
                                  <w:rFonts w:hint="eastAsia"/>
                                  <w:sz w:val="21"/>
                                  <w:szCs w:val="21"/>
                                  <w:lang w:val="en-US" w:eastAsia="zh-CN"/>
                                </w:rPr>
                                <w:t>申请材料齐全，符合法定形式</w:t>
                              </w:r>
                            </w:p>
                            <w:p>
                              <w:pPr>
                                <w:spacing w:line="240" w:lineRule="exact"/>
                                <w:jc w:val="center"/>
                                <w:rPr>
                                  <w:rFonts w:hint="eastAsia"/>
                                </w:rPr>
                              </w:pPr>
                            </w:p>
                          </w:txbxContent>
                        </wps:txbx>
                        <wps:bodyPr lIns="90000" tIns="46800" rIns="90000" bIns="46800" anchor="ctr" anchorCtr="0" upright="1"/>
                      </wps:wsp>
                      <wps:wsp>
                        <wps:cNvPr id="444" name="流程图: 过程 444"/>
                        <wps:cNvSpPr/>
                        <wps:spPr>
                          <a:xfrm>
                            <a:off x="4429" y="472407"/>
                            <a:ext cx="3260" cy="620"/>
                          </a:xfrm>
                          <a:prstGeom prst="flowChartProcess">
                            <a:avLst/>
                          </a:prstGeom>
                          <a:solidFill>
                            <a:srgbClr val="FFFFFF"/>
                          </a:solidFill>
                          <a:ln w="9525" cap="flat" cmpd="sng">
                            <a:solidFill>
                              <a:schemeClr val="tx1"/>
                            </a:solidFill>
                            <a:prstDash val="solid"/>
                            <a:miter/>
                            <a:headEnd type="none" w="med" len="med"/>
                            <a:tailEnd type="none" w="med" len="med"/>
                          </a:ln>
                          <a:effectLst/>
                        </wps:spPr>
                        <wps:txbx>
                          <w:txbxContent>
                            <w:p>
                              <w:pPr>
                                <w:jc w:val="center"/>
                              </w:pPr>
                              <w:r>
                                <w:rPr>
                                  <w:rFonts w:hint="eastAsia"/>
                                  <w:lang w:val="en-US" w:eastAsia="zh-CN"/>
                                </w:rPr>
                                <w:t>办 理</w:t>
                              </w:r>
                            </w:p>
                          </w:txbxContent>
                        </wps:txbx>
                        <wps:bodyPr lIns="90000" tIns="46800" rIns="90000" bIns="46800" anchor="ctr" anchorCtr="0" upright="1"/>
                      </wps:wsp>
                      <wps:wsp>
                        <wps:cNvPr id="390" name="直接连接符 390"/>
                        <wps:cNvCnPr/>
                        <wps:spPr>
                          <a:xfrm flipH="1">
                            <a:off x="6040" y="467999"/>
                            <a:ext cx="2" cy="536"/>
                          </a:xfrm>
                          <a:prstGeom prst="line">
                            <a:avLst/>
                          </a:prstGeom>
                          <a:ln w="9525" cap="flat" cmpd="sng">
                            <a:solidFill>
                              <a:schemeClr val="tx1"/>
                            </a:solidFill>
                            <a:prstDash val="solid"/>
                            <a:round/>
                            <a:headEnd type="none" w="med" len="med"/>
                            <a:tailEnd type="triangle" w="med" len="med"/>
                          </a:ln>
                          <a:effectLst/>
                        </wps:spPr>
                        <wps:bodyPr lIns="90000" tIns="46800" rIns="90000" bIns="46800" anchor="ctr" anchorCtr="0" upright="1"/>
                      </wps:wsp>
                      <wps:wsp>
                        <wps:cNvPr id="434" name="直接连接符 434"/>
                        <wps:cNvCnPr>
                          <a:stCxn id="396" idx="2"/>
                          <a:endCxn id="436" idx="0"/>
                        </wps:cNvCnPr>
                        <wps:spPr>
                          <a:xfrm>
                            <a:off x="6058" y="469563"/>
                            <a:ext cx="1" cy="574"/>
                          </a:xfrm>
                          <a:prstGeom prst="line">
                            <a:avLst/>
                          </a:prstGeom>
                          <a:ln w="9525" cap="flat" cmpd="sng">
                            <a:solidFill>
                              <a:schemeClr val="tx1"/>
                            </a:solidFill>
                            <a:prstDash val="solid"/>
                            <a:round/>
                            <a:headEnd type="none" w="med" len="med"/>
                            <a:tailEnd type="triangle" w="med" len="med"/>
                          </a:ln>
                          <a:effectLst/>
                        </wps:spPr>
                        <wps:bodyPr lIns="90000" tIns="46800" rIns="90000" bIns="46800" anchor="ctr" anchorCtr="0" upright="1"/>
                      </wps:wsp>
                      <wps:wsp>
                        <wps:cNvPr id="443" name="直接连接符 443"/>
                        <wps:cNvCnPr>
                          <a:stCxn id="436" idx="2"/>
                          <a:endCxn id="444" idx="0"/>
                        </wps:cNvCnPr>
                        <wps:spPr>
                          <a:xfrm>
                            <a:off x="6059" y="471926"/>
                            <a:ext cx="0" cy="481"/>
                          </a:xfrm>
                          <a:prstGeom prst="line">
                            <a:avLst/>
                          </a:prstGeom>
                          <a:ln w="9525" cap="flat" cmpd="sng">
                            <a:solidFill>
                              <a:schemeClr val="tx1"/>
                            </a:solidFill>
                            <a:prstDash val="solid"/>
                            <a:headEnd type="none" w="med" len="med"/>
                            <a:tailEnd type="triangle" w="med" len="med"/>
                          </a:ln>
                          <a:effectLst/>
                        </wps:spPr>
                        <wps:bodyPr lIns="90000" tIns="46800" rIns="90000" bIns="46800" anchor="ctr" anchorCtr="0" upright="1"/>
                      </wps:wsp>
                      <wps:wsp>
                        <wps:cNvPr id="399" name="直接连接符 399"/>
                        <wps:cNvCnPr>
                          <a:stCxn id="396" idx="1"/>
                          <a:endCxn id="395" idx="3"/>
                        </wps:cNvCnPr>
                        <wps:spPr>
                          <a:xfrm flipH="1">
                            <a:off x="3975" y="469049"/>
                            <a:ext cx="748" cy="1"/>
                          </a:xfrm>
                          <a:prstGeom prst="line">
                            <a:avLst/>
                          </a:prstGeom>
                          <a:ln w="9525" cap="flat" cmpd="sng">
                            <a:solidFill>
                              <a:schemeClr val="tx1"/>
                            </a:solidFill>
                            <a:prstDash val="solid"/>
                            <a:headEnd type="none" w="med" len="med"/>
                            <a:tailEnd type="triangle" w="med" len="med"/>
                          </a:ln>
                          <a:effectLst/>
                        </wps:spPr>
                        <wps:bodyPr lIns="90000" tIns="46800" rIns="90000" bIns="46800" anchor="ctr" anchorCtr="0" upright="1"/>
                      </wps:wsp>
                      <wps:wsp>
                        <wps:cNvPr id="400" name="直接连接符 400"/>
                        <wps:cNvCnPr>
                          <a:stCxn id="396" idx="3"/>
                          <a:endCxn id="394" idx="1"/>
                        </wps:cNvCnPr>
                        <wps:spPr>
                          <a:xfrm>
                            <a:off x="7392" y="469049"/>
                            <a:ext cx="641" cy="1"/>
                          </a:xfrm>
                          <a:prstGeom prst="line">
                            <a:avLst/>
                          </a:prstGeom>
                          <a:ln w="9525" cap="flat" cmpd="sng">
                            <a:solidFill>
                              <a:schemeClr val="tx1"/>
                            </a:solidFill>
                            <a:prstDash val="solid"/>
                            <a:headEnd type="none" w="med" len="med"/>
                            <a:tailEnd type="triangle" w="med" len="med"/>
                          </a:ln>
                          <a:effectLst/>
                        </wps:spPr>
                        <wps:bodyPr lIns="90000" tIns="46800" rIns="90000" bIns="46800" anchor="ctr" anchorCtr="0" upright="1"/>
                      </wps:wsp>
                      <wps:wsp>
                        <wps:cNvPr id="395" name="流程图: 过程 395"/>
                        <wps:cNvSpPr/>
                        <wps:spPr>
                          <a:xfrm>
                            <a:off x="1606" y="468201"/>
                            <a:ext cx="2369" cy="1710"/>
                          </a:xfrm>
                          <a:prstGeom prst="flowChartProcess">
                            <a:avLst/>
                          </a:prstGeom>
                          <a:solidFill>
                            <a:srgbClr val="FFFFFF"/>
                          </a:solidFill>
                          <a:ln w="9525" cap="flat" cmpd="sng">
                            <a:solidFill>
                              <a:schemeClr val="tx1"/>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jc w:val="center"/>
                                <w:textAlignment w:val="auto"/>
                                <w:rPr>
                                  <w:rFonts w:hint="eastAsia"/>
                                  <w:sz w:val="21"/>
                                  <w:szCs w:val="21"/>
                                  <w:lang w:val="en-US" w:eastAsia="zh-CN"/>
                                </w:rPr>
                              </w:pPr>
                              <w:r>
                                <w:rPr>
                                  <w:rFonts w:hint="eastAsia"/>
                                  <w:sz w:val="21"/>
                                  <w:szCs w:val="21"/>
                                  <w:lang w:val="en-US" w:eastAsia="zh-CN"/>
                                </w:rPr>
                                <w:t>不属于许可范畴或不属于本机关职权范围的，不予受理，出具《不予受理通知书》并说明理由。</w:t>
                              </w:r>
                            </w:p>
                          </w:txbxContent>
                        </wps:txbx>
                        <wps:bodyPr lIns="90000" tIns="46800" rIns="90000" bIns="46800" anchor="ctr" anchorCtr="0" upright="1"/>
                      </wps:wsp>
                    </wpg:wgp>
                  </a:graphicData>
                </a:graphic>
              </wp:anchor>
            </w:drawing>
          </mc:Choice>
          <mc:Fallback>
            <w:pict>
              <v:group id="_x0000_s1026" o:spid="_x0000_s1026" o:spt="203" style="position:absolute;left:0pt;margin-left:7.5pt;margin-top:11.8pt;height:322.7pt;width:465.85pt;z-index:251720704;mso-width-relative:page;mso-height-relative:page;" coordorigin="1606,466573" coordsize="9317,6454" o:gfxdata="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">
                <o:lock v:ext="edit" aspectratio="f"/>
                <v:rect id="_x0000_s1026" o:spid="_x0000_s1026" o:spt="1" style="position:absolute;left:4360;top:466573;height:1426;width:3400;v-text-anchor:middle;" fillcolor="#FFFFFF" filled="t" stroked="t" coordsize="21600,21600" o:gfxdata="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w+iRL4A&#10;AADcAAAADwAAAAAAAAABACAAAAAiAAAAZHJzL2Rvd25yZXYueG1sUEsBAhQAFAAAAAgAh07iQDMv&#10;BZ47AAAAOQAAABAAAAAAAAAAAQAgAAAADQEAAGRycy9zaGFwZXhtbC54bWxQSwUGAAAAAAYABgBb&#10;AQAAtwMAAAAA&#10;">
                  <v:fill on="t" focussize="0,0"/>
                  <v:stroke color="#000000 [3213]" joinstyle="miter"/>
                  <v:imagedata o:title=""/>
                  <o:lock v:ext="edit" aspectratio="f"/>
                  <v:textbox inset="2.5mm,1.3mm,2.5mm,1.3mm">
                    <w:txbxContent>
                      <w:p>
                        <w:pPr>
                          <w:jc w:val="center"/>
                          <w:rPr>
                            <w:rFonts w:hint="eastAsia"/>
                          </w:rPr>
                        </w:pPr>
                        <w:r>
                          <w:rPr>
                            <w:rFonts w:hint="eastAsia"/>
                          </w:rPr>
                          <w:t>申  请</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sz w:val="21"/>
                            <w:szCs w:val="21"/>
                            <w:lang w:val="en-US" w:eastAsia="zh-CN"/>
                          </w:rPr>
                        </w:pPr>
                        <w:r>
                          <w:rPr>
                            <w:rFonts w:hint="eastAsia"/>
                            <w:sz w:val="21"/>
                            <w:szCs w:val="21"/>
                            <w:lang w:val="en-US" w:eastAsia="zh-CN"/>
                          </w:rPr>
                          <w:t>发包方在承包合同签订之日起三十日内报乡（镇）人民政府或者街道办事处申请备案。</w:t>
                        </w:r>
                      </w:p>
                    </w:txbxContent>
                  </v:textbox>
                </v:rect>
                <v:shape id="_x0000_s1026" o:spid="_x0000_s1026" o:spt="109" type="#_x0000_t109" style="position:absolute;left:8033;top:468209;height:1721;width:2890;v-text-anchor:middle;" fillcolor="#FFFFFF" filled="t" stroked="t" coordsize="21600,21600" o:gfxdata="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ouXxC&#10;wAAAANwAAAAPAAAAAAAAAAEAIAAAACIAAABkcnMvZG93bnJldi54bWxQSwECFAAUAAAACACHTuJA&#10;My8FnjsAAAA5AAAAEAAAAAAAAAABACAAAAAPAQAAZHJzL3NoYXBleG1sLnhtbFBLBQYAAAAABgAG&#10;AFsBAAC5AwAAAAA=&#10;">
                  <v:fill on="t" focussize="0,0"/>
                  <v:stroke color="#000000 [3213]" joinstyle="miter"/>
                  <v:imagedata o:title=""/>
                  <o:lock v:ext="edit" aspectratio="f"/>
                  <v:textbox inset="2.5mm,1.3mm,2.5mm,1.3mm">
                    <w:txbxContent>
                      <w:p>
                        <w:pPr>
                          <w:keepNext w:val="0"/>
                          <w:keepLines w:val="0"/>
                          <w:pageBreakBefore w:val="0"/>
                          <w:widowControl w:val="0"/>
                          <w:kinsoku/>
                          <w:wordWrap/>
                          <w:overflowPunct/>
                          <w:topLinePunct w:val="0"/>
                          <w:autoSpaceDE/>
                          <w:autoSpaceDN/>
                          <w:bidi w:val="0"/>
                          <w:adjustRightInd/>
                          <w:snapToGrid/>
                          <w:jc w:val="center"/>
                          <w:textAlignment w:val="auto"/>
                          <w:rPr>
                            <w:rFonts w:hint="eastAsia"/>
                            <w:sz w:val="21"/>
                            <w:szCs w:val="21"/>
                            <w:lang w:val="en-US" w:eastAsia="zh-CN"/>
                          </w:rPr>
                        </w:pPr>
                        <w:r>
                          <w:rPr>
                            <w:rFonts w:hint="eastAsia"/>
                            <w:sz w:val="21"/>
                            <w:szCs w:val="21"/>
                            <w:lang w:val="en-US" w:eastAsia="zh-CN"/>
                          </w:rPr>
                          <w:t>材料不齐全或者不符合法定形式的，一次性告知申请人补正材料。申请人按照要求提交全部补正申请材料的，予以受理。</w:t>
                        </w:r>
                      </w:p>
                    </w:txbxContent>
                  </v:textbox>
                </v:shape>
                <v:shape id="_x0000_s1026" o:spid="_x0000_s1026" o:spt="109" type="#_x0000_t109" style="position:absolute;left:4536;top:470137;height:1789;width:3045;v-text-anchor:middle;" fillcolor="#FFFFFF" filled="t" stroked="t" coordsize="21600,21600" o:gfxdata="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R69Xx&#10;wAAAANwAAAAPAAAAAAAAAAEAIAAAACIAAABkcnMvZG93bnJldi54bWxQSwECFAAUAAAACACHTuJA&#10;My8FnjsAAAA5AAAAEAAAAAAAAAABACAAAAAPAQAAZHJzL3NoYXBleG1sLnhtbFBLBQYAAAAABgAG&#10;AFsBAAC5AwAAAAA=&#10;">
                  <v:fill on="t" focussize="0,0"/>
                  <v:stroke color="#000000 [3213]" joinstyle="miter"/>
                  <v:imagedata o:title=""/>
                  <o:lock v:ext="edit" aspectratio="f"/>
                  <v:textbox inset="2.5mm,1.3mm,2.5mm,1.3mm">
                    <w:txbxContent>
                      <w:p>
                        <w:pPr>
                          <w:jc w:val="left"/>
                          <w:rPr>
                            <w:rFonts w:hint="eastAsia"/>
                          </w:rPr>
                        </w:pPr>
                        <w:r>
                          <w:rPr>
                            <w:rFonts w:hint="eastAsia"/>
                          </w:rPr>
                          <w:t xml:space="preserve">          审  查</w:t>
                        </w:r>
                      </w:p>
                      <w:p>
                        <w:pPr>
                          <w:jc w:val="center"/>
                          <w:rPr>
                            <w:rFonts w:hint="eastAsia" w:eastAsiaTheme="minorEastAsia"/>
                            <w:lang w:eastAsia="zh-CN"/>
                          </w:rPr>
                        </w:pPr>
                        <w:r>
                          <w:rPr>
                            <w:rFonts w:hint="eastAsia"/>
                          </w:rPr>
                          <w:t>依法对申请人提交的申请材料进行审查，提出审查意见</w:t>
                        </w:r>
                        <w:r>
                          <w:rPr>
                            <w:rFonts w:hint="eastAsia"/>
                            <w:lang w:eastAsia="zh-CN"/>
                          </w:rPr>
                          <w:t>，</w:t>
                        </w:r>
                        <w:r>
                          <w:rPr>
                            <w:rFonts w:hint="eastAsia"/>
                            <w:kern w:val="0"/>
                          </w:rPr>
                          <w:t>农业农村、自然资源和规划等部门进行业务指导和监督检查。</w:t>
                        </w:r>
                      </w:p>
                    </w:txbxContent>
                  </v:textbox>
                </v:shape>
                <v:shape id="_x0000_s1026" o:spid="_x0000_s1026" o:spt="109" type="#_x0000_t109" style="position:absolute;left:4723;top:468535;height:1028;width:2669;v-text-anchor:middle;" fillcolor="#FFFFFF" filled="t" stroked="t" coordsize="21600,21600" o:gfxdata="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3J0eu&#10;wAAAANwAAAAPAAAAAAAAAAEAIAAAACIAAABkcnMvZG93bnJldi54bWxQSwECFAAUAAAACACHTuJA&#10;My8FnjsAAAA5AAAAEAAAAAAAAAABACAAAAAPAQAAZHJzL3NoYXBleG1sLnhtbFBLBQYAAAAABgAG&#10;AFsBAAC5AwAAAAA=&#10;">
                  <v:fill on="t" focussize="0,0"/>
                  <v:stroke color="#000000 [3213]" joinstyle="miter"/>
                  <v:imagedata o:title=""/>
                  <o:lock v:ext="edit" aspectratio="f"/>
                  <v:textbox inset="2.5mm,1.3mm,2.5mm,1.3mm">
                    <w:txbxContent>
                      <w:p>
                        <w:pPr>
                          <w:spacing w:line="240" w:lineRule="exact"/>
                          <w:jc w:val="center"/>
                          <w:rPr>
                            <w:rFonts w:hint="eastAsia"/>
                          </w:rPr>
                        </w:pPr>
                        <w:r>
                          <w:rPr>
                            <w:rFonts w:hint="eastAsia"/>
                          </w:rPr>
                          <w:t>受  理</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sz w:val="21"/>
                            <w:szCs w:val="21"/>
                            <w:lang w:val="en-US" w:eastAsia="zh-CN"/>
                          </w:rPr>
                        </w:pPr>
                        <w:r>
                          <w:rPr>
                            <w:rFonts w:hint="eastAsia"/>
                            <w:sz w:val="21"/>
                            <w:szCs w:val="21"/>
                            <w:lang w:val="en-US" w:eastAsia="zh-CN"/>
                          </w:rPr>
                          <w:t>申请材料齐全，符合法定形式</w:t>
                        </w:r>
                      </w:p>
                      <w:p>
                        <w:pPr>
                          <w:spacing w:line="240" w:lineRule="exact"/>
                          <w:jc w:val="center"/>
                          <w:rPr>
                            <w:rFonts w:hint="eastAsia"/>
                          </w:rPr>
                        </w:pPr>
                      </w:p>
                    </w:txbxContent>
                  </v:textbox>
                </v:shape>
                <v:shape id="_x0000_s1026" o:spid="_x0000_s1026" o:spt="109" type="#_x0000_t109" style="position:absolute;left:4429;top:472407;height:620;width:3260;v-text-anchor:middle;" fillcolor="#FFFFFF" filled="t" stroked="t" coordsize="21600,21600" o:gfxdata="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ZznWC/&#10;AAAA3AAAAA8AAAAAAAAAAQAgAAAAIgAAAGRycy9kb3ducmV2LnhtbFBLAQIUABQAAAAIAIdO4kAz&#10;LwWeOwAAADkAAAAQAAAAAAAAAAEAIAAAAA4BAABkcnMvc2hhcGV4bWwueG1sUEsFBgAAAAAGAAYA&#10;WwEAALgDAAAAAA==&#10;">
                  <v:fill on="t" focussize="0,0"/>
                  <v:stroke color="#000000 [3213]" joinstyle="miter"/>
                  <v:imagedata o:title=""/>
                  <o:lock v:ext="edit" aspectratio="f"/>
                  <v:textbox inset="2.5mm,1.3mm,2.5mm,1.3mm">
                    <w:txbxContent>
                      <w:p>
                        <w:pPr>
                          <w:jc w:val="center"/>
                        </w:pPr>
                        <w:r>
                          <w:rPr>
                            <w:rFonts w:hint="eastAsia"/>
                            <w:lang w:val="en-US" w:eastAsia="zh-CN"/>
                          </w:rPr>
                          <w:t>办 理</w:t>
                        </w:r>
                      </w:p>
                    </w:txbxContent>
                  </v:textbox>
                </v:shape>
                <v:line id="_x0000_s1026" o:spid="_x0000_s1026" o:spt="20" style="position:absolute;left:6040;top:467999;flip:x;height:536;width:2;" filled="f" stroked="t" coordsize="21600,21600" o:gfxdata="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azQlgvQAA&#10;ANwAAAAPAAAAAAAAAAEAIAAAACIAAABkcnMvZG93bnJldi54bWxQSwECFAAUAAAACACHTuJAMy8F&#10;njsAAAA5AAAAEAAAAAAAAAABACAAAAAMAQAAZHJzL3NoYXBleG1sLnhtbFBLBQYAAAAABgAGAFsB&#10;AAC2AwAAAAA=&#10;">
                  <v:fill on="f" focussize="0,0"/>
                  <v:stroke color="#000000 [3213]" joinstyle="round" endarrow="block"/>
                  <v:imagedata o:title=""/>
                  <o:lock v:ext="edit" aspectratio="f"/>
                </v:line>
                <v:line id="_x0000_s1026" o:spid="_x0000_s1026" o:spt="20" style="position:absolute;left:6058;top:469563;height:574;width:1;" filled="f" stroked="t" coordsize="21600,21600" o:gfxdata="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qEkYy/&#10;AAAA3AAAAA8AAAAAAAAAAQAgAAAAIgAAAGRycy9kb3ducmV2LnhtbFBLAQIUABQAAAAIAIdO4kAz&#10;LwWeOwAAADkAAAAQAAAAAAAAAAEAIAAAAA4BAABkcnMvc2hhcGV4bWwueG1sUEsFBgAAAAAGAAYA&#10;WwEAALgDAAAAAA==&#10;">
                  <v:fill on="f" focussize="0,0"/>
                  <v:stroke color="#000000 [3213]" joinstyle="round" endarrow="block"/>
                  <v:imagedata o:title=""/>
                  <o:lock v:ext="edit" aspectratio="f"/>
                </v:line>
                <v:line id="_x0000_s1026" o:spid="_x0000_s1026" o:spt="20" style="position:absolute;left:6059;top:471926;height:481;width:0;" filled="f" stroked="t" coordsize="21600,21600" o:gfxdata="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1reoW/&#10;AAAA3AAAAA8AAAAAAAAAAQAgAAAAIgAAAGRycy9kb3ducmV2LnhtbFBLAQIUABQAAAAIAIdO4kAz&#10;LwWeOwAAADkAAAAQAAAAAAAAAAEAIAAAAA4BAABkcnMvc2hhcGV4bWwueG1sUEsFBgAAAAAGAAYA&#10;WwEAALgDAAAAAA==&#10;">
                  <v:fill on="f" focussize="0,0"/>
                  <v:stroke color="#000000 [3213]" joinstyle="round" endarrow="block"/>
                  <v:imagedata o:title=""/>
                  <o:lock v:ext="edit" aspectratio="f"/>
                </v:line>
                <v:line id="_x0000_s1026" o:spid="_x0000_s1026" o:spt="20" style="position:absolute;left:3975;top:469049;flip:x;height:1;width:748;" filled="f" stroked="t" coordsize="21600,21600" o:gfxdata="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L96D9&#10;wAAAANwAAAAPAAAAAAAAAAEAIAAAACIAAABkcnMvZG93bnJldi54bWxQSwECFAAUAAAACACHTuJA&#10;My8FnjsAAAA5AAAAEAAAAAAAAAABACAAAAAPAQAAZHJzL3NoYXBleG1sLnhtbFBLBQYAAAAABgAG&#10;AFsBAAC5AwAAAAA=&#10;">
                  <v:fill on="f" focussize="0,0"/>
                  <v:stroke color="#000000 [3213]" joinstyle="round" endarrow="block"/>
                  <v:imagedata o:title=""/>
                  <o:lock v:ext="edit" aspectratio="f"/>
                </v:line>
                <v:line id="_x0000_s1026" o:spid="_x0000_s1026" o:spt="20" style="position:absolute;left:7392;top:469049;height:1;width:641;" filled="f" stroked="t" coordsize="21600,21600" o:gfxdata="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vTXTK8AAAA&#10;3AAAAA8AAAAAAAAAAQAgAAAAIgAAAGRycy9kb3ducmV2LnhtbFBLAQIUABQAAAAIAIdO4kAzLwWe&#10;OwAAADkAAAAQAAAAAAAAAAEAIAAAAAsBAABkcnMvc2hhcGV4bWwueG1sUEsFBgAAAAAGAAYAWwEA&#10;ALUDAAAAAA==&#10;">
                  <v:fill on="f" focussize="0,0"/>
                  <v:stroke color="#000000 [3213]" joinstyle="round" endarrow="block"/>
                  <v:imagedata o:title=""/>
                  <o:lock v:ext="edit" aspectratio="f"/>
                </v:line>
                <v:shape id="_x0000_s1026" o:spid="_x0000_s1026" o:spt="109" type="#_x0000_t109" style="position:absolute;left:1606;top:468201;height:1710;width:2369;v-text-anchor:middle;" fillcolor="#FFFFFF" filled="t" stroked="t" coordsize="21600,21600" o:gfxdata="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H9dnZ&#10;wAAAANwAAAAPAAAAAAAAAAEAIAAAACIAAABkcnMvZG93bnJldi54bWxQSwECFAAUAAAACACHTuJA&#10;My8FnjsAAAA5AAAAEAAAAAAAAAABACAAAAAPAQAAZHJzL3NoYXBleG1sLnhtbFBLBQYAAAAABgAG&#10;AFsBAAC5AwAAAAA=&#10;">
                  <v:fill on="t" focussize="0,0"/>
                  <v:stroke color="#000000 [3213]" joinstyle="miter"/>
                  <v:imagedata o:title=""/>
                  <o:lock v:ext="edit" aspectratio="f"/>
                  <v:textbox inset="2.5mm,1.3mm,2.5mm,1.3mm">
                    <w:txbxContent>
                      <w:p>
                        <w:pPr>
                          <w:keepNext w:val="0"/>
                          <w:keepLines w:val="0"/>
                          <w:pageBreakBefore w:val="0"/>
                          <w:widowControl w:val="0"/>
                          <w:kinsoku/>
                          <w:wordWrap/>
                          <w:overflowPunct/>
                          <w:topLinePunct w:val="0"/>
                          <w:autoSpaceDE/>
                          <w:autoSpaceDN/>
                          <w:bidi w:val="0"/>
                          <w:adjustRightInd/>
                          <w:snapToGrid/>
                          <w:jc w:val="center"/>
                          <w:textAlignment w:val="auto"/>
                          <w:rPr>
                            <w:rFonts w:hint="eastAsia"/>
                            <w:sz w:val="21"/>
                            <w:szCs w:val="21"/>
                            <w:lang w:val="en-US" w:eastAsia="zh-CN"/>
                          </w:rPr>
                        </w:pPr>
                        <w:r>
                          <w:rPr>
                            <w:rFonts w:hint="eastAsia"/>
                            <w:sz w:val="21"/>
                            <w:szCs w:val="21"/>
                            <w:lang w:val="en-US" w:eastAsia="zh-CN"/>
                          </w:rPr>
                          <w:t>不属于许可范畴或不属于本机关职权范围的，不予受理，出具《不予受理通知书》并说明理由。</w:t>
                        </w:r>
                      </w:p>
                    </w:txbxContent>
                  </v:textbox>
                </v:shape>
              </v:group>
            </w:pict>
          </mc:Fallback>
        </mc:AlternateContent>
      </w: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r>
        <w:rPr>
          <w:color w:val="auto"/>
          <w:sz w:val="30"/>
        </w:rPr>
        <mc:AlternateContent>
          <mc:Choice Requires="wps">
            <w:drawing>
              <wp:anchor distT="0" distB="0" distL="114300" distR="114300" simplePos="0" relativeHeight="251706368" behindDoc="0" locked="0" layoutInCell="1" allowOverlap="1">
                <wp:simplePos x="0" y="0"/>
                <wp:positionH relativeFrom="column">
                  <wp:posOffset>4142105</wp:posOffset>
                </wp:positionH>
                <wp:positionV relativeFrom="paragraph">
                  <wp:posOffset>175260</wp:posOffset>
                </wp:positionV>
                <wp:extent cx="699770" cy="1204595"/>
                <wp:effectExtent l="0" t="0" r="14605" b="43180"/>
                <wp:wrapNone/>
                <wp:docPr id="684" name="肘形连接符 684"/>
                <wp:cNvGraphicFramePr/>
                <a:graphic xmlns:a="http://schemas.openxmlformats.org/drawingml/2006/main">
                  <a:graphicData uri="http://schemas.microsoft.com/office/word/2010/wordprocessingShape">
                    <wps:wsp>
                      <wps:cNvCnPr>
                        <a:stCxn id="394" idx="2"/>
                        <a:endCxn id="436" idx="3"/>
                      </wps:cNvCnPr>
                      <wps:spPr>
                        <a:xfrm rot="5400000">
                          <a:off x="4827905" y="4491990"/>
                          <a:ext cx="699770" cy="1204595"/>
                        </a:xfrm>
                        <a:prstGeom prst="bentConnector2">
                          <a:avLst/>
                        </a:prstGeom>
                        <a:ln w="9525" cmpd="sng">
                          <a:solidFill>
                            <a:schemeClr val="tx1"/>
                          </a:solidFill>
                          <a:prstDash val="soli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3" type="#_x0000_t33" style="position:absolute;left:0pt;margin-left:326.15pt;margin-top:13.8pt;height:94.85pt;width:55.1pt;rotation:5898240f;z-index:251706368;mso-width-relative:page;mso-height-relative:page;" filled="f" stroked="t" coordsize="21600,21600" o:gfxdata="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D+TC+zaAAAACgEAAA8AAAAAAAAAAQAg&#10;AAAAIgAAAGRycy9kb3ducmV2LnhtbFBLAQIUABQAAAAIAIdO4kAkIxTtRQIAAFAEAAAOAAAAAAAA&#10;AAEAIAAAACkBAABkcnMvZTJvRG9jLnhtbFBLBQYAAAAABgAGAFkBAADgBQAAAAA=&#10;">
                <v:fill on="f" focussize="0,0"/>
                <v:stroke color="#000000 [3213]" miterlimit="8" joinstyle="miter" endarrow="block"/>
                <v:imagedata o:title=""/>
                <o:lock v:ext="edit" aspectratio="f"/>
              </v:shape>
            </w:pict>
          </mc:Fallback>
        </mc:AlternateContent>
      </w: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520" w:lineRule="exact"/>
        <w:jc w:val="center"/>
        <w:rPr>
          <w:rFonts w:hint="eastAsia" w:ascii="宋体" w:hAnsi="宋体"/>
          <w:color w:val="auto"/>
          <w:sz w:val="30"/>
          <w:szCs w:val="30"/>
        </w:rPr>
      </w:pPr>
    </w:p>
    <w:p>
      <w:pPr>
        <w:spacing w:line="520" w:lineRule="exact"/>
        <w:jc w:val="center"/>
        <w:rPr>
          <w:rFonts w:hint="eastAsia" w:ascii="宋体" w:hAnsi="宋体"/>
          <w:color w:val="auto"/>
          <w:sz w:val="30"/>
          <w:szCs w:val="30"/>
        </w:rPr>
      </w:pPr>
    </w:p>
    <w:p>
      <w:pPr>
        <w:spacing w:line="520" w:lineRule="exact"/>
        <w:jc w:val="center"/>
        <w:rPr>
          <w:rFonts w:hint="eastAsia" w:ascii="宋体" w:hAnsi="宋体"/>
          <w:color w:val="auto"/>
          <w:sz w:val="30"/>
          <w:szCs w:val="30"/>
        </w:rPr>
      </w:pPr>
    </w:p>
    <w:p>
      <w:pPr>
        <w:spacing w:line="520" w:lineRule="exact"/>
        <w:jc w:val="center"/>
        <w:rPr>
          <w:rFonts w:hint="eastAsia" w:ascii="宋体" w:hAnsi="宋体"/>
          <w:color w:val="auto"/>
          <w:sz w:val="30"/>
          <w:szCs w:val="30"/>
        </w:rPr>
      </w:pPr>
    </w:p>
    <w:p>
      <w:pPr>
        <w:spacing w:line="300" w:lineRule="exact"/>
        <w:rPr>
          <w:rFonts w:hint="default" w:eastAsia="宋体"/>
          <w:color w:val="auto"/>
          <w:szCs w:val="21"/>
          <w:lang w:val="en-US" w:eastAsia="zh-CN"/>
        </w:rPr>
      </w:pPr>
      <w:r>
        <w:rPr>
          <w:rFonts w:hint="eastAsia" w:hAnsi="宋体"/>
          <w:color w:val="auto"/>
          <w:szCs w:val="21"/>
        </w:rPr>
        <w:t>办理机构：</w:t>
      </w:r>
      <w:r>
        <w:rPr>
          <w:rFonts w:hint="eastAsia" w:hAnsi="宋体"/>
          <w:color w:val="auto"/>
          <w:szCs w:val="21"/>
          <w:lang w:val="en-US" w:eastAsia="zh-CN"/>
        </w:rPr>
        <w:t>XX乡（镇）XX站</w:t>
      </w:r>
    </w:p>
    <w:p>
      <w:pPr>
        <w:tabs>
          <w:tab w:val="left" w:pos="2430"/>
        </w:tabs>
        <w:spacing w:line="300" w:lineRule="exact"/>
        <w:rPr>
          <w:rFonts w:hint="eastAsia"/>
          <w:color w:val="auto"/>
          <w:szCs w:val="21"/>
          <w:lang w:val="en-US" w:eastAsia="zh-CN"/>
        </w:rPr>
      </w:pPr>
      <w:r>
        <w:rPr>
          <w:rFonts w:hint="eastAsia" w:hAnsi="宋体"/>
          <w:color w:val="auto"/>
          <w:szCs w:val="21"/>
        </w:rPr>
        <w:t>业务电话：</w:t>
      </w:r>
      <w:r>
        <w:rPr>
          <w:rFonts w:hint="eastAsia"/>
          <w:color w:val="auto"/>
          <w:szCs w:val="21"/>
          <w:lang w:val="en-US" w:eastAsia="zh-CN"/>
        </w:rPr>
        <w:t>XXXXX</w:t>
      </w:r>
    </w:p>
    <w:p>
      <w:pPr>
        <w:rPr>
          <w:color w:val="auto"/>
        </w:rPr>
      </w:pPr>
      <w:r>
        <w:rPr>
          <w:color w:val="auto"/>
        </w:rPr>
        <w:br w:type="page"/>
      </w:r>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890"/>
        <w:gridCol w:w="1466"/>
        <w:gridCol w:w="3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权力序号</w:t>
            </w:r>
          </w:p>
        </w:tc>
        <w:tc>
          <w:tcPr>
            <w:tcW w:w="1890" w:type="dxa"/>
            <w:noWrap w:val="0"/>
            <w:vAlign w:val="top"/>
          </w:tcPr>
          <w:p>
            <w:pPr>
              <w:spacing w:line="360" w:lineRule="auto"/>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26</w:t>
            </w:r>
          </w:p>
        </w:tc>
        <w:tc>
          <w:tcPr>
            <w:tcW w:w="1466" w:type="dxa"/>
            <w:noWrap w:val="0"/>
            <w:vAlign w:val="top"/>
          </w:tcPr>
          <w:p>
            <w:pPr>
              <w:spacing w:line="360" w:lineRule="auto"/>
              <w:jc w:val="center"/>
              <w:rPr>
                <w:rFonts w:hint="eastAsia" w:ascii="仿宋_GB2312" w:hAnsi="仿宋_GB2312" w:eastAsia="仿宋_GB2312" w:cs="仿宋_GB2312"/>
                <w:color w:val="auto"/>
                <w:sz w:val="24"/>
              </w:rPr>
            </w:pPr>
            <w:r>
              <w:rPr>
                <w:rFonts w:hint="eastAsia" w:ascii="黑体" w:hAnsi="黑体" w:eastAsia="黑体" w:cs="黑体"/>
                <w:color w:val="auto"/>
                <w:sz w:val="24"/>
              </w:rPr>
              <w:t>权力类型</w:t>
            </w:r>
          </w:p>
        </w:tc>
        <w:tc>
          <w:tcPr>
            <w:tcW w:w="3036" w:type="dxa"/>
            <w:noWrap w:val="0"/>
            <w:vAlign w:val="top"/>
          </w:tcPr>
          <w:p>
            <w:pPr>
              <w:spacing w:line="360" w:lineRule="auto"/>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其他</w:t>
            </w:r>
            <w:r>
              <w:rPr>
                <w:rFonts w:hint="eastAsia" w:ascii="仿宋_GB2312" w:hAnsi="仿宋_GB2312" w:eastAsia="仿宋_GB2312" w:cs="仿宋_GB2312"/>
                <w:color w:val="auto"/>
                <w:sz w:val="24"/>
                <w:lang w:val="en-US" w:eastAsia="zh-CN"/>
              </w:rPr>
              <w:t>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权力名称</w:t>
            </w:r>
          </w:p>
        </w:tc>
        <w:tc>
          <w:tcPr>
            <w:tcW w:w="6392" w:type="dxa"/>
            <w:gridSpan w:val="3"/>
            <w:noWrap w:val="0"/>
            <w:vAlign w:val="top"/>
          </w:tcPr>
          <w:p>
            <w:pPr>
              <w:spacing w:line="360" w:lineRule="auto"/>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组织开展动物疫病强制免疫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备注</w:t>
            </w:r>
          </w:p>
        </w:tc>
        <w:tc>
          <w:tcPr>
            <w:tcW w:w="6392" w:type="dxa"/>
            <w:gridSpan w:val="3"/>
            <w:noWrap w:val="0"/>
            <w:vAlign w:val="top"/>
          </w:tcPr>
          <w:p>
            <w:pPr>
              <w:spacing w:line="360" w:lineRule="auto"/>
              <w:jc w:val="center"/>
              <w:rPr>
                <w:rFonts w:hint="eastAsia" w:ascii="仿宋_GB2312" w:hAnsi="仿宋_GB2312" w:eastAsia="仿宋_GB2312" w:cs="仿宋_GB2312"/>
                <w:color w:val="auto"/>
                <w:sz w:val="24"/>
              </w:rPr>
            </w:pPr>
          </w:p>
        </w:tc>
      </w:tr>
    </w:tbl>
    <w:p>
      <w:pPr>
        <w:jc w:val="center"/>
        <w:rPr>
          <w:rFonts w:hint="eastAsia" w:ascii="宋体" w:hAnsi="宋体"/>
          <w:color w:val="auto"/>
          <w:sz w:val="30"/>
          <w:szCs w:val="30"/>
        </w:rPr>
      </w:pPr>
    </w:p>
    <w:p>
      <w:pPr>
        <w:jc w:val="center"/>
        <w:rPr>
          <w:rFonts w:hint="eastAsia" w:ascii="宋体" w:hAnsi="宋体"/>
          <w:color w:val="auto"/>
          <w:sz w:val="30"/>
          <w:szCs w:val="30"/>
        </w:rPr>
      </w:pPr>
      <w:r>
        <w:rPr>
          <w:color w:val="auto"/>
          <w:sz w:val="21"/>
        </w:rPr>
        <mc:AlternateContent>
          <mc:Choice Requires="wpg">
            <w:drawing>
              <wp:anchor distT="0" distB="0" distL="114300" distR="114300" simplePos="0" relativeHeight="251721728" behindDoc="0" locked="0" layoutInCell="1" allowOverlap="1">
                <wp:simplePos x="0" y="0"/>
                <wp:positionH relativeFrom="column">
                  <wp:posOffset>731520</wp:posOffset>
                </wp:positionH>
                <wp:positionV relativeFrom="paragraph">
                  <wp:posOffset>18415</wp:posOffset>
                </wp:positionV>
                <wp:extent cx="4521200" cy="6266815"/>
                <wp:effectExtent l="4445" t="5080" r="8255" b="14605"/>
                <wp:wrapNone/>
                <wp:docPr id="362" name="组合 362"/>
                <wp:cNvGraphicFramePr/>
                <a:graphic xmlns:a="http://schemas.openxmlformats.org/drawingml/2006/main">
                  <a:graphicData uri="http://schemas.microsoft.com/office/word/2010/wordprocessingGroup">
                    <wpg:wgp>
                      <wpg:cNvGrpSpPr/>
                      <wpg:grpSpPr>
                        <a:xfrm>
                          <a:off x="0" y="0"/>
                          <a:ext cx="4521200" cy="6266815"/>
                          <a:chOff x="3379" y="483772"/>
                          <a:chExt cx="7120" cy="9869"/>
                        </a:xfrm>
                      </wpg:grpSpPr>
                      <wpg:grpSp>
                        <wpg:cNvPr id="337" name="组合 337"/>
                        <wpg:cNvGrpSpPr/>
                        <wpg:grpSpPr>
                          <a:xfrm>
                            <a:off x="3379" y="483772"/>
                            <a:ext cx="7120" cy="7365"/>
                            <a:chOff x="3501" y="483363"/>
                            <a:chExt cx="7120" cy="7365"/>
                          </a:xfrm>
                        </wpg:grpSpPr>
                        <wpg:grpSp>
                          <wpg:cNvPr id="708" name="组合 708"/>
                          <wpg:cNvGrpSpPr/>
                          <wpg:grpSpPr>
                            <a:xfrm>
                              <a:off x="3501" y="486603"/>
                              <a:ext cx="7120" cy="4125"/>
                              <a:chOff x="2668" y="484828"/>
                              <a:chExt cx="7120" cy="4125"/>
                            </a:xfrm>
                          </wpg:grpSpPr>
                          <wps:wsp>
                            <wps:cNvPr id="393" name="直接连接符 393"/>
                            <wps:cNvCnPr>
                              <a:stCxn id="392" idx="2"/>
                              <a:endCxn id="391" idx="0"/>
                            </wps:cNvCnPr>
                            <wps:spPr>
                              <a:xfrm>
                                <a:off x="6150" y="485653"/>
                                <a:ext cx="0" cy="476"/>
                              </a:xfrm>
                              <a:prstGeom prst="line">
                                <a:avLst/>
                              </a:prstGeom>
                              <a:ln w="9525" cap="flat" cmpd="sng">
                                <a:solidFill>
                                  <a:srgbClr val="000000"/>
                                </a:solidFill>
                                <a:prstDash val="solid"/>
                                <a:headEnd type="none" w="med" len="med"/>
                                <a:tailEnd type="triangle" w="med" len="med"/>
                              </a:ln>
                              <a:effectLst/>
                            </wps:spPr>
                            <wps:bodyPr anchor="ctr" anchorCtr="0" upright="1"/>
                          </wps:wsp>
                          <wps:wsp>
                            <wps:cNvPr id="392" name="矩形 392"/>
                            <wps:cNvSpPr/>
                            <wps:spPr>
                              <a:xfrm>
                                <a:off x="3882" y="484828"/>
                                <a:ext cx="4535" cy="8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rPr>
                                  </w:pPr>
                                  <w:r>
                                    <w:rPr>
                                      <w:rFonts w:hint="eastAsia"/>
                                    </w:rPr>
                                    <w:t>催  告</w:t>
                                  </w:r>
                                </w:p>
                                <w:p>
                                  <w:pPr>
                                    <w:jc w:val="center"/>
                                    <w:rPr>
                                      <w:rFonts w:hint="eastAsia"/>
                                    </w:rPr>
                                  </w:pPr>
                                  <w:r>
                                    <w:rPr>
                                      <w:rFonts w:hint="eastAsia"/>
                                    </w:rPr>
                                    <w:t>作出强制执行决定前，应当事先催告当事人履行义务</w:t>
                                  </w:r>
                                </w:p>
                              </w:txbxContent>
                            </wps:txbx>
                            <wps:bodyPr anchor="ctr" anchorCtr="0" upright="1"/>
                          </wps:wsp>
                          <wps:wsp>
                            <wps:cNvPr id="391" name="矩形 391"/>
                            <wps:cNvSpPr/>
                            <wps:spPr>
                              <a:xfrm>
                                <a:off x="3882" y="486129"/>
                                <a:ext cx="4535" cy="793"/>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rPr>
                                  </w:pPr>
                                  <w:r>
                                    <w:rPr>
                                      <w:rFonts w:hint="eastAsia"/>
                                    </w:rPr>
                                    <w:t>决  定</w:t>
                                  </w:r>
                                </w:p>
                                <w:p>
                                  <w:pPr>
                                    <w:jc w:val="center"/>
                                    <w:rPr>
                                      <w:rFonts w:hint="eastAsia"/>
                                    </w:rPr>
                                  </w:pPr>
                                  <w:r>
                                    <w:rPr>
                                      <w:rFonts w:hint="eastAsia"/>
                                    </w:rPr>
                                    <w:t>以书面形式作出强制执行决定，并送达当事人</w:t>
                                  </w:r>
                                </w:p>
                              </w:txbxContent>
                            </wps:txbx>
                            <wps:bodyPr anchor="ctr" anchorCtr="0" upright="1"/>
                          </wps:wsp>
                          <wps:wsp>
                            <wps:cNvPr id="383" name="矩形 383"/>
                            <wps:cNvSpPr/>
                            <wps:spPr>
                              <a:xfrm>
                                <a:off x="5280" y="488272"/>
                                <a:ext cx="1739" cy="647"/>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rPr>
                                  </w:pPr>
                                  <w:r>
                                    <w:rPr>
                                      <w:rFonts w:hint="eastAsia"/>
                                    </w:rPr>
                                    <w:t>依法强制执行</w:t>
                                  </w:r>
                                </w:p>
                              </w:txbxContent>
                            </wps:txbx>
                            <wps:bodyPr anchor="ctr" anchorCtr="0" upright="1"/>
                          </wps:wsp>
                          <wps:wsp>
                            <wps:cNvPr id="384" name="矩形 384"/>
                            <wps:cNvSpPr/>
                            <wps:spPr>
                              <a:xfrm>
                                <a:off x="2668" y="488166"/>
                                <a:ext cx="1573" cy="732"/>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rPr>
                                  </w:pPr>
                                  <w:r>
                                    <w:rPr>
                                      <w:rFonts w:hint="eastAsia"/>
                                    </w:rPr>
                                    <w:t>执行中止、执行终结</w:t>
                                  </w:r>
                                </w:p>
                              </w:txbxContent>
                            </wps:txbx>
                            <wps:bodyPr anchor="ctr" anchorCtr="0" upright="1"/>
                          </wps:wsp>
                          <wps:wsp>
                            <wps:cNvPr id="385" name="矩形 385"/>
                            <wps:cNvSpPr/>
                            <wps:spPr>
                              <a:xfrm>
                                <a:off x="7976" y="488195"/>
                                <a:ext cx="1812" cy="758"/>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rPr>
                                  </w:pPr>
                                  <w:r>
                                    <w:rPr>
                                      <w:rFonts w:hint="eastAsia"/>
                                    </w:rPr>
                                    <w:t>达成执行协议</w:t>
                                  </w:r>
                                </w:p>
                              </w:txbxContent>
                            </wps:txbx>
                            <wps:bodyPr anchor="ctr" anchorCtr="0" upright="1"/>
                          </wps:wsp>
                          <wpg:grpSp>
                            <wpg:cNvPr id="704" name="组合 704"/>
                            <wpg:cNvGrpSpPr/>
                            <wpg:grpSpPr>
                              <a:xfrm>
                                <a:off x="3387" y="486924"/>
                                <a:ext cx="5516" cy="1361"/>
                                <a:chOff x="3380" y="486925"/>
                                <a:chExt cx="5516" cy="1361"/>
                              </a:xfrm>
                            </wpg:grpSpPr>
                            <wps:wsp>
                              <wps:cNvPr id="693" name="直接连接符 693"/>
                              <wps:cNvCnPr/>
                              <wps:spPr>
                                <a:xfrm>
                                  <a:off x="6143" y="486925"/>
                                  <a:ext cx="0" cy="1361"/>
                                </a:xfrm>
                                <a:prstGeom prst="line">
                                  <a:avLst/>
                                </a:prstGeom>
                                <a:ln w="9525" cap="flat" cmpd="sng">
                                  <a:solidFill>
                                    <a:srgbClr val="000000"/>
                                  </a:solidFill>
                                  <a:prstDash val="solid"/>
                                  <a:headEnd type="none" w="med" len="med"/>
                                  <a:tailEnd type="triangle" w="med" len="med"/>
                                </a:ln>
                                <a:effectLst/>
                              </wps:spPr>
                              <wps:bodyPr anchor="ctr" anchorCtr="0" upright="1"/>
                            </wps:wsp>
                            <wps:wsp>
                              <wps:cNvPr id="699" name="直接连接符 699"/>
                              <wps:cNvCnPr/>
                              <wps:spPr>
                                <a:xfrm>
                                  <a:off x="3398" y="487486"/>
                                  <a:ext cx="1" cy="680"/>
                                </a:xfrm>
                                <a:prstGeom prst="line">
                                  <a:avLst/>
                                </a:prstGeom>
                                <a:ln w="9525" cap="flat" cmpd="sng">
                                  <a:solidFill>
                                    <a:srgbClr val="000000"/>
                                  </a:solidFill>
                                  <a:prstDash val="solid"/>
                                  <a:headEnd type="none" w="med" len="med"/>
                                  <a:tailEnd type="triangle" w="med" len="med"/>
                                </a:ln>
                                <a:effectLst/>
                              </wps:spPr>
                              <wps:bodyPr upright="1"/>
                            </wps:wsp>
                            <wps:wsp>
                              <wps:cNvPr id="694" name="直接连接符 694"/>
                              <wps:cNvCnPr/>
                              <wps:spPr>
                                <a:xfrm>
                                  <a:off x="8895" y="487468"/>
                                  <a:ext cx="1" cy="680"/>
                                </a:xfrm>
                                <a:prstGeom prst="line">
                                  <a:avLst/>
                                </a:prstGeom>
                                <a:ln w="9525" cap="flat" cmpd="sng">
                                  <a:solidFill>
                                    <a:srgbClr val="000000"/>
                                  </a:solidFill>
                                  <a:prstDash val="solid"/>
                                  <a:headEnd type="none" w="med" len="med"/>
                                  <a:tailEnd type="triangle" w="med" len="med"/>
                                </a:ln>
                                <a:effectLst/>
                              </wps:spPr>
                              <wps:bodyPr upright="1"/>
                            </wps:wsp>
                            <wps:wsp>
                              <wps:cNvPr id="698" name="直接连接符 698"/>
                              <wps:cNvCnPr/>
                              <wps:spPr>
                                <a:xfrm>
                                  <a:off x="3380" y="487468"/>
                                  <a:ext cx="5506" cy="1"/>
                                </a:xfrm>
                                <a:prstGeom prst="line">
                                  <a:avLst/>
                                </a:prstGeom>
                                <a:ln w="9525" cap="flat" cmpd="sng">
                                  <a:solidFill>
                                    <a:srgbClr val="000000"/>
                                  </a:solidFill>
                                  <a:prstDash val="solid"/>
                                  <a:headEnd type="none" w="med" len="med"/>
                                  <a:tailEnd type="none" w="med" len="med"/>
                                </a:ln>
                                <a:effectLst/>
                              </wps:spPr>
                              <wps:bodyPr anchor="ctr" anchorCtr="0" upright="1"/>
                            </wps:wsp>
                          </wpg:grpSp>
                        </wpg:grpSp>
                        <wps:wsp>
                          <wps:cNvPr id="301" name="矩形 301"/>
                          <wps:cNvSpPr/>
                          <wps:spPr>
                            <a:xfrm>
                              <a:off x="4715" y="484756"/>
                              <a:ext cx="4535" cy="1363"/>
                            </a:xfrm>
                            <a:prstGeom prst="rect">
                              <a:avLst/>
                            </a:prstGeom>
                            <a:solidFill>
                              <a:srgbClr val="FFFFFF"/>
                            </a:solidFill>
                            <a:ln w="9525" cap="flat" cmpd="sng">
                              <a:solidFill>
                                <a:schemeClr val="tx1"/>
                              </a:solidFill>
                              <a:prstDash val="solid"/>
                              <a:miter/>
                              <a:headEnd type="none" w="med" len="med"/>
                              <a:tailEnd type="none" w="med" len="med"/>
                            </a:ln>
                            <a:effectLst/>
                          </wps:spPr>
                          <wps:txbx>
                            <w:txbxContent>
                              <w:p>
                                <w:pPr>
                                  <w:jc w:val="center"/>
                                  <w:rPr>
                                    <w:rFonts w:hint="eastAsia" w:eastAsiaTheme="minorEastAsia"/>
                                    <w:lang w:val="en-US" w:eastAsia="zh-CN"/>
                                  </w:rPr>
                                </w:pPr>
                                <w:r>
                                  <w:rPr>
                                    <w:rFonts w:hint="eastAsia"/>
                                    <w:kern w:val="0"/>
                                  </w:rPr>
                                  <w:t>乡级人民政府、街道办事处组织本辖区饲养动物的单位和个人做好强制免疫，协助做好监督检查；村民委员会、居民委员会协助做好相关工作</w:t>
                                </w:r>
                                <w:r>
                                  <w:rPr>
                                    <w:rFonts w:hint="eastAsia"/>
                                    <w:kern w:val="0"/>
                                    <w:lang w:eastAsia="zh-CN"/>
                                  </w:rPr>
                                  <w:t>。</w:t>
                                </w:r>
                              </w:p>
                            </w:txbxContent>
                          </wps:txbx>
                          <wps:bodyPr lIns="90000" tIns="46800" rIns="90000" bIns="46800" anchor="ctr" anchorCtr="0" upright="1"/>
                        </wps:wsp>
                        <wps:wsp>
                          <wps:cNvPr id="313" name="直接连接符 313"/>
                          <wps:cNvCnPr>
                            <a:stCxn id="301" idx="2"/>
                            <a:endCxn id="392" idx="0"/>
                          </wps:cNvCnPr>
                          <wps:spPr>
                            <a:xfrm>
                              <a:off x="6983" y="486119"/>
                              <a:ext cx="0" cy="484"/>
                            </a:xfrm>
                            <a:prstGeom prst="line">
                              <a:avLst/>
                            </a:prstGeom>
                            <a:ln w="9525" cap="flat" cmpd="sng">
                              <a:solidFill>
                                <a:schemeClr val="tx1"/>
                              </a:solidFill>
                              <a:prstDash val="solid"/>
                              <a:round/>
                              <a:headEnd type="none" w="med" len="med"/>
                              <a:tailEnd type="triangle" w="med" len="med"/>
                            </a:ln>
                            <a:effectLst/>
                          </wps:spPr>
                          <wps:bodyPr lIns="90000" tIns="46800" rIns="90000" bIns="46800" anchor="ctr" anchorCtr="0" upright="1"/>
                        </wps:wsp>
                        <wps:wsp>
                          <wps:cNvPr id="315" name="矩形 315"/>
                          <wps:cNvSpPr/>
                          <wps:spPr>
                            <a:xfrm>
                              <a:off x="4715" y="483363"/>
                              <a:ext cx="4535" cy="923"/>
                            </a:xfrm>
                            <a:prstGeom prst="rect">
                              <a:avLst/>
                            </a:prstGeom>
                            <a:solidFill>
                              <a:srgbClr val="FFFFFF"/>
                            </a:solidFill>
                            <a:ln w="9525" cap="flat" cmpd="sng">
                              <a:solidFill>
                                <a:schemeClr val="tx1"/>
                              </a:solidFill>
                              <a:prstDash val="solid"/>
                              <a:miter/>
                              <a:headEnd type="none" w="med" len="med"/>
                              <a:tailEnd type="none" w="med" len="med"/>
                            </a:ln>
                            <a:effectLst/>
                          </wps:spPr>
                          <wps:txbx>
                            <w:txbxContent>
                              <w:p>
                                <w:pPr>
                                  <w:jc w:val="center"/>
                                  <w:rPr>
                                    <w:rFonts w:hint="eastAsia"/>
                                    <w:lang w:val="en-US" w:eastAsia="zh-CN"/>
                                  </w:rPr>
                                </w:pPr>
                                <w:r>
                                  <w:rPr>
                                    <w:rFonts w:hint="eastAsia"/>
                                    <w:kern w:val="0"/>
                                  </w:rPr>
                                  <w:t>农业农村部门负责组织实施动物疫病强制免疫计划</w:t>
                                </w:r>
                              </w:p>
                            </w:txbxContent>
                          </wps:txbx>
                          <wps:bodyPr lIns="90000" tIns="46800" rIns="90000" bIns="46800" anchor="ctr" anchorCtr="0" upright="1"/>
                        </wps:wsp>
                        <wps:wsp>
                          <wps:cNvPr id="318" name="直接连接符 318"/>
                          <wps:cNvCnPr>
                            <a:stCxn id="315" idx="2"/>
                            <a:endCxn id="301" idx="0"/>
                          </wps:cNvCnPr>
                          <wps:spPr>
                            <a:xfrm>
                              <a:off x="6983" y="484286"/>
                              <a:ext cx="0" cy="470"/>
                            </a:xfrm>
                            <a:prstGeom prst="line">
                              <a:avLst/>
                            </a:prstGeom>
                            <a:ln w="9525" cap="flat" cmpd="sng">
                              <a:solidFill>
                                <a:schemeClr val="tx1"/>
                              </a:solidFill>
                              <a:prstDash val="solid"/>
                              <a:round/>
                              <a:headEnd type="none" w="med" len="med"/>
                              <a:tailEnd type="triangle" w="med" len="med"/>
                            </a:ln>
                            <a:effectLst/>
                          </wps:spPr>
                          <wps:bodyPr lIns="90000" tIns="46800" rIns="90000" bIns="46800" anchor="ctr" anchorCtr="0" upright="1"/>
                        </wps:wsp>
                      </wpg:grpSp>
                      <wpg:grpSp>
                        <wpg:cNvPr id="353" name="组合 353"/>
                        <wpg:cNvGrpSpPr/>
                        <wpg:grpSpPr>
                          <a:xfrm flipV="1">
                            <a:off x="4161" y="491105"/>
                            <a:ext cx="5506" cy="973"/>
                            <a:chOff x="4338" y="489398"/>
                            <a:chExt cx="5506" cy="1373"/>
                          </a:xfrm>
                        </wpg:grpSpPr>
                        <wps:wsp>
                          <wps:cNvPr id="344" name="直接连接符 344"/>
                          <wps:cNvCnPr/>
                          <wps:spPr>
                            <a:xfrm flipV="1">
                              <a:off x="7038" y="489398"/>
                              <a:ext cx="0" cy="1360"/>
                            </a:xfrm>
                            <a:prstGeom prst="line">
                              <a:avLst/>
                            </a:prstGeom>
                            <a:ln w="9525" cap="flat" cmpd="sng">
                              <a:solidFill>
                                <a:srgbClr val="000000"/>
                              </a:solidFill>
                              <a:prstDash val="solid"/>
                              <a:headEnd type="none" w="med" len="med"/>
                              <a:tailEnd type="triangle" w="med" len="med"/>
                            </a:ln>
                            <a:effectLst/>
                          </wps:spPr>
                          <wps:bodyPr anchor="ctr" anchorCtr="0" upright="1"/>
                        </wps:wsp>
                        <wps:wsp>
                          <wps:cNvPr id="349" name="直接连接符 349"/>
                          <wps:cNvCnPr/>
                          <wps:spPr>
                            <a:xfrm>
                              <a:off x="4345" y="489891"/>
                              <a:ext cx="1" cy="880"/>
                            </a:xfrm>
                            <a:prstGeom prst="line">
                              <a:avLst/>
                            </a:prstGeom>
                            <a:ln w="9525" cap="flat" cmpd="sng">
                              <a:solidFill>
                                <a:srgbClr val="000000"/>
                              </a:solidFill>
                              <a:prstDash val="solid"/>
                              <a:headEnd type="none" w="med" len="med"/>
                              <a:tailEnd type="none" w="med" len="med"/>
                            </a:ln>
                            <a:effectLst/>
                          </wps:spPr>
                          <wps:bodyPr upright="1"/>
                        </wps:wsp>
                        <wps:wsp>
                          <wps:cNvPr id="350" name="直接连接符 350"/>
                          <wps:cNvCnPr/>
                          <wps:spPr>
                            <a:xfrm>
                              <a:off x="9842" y="489877"/>
                              <a:ext cx="1" cy="880"/>
                            </a:xfrm>
                            <a:prstGeom prst="line">
                              <a:avLst/>
                            </a:prstGeom>
                            <a:ln w="9525" cap="flat" cmpd="sng">
                              <a:solidFill>
                                <a:srgbClr val="000000"/>
                              </a:solidFill>
                              <a:prstDash val="solid"/>
                              <a:headEnd type="none" w="med" len="med"/>
                              <a:tailEnd type="none" w="med" len="med"/>
                            </a:ln>
                            <a:effectLst/>
                          </wps:spPr>
                          <wps:bodyPr upright="1"/>
                        </wps:wsp>
                        <wps:wsp>
                          <wps:cNvPr id="352" name="直接连接符 352"/>
                          <wps:cNvCnPr/>
                          <wps:spPr>
                            <a:xfrm>
                              <a:off x="4338" y="489891"/>
                              <a:ext cx="5506" cy="1"/>
                            </a:xfrm>
                            <a:prstGeom prst="line">
                              <a:avLst/>
                            </a:prstGeom>
                            <a:ln w="9525" cap="flat" cmpd="sng">
                              <a:solidFill>
                                <a:srgbClr val="000000"/>
                              </a:solidFill>
                              <a:prstDash val="solid"/>
                              <a:headEnd type="none" w="med" len="med"/>
                              <a:tailEnd type="none" w="med" len="med"/>
                            </a:ln>
                            <a:effectLst/>
                          </wps:spPr>
                          <wps:bodyPr anchor="ctr" anchorCtr="0" upright="1"/>
                        </wps:wsp>
                      </wpg:grpSp>
                      <wps:wsp>
                        <wps:cNvPr id="354" name="矩形 354"/>
                        <wps:cNvSpPr/>
                        <wps:spPr>
                          <a:xfrm>
                            <a:off x="5388" y="492067"/>
                            <a:ext cx="3126" cy="1574"/>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eastAsiaTheme="minorEastAsia"/>
                                  <w:lang w:eastAsia="zh-CN"/>
                                </w:rPr>
                              </w:pPr>
                              <w:r>
                                <w:rPr>
                                  <w:rFonts w:hint="eastAsia"/>
                                  <w:lang w:eastAsia="zh-CN"/>
                                </w:rPr>
                                <w:t>农业农村部门</w:t>
                              </w:r>
                              <w:r>
                                <w:rPr>
                                  <w:rFonts w:hint="eastAsia"/>
                                  <w:kern w:val="0"/>
                                </w:rPr>
                                <w:t>定期对本行政区域的强制免疫计划实施情况和效果进行评估，并向社会公布评估结果</w:t>
                              </w:r>
                            </w:p>
                          </w:txbxContent>
                        </wps:txbx>
                        <wps:bodyPr anchor="ctr" anchorCtr="0" upright="1"/>
                      </wps:wsp>
                    </wpg:wgp>
                  </a:graphicData>
                </a:graphic>
              </wp:anchor>
            </w:drawing>
          </mc:Choice>
          <mc:Fallback>
            <w:pict>
              <v:group id="_x0000_s1026" o:spid="_x0000_s1026" o:spt="203" style="position:absolute;left:0pt;margin-left:57.6pt;margin-top:1.45pt;height:493.45pt;width:356pt;z-index:251721728;mso-width-relative:page;mso-height-relative:page;" coordorigin="3379,483772" coordsize="7120,9869" o:gfxdata="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">
                <o:lock v:ext="edit" aspectratio="f"/>
                <v:group id="_x0000_s1026" o:spid="_x0000_s1026" o:spt="203" style="position:absolute;left:3379;top:483772;height:7365;width:7120;" coordorigin="3501,483363" coordsize="7120,7365" o:gfxdata="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GHbofm+AAAA3AAAAA8AAAAAAAAAAQAgAAAAIgAAAGRycy9kb3ducmV2Lnht&#10;bFBLAQIUABQAAAAIAIdO4kAzLwWeOwAAADkAAAAVAAAAAAAAAAEAIAAAAA0BAABkcnMvZ3JvdXBz&#10;aGFwZXhtbC54bWxQSwUGAAAAAAYABgBgAQAAygMAAAAA&#10;">
                  <o:lock v:ext="edit" aspectratio="f"/>
                  <v:group id="_x0000_s1026" o:spid="_x0000_s1026" o:spt="203" style="position:absolute;left:3501;top:486603;height:4125;width:7120;" coordorigin="2668,484828" coordsize="7120,4125" o:gfxdata="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MWnUy+7AAAA3AAAAA8AAAAAAAAAAQAgAAAAIgAAAGRycy9kb3ducmV2LnhtbFBL&#10;AQIUABQAAAAIAIdO4kAzLwWeOwAAADkAAAAVAAAAAAAAAAEAIAAAAAoBAABkcnMvZ3JvdXBzaGFw&#10;ZXhtbC54bWxQSwUGAAAAAAYABgBgAQAAxwMAAAAA&#10;">
                    <o:lock v:ext="edit" aspectratio="f"/>
                    <v:line id="_x0000_s1026" o:spid="_x0000_s1026" o:spt="20" style="position:absolute;left:6150;top:485653;height:476;width:0;" filled="f" stroked="t" coordsize="21600,21600" o:gfxdata="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ToZun&#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rect id="_x0000_s1026" o:spid="_x0000_s1026" o:spt="1" style="position:absolute;left:3882;top:484828;height:825;width:4535;v-text-anchor:middle;" fillcolor="#FFFFFF" filled="t" stroked="t" coordsize="21600,21600" o:gfxdata="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TCnkq/&#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jc w:val="center"/>
                              <w:rPr>
                                <w:rFonts w:hint="eastAsia"/>
                              </w:rPr>
                            </w:pPr>
                            <w:r>
                              <w:rPr>
                                <w:rFonts w:hint="eastAsia"/>
                              </w:rPr>
                              <w:t>催  告</w:t>
                            </w:r>
                          </w:p>
                          <w:p>
                            <w:pPr>
                              <w:jc w:val="center"/>
                              <w:rPr>
                                <w:rFonts w:hint="eastAsia"/>
                              </w:rPr>
                            </w:pPr>
                            <w:r>
                              <w:rPr>
                                <w:rFonts w:hint="eastAsia"/>
                              </w:rPr>
                              <w:t>作出强制执行决定前，应当事先催告当事人履行义务</w:t>
                            </w:r>
                          </w:p>
                        </w:txbxContent>
                      </v:textbox>
                    </v:rect>
                    <v:rect id="_x0000_s1026" o:spid="_x0000_s1026" o:spt="1" style="position:absolute;left:3882;top:486129;height:793;width:4535;v-text-anchor:middle;" fillcolor="#FFFFFF" filled="t" stroked="t" coordsize="21600,21600" o:gfxdata="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QQAD2/&#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jc w:val="center"/>
                              <w:rPr>
                                <w:rFonts w:hint="eastAsia"/>
                              </w:rPr>
                            </w:pPr>
                            <w:r>
                              <w:rPr>
                                <w:rFonts w:hint="eastAsia"/>
                              </w:rPr>
                              <w:t>决  定</w:t>
                            </w:r>
                          </w:p>
                          <w:p>
                            <w:pPr>
                              <w:jc w:val="center"/>
                              <w:rPr>
                                <w:rFonts w:hint="eastAsia"/>
                              </w:rPr>
                            </w:pPr>
                            <w:r>
                              <w:rPr>
                                <w:rFonts w:hint="eastAsia"/>
                              </w:rPr>
                              <w:t>以书面形式作出强制执行决定，并送达当事人</w:t>
                            </w:r>
                          </w:p>
                        </w:txbxContent>
                      </v:textbox>
                    </v:rect>
                    <v:rect id="_x0000_s1026" o:spid="_x0000_s1026" o:spt="1" style="position:absolute;left:5280;top:488272;height:647;width:1739;v-text-anchor:middle;" fillcolor="#FFFFFF" filled="t" stroked="t" coordsize="21600,21600" o:gfxdata="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5XrQy/&#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jc w:val="center"/>
                              <w:rPr>
                                <w:rFonts w:hint="eastAsia"/>
                              </w:rPr>
                            </w:pPr>
                            <w:r>
                              <w:rPr>
                                <w:rFonts w:hint="eastAsia"/>
                              </w:rPr>
                              <w:t>依法强制执行</w:t>
                            </w:r>
                          </w:p>
                        </w:txbxContent>
                      </v:textbox>
                    </v:rect>
                    <v:rect id="_x0000_s1026" o:spid="_x0000_s1026" o:spt="1" style="position:absolute;left:2668;top:488166;height:732;width:1573;v-text-anchor:middle;" fillcolor="#FFFFFF" filled="t" stroked="t" coordsize="21600,21600" o:gfxdata="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G+NXi/&#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jc w:val="center"/>
                              <w:rPr>
                                <w:rFonts w:hint="eastAsia"/>
                              </w:rPr>
                            </w:pPr>
                            <w:r>
                              <w:rPr>
                                <w:rFonts w:hint="eastAsia"/>
                              </w:rPr>
                              <w:t>执行中止、执行终结</w:t>
                            </w:r>
                          </w:p>
                        </w:txbxContent>
                      </v:textbox>
                    </v:rect>
                    <v:rect id="_x0000_s1026" o:spid="_x0000_s1026" o:spt="1" style="position:absolute;left:7976;top:488195;height:758;width:1812;v-text-anchor:middle;" fillcolor="#FFFFFF" filled="t" stroked="t" coordsize="21600,21600" o:gfxdata="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7ykOO/&#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jc w:val="center"/>
                              <w:rPr>
                                <w:rFonts w:hint="eastAsia"/>
                              </w:rPr>
                            </w:pPr>
                            <w:r>
                              <w:rPr>
                                <w:rFonts w:hint="eastAsia"/>
                              </w:rPr>
                              <w:t>达成执行协议</w:t>
                            </w:r>
                          </w:p>
                        </w:txbxContent>
                      </v:textbox>
                    </v:rect>
                    <v:group id="_x0000_s1026" o:spid="_x0000_s1026" o:spt="203" style="position:absolute;left:3387;top:486924;height:1361;width:5516;" coordorigin="3380,486925" coordsize="5516,1361" o:gfxdata="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E6lkqvwAAANwAAAAPAAAAAAAAAAEAIAAAACIAAABkcnMvZG93bnJldi54&#10;bWxQSwECFAAUAAAACACHTuJAMy8FnjsAAAA5AAAAFQAAAAAAAAABACAAAAAOAQAAZHJzL2dyb3Vw&#10;c2hhcGV4bWwueG1sUEsFBgAAAAAGAAYAYAEAAMsDAAAAAA==&#10;">
                      <o:lock v:ext="edit" aspectratio="f"/>
                      <v:line id="_x0000_s1026" o:spid="_x0000_s1026" o:spt="20" style="position:absolute;left:6143;top:486925;height:1361;width:0;" filled="f" stroked="t" coordsize="21600,21600" o:gfxdata="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7POCO/&#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3398;top:487486;height:680;width:1;" filled="f" stroked="t" coordsize="21600,21600" o:gfxdata="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8nD8m/&#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8895;top:487468;height:680;width:1;" filled="f" stroked="t" coordsize="21600,21600" o:gfxdata="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EmoFe/&#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3380;top:487468;height:1;width:5506;" filled="f" stroked="t" coordsize="21600,21600" o:gfxdata="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ivNw7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group>
                  </v:group>
                  <v:rect id="_x0000_s1026" o:spid="_x0000_s1026" o:spt="1" style="position:absolute;left:4715;top:484756;height:1363;width:4535;v-text-anchor:middle;" fillcolor="#FFFFFF" filled="t" stroked="t" coordsize="21600,21600" o:gfxdata="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RTnwIvQAA&#10;ANwAAAAPAAAAAAAAAAEAIAAAACIAAABkcnMvZG93bnJldi54bWxQSwECFAAUAAAACACHTuJAMy8F&#10;njsAAAA5AAAAEAAAAAAAAAABACAAAAAMAQAAZHJzL3NoYXBleG1sLnhtbFBLBQYAAAAABgAGAFsB&#10;AAC2AwAAAAA=&#10;">
                    <v:fill on="t" focussize="0,0"/>
                    <v:stroke color="#000000 [3213]" joinstyle="miter"/>
                    <v:imagedata o:title=""/>
                    <o:lock v:ext="edit" aspectratio="f"/>
                    <v:textbox inset="2.5mm,1.3mm,2.5mm,1.3mm">
                      <w:txbxContent>
                        <w:p>
                          <w:pPr>
                            <w:jc w:val="center"/>
                            <w:rPr>
                              <w:rFonts w:hint="eastAsia" w:eastAsiaTheme="minorEastAsia"/>
                              <w:lang w:val="en-US" w:eastAsia="zh-CN"/>
                            </w:rPr>
                          </w:pPr>
                          <w:r>
                            <w:rPr>
                              <w:rFonts w:hint="eastAsia"/>
                              <w:kern w:val="0"/>
                            </w:rPr>
                            <w:t>乡级人民政府、街道办事处组织本辖区饲养动物的单位和个人做好强制免疫，协助做好监督检查；村民委员会、居民委员会协助做好相关工作</w:t>
                          </w:r>
                          <w:r>
                            <w:rPr>
                              <w:rFonts w:hint="eastAsia"/>
                              <w:kern w:val="0"/>
                              <w:lang w:eastAsia="zh-CN"/>
                            </w:rPr>
                            <w:t>。</w:t>
                          </w:r>
                        </w:p>
                      </w:txbxContent>
                    </v:textbox>
                  </v:rect>
                  <v:line id="_x0000_s1026" o:spid="_x0000_s1026" o:spt="20" style="position:absolute;left:6983;top:486119;height:484;width:0;" filled="f" stroked="t" coordsize="21600,21600" o:gfxdata="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5ymP2/&#10;AAAA3AAAAA8AAAAAAAAAAQAgAAAAIgAAAGRycy9kb3ducmV2LnhtbFBLAQIUABQAAAAIAIdO4kAz&#10;LwWeOwAAADkAAAAQAAAAAAAAAAEAIAAAAA4BAABkcnMvc2hhcGV4bWwueG1sUEsFBgAAAAAGAAYA&#10;WwEAALgDAAAAAA==&#10;">
                    <v:fill on="f" focussize="0,0"/>
                    <v:stroke color="#000000 [3213]" joinstyle="round" endarrow="block"/>
                    <v:imagedata o:title=""/>
                    <o:lock v:ext="edit" aspectratio="f"/>
                  </v:line>
                  <v:rect id="_x0000_s1026" o:spid="_x0000_s1026" o:spt="1" style="position:absolute;left:4715;top:483363;height:923;width:4535;v-text-anchor:middle;" fillcolor="#FFFFFF" filled="t" stroked="t" coordsize="21600,21600" o:gfxdata="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6zs1r4A&#10;AADcAAAADwAAAAAAAAABACAAAAAiAAAAZHJzL2Rvd25yZXYueG1sUEsBAhQAFAAAAAgAh07iQDMv&#10;BZ47AAAAOQAAABAAAAAAAAAAAQAgAAAADQEAAGRycy9zaGFwZXhtbC54bWxQSwUGAAAAAAYABgBb&#10;AQAAtwMAAAAA&#10;">
                    <v:fill on="t" focussize="0,0"/>
                    <v:stroke color="#000000 [3213]" joinstyle="miter"/>
                    <v:imagedata o:title=""/>
                    <o:lock v:ext="edit" aspectratio="f"/>
                    <v:textbox inset="2.5mm,1.3mm,2.5mm,1.3mm">
                      <w:txbxContent>
                        <w:p>
                          <w:pPr>
                            <w:jc w:val="center"/>
                            <w:rPr>
                              <w:rFonts w:hint="eastAsia"/>
                              <w:lang w:val="en-US" w:eastAsia="zh-CN"/>
                            </w:rPr>
                          </w:pPr>
                          <w:r>
                            <w:rPr>
                              <w:rFonts w:hint="eastAsia"/>
                              <w:kern w:val="0"/>
                            </w:rPr>
                            <w:t>农业农村部门负责组织实施动物疫病强制免疫计划</w:t>
                          </w:r>
                        </w:p>
                      </w:txbxContent>
                    </v:textbox>
                  </v:rect>
                  <v:line id="_x0000_s1026" o:spid="_x0000_s1026" o:spt="20" style="position:absolute;left:6983;top:484286;height:470;width:0;" filled="f" stroked="t" coordsize="21600,21600" o:gfxdata="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w1gqMvQAA&#10;ANwAAAAPAAAAAAAAAAEAIAAAACIAAABkcnMvZG93bnJldi54bWxQSwECFAAUAAAACACHTuJAMy8F&#10;njsAAAA5AAAAEAAAAAAAAAABACAAAAAMAQAAZHJzL3NoYXBleG1sLnhtbFBLBQYAAAAABgAGAFsB&#10;AAC2AwAAAAA=&#10;">
                    <v:fill on="f" focussize="0,0"/>
                    <v:stroke color="#000000 [3213]" joinstyle="round" endarrow="block"/>
                    <v:imagedata o:title=""/>
                    <o:lock v:ext="edit" aspectratio="f"/>
                  </v:line>
                </v:group>
                <v:group id="_x0000_s1026" o:spid="_x0000_s1026" o:spt="203" style="position:absolute;left:4161;top:491105;flip:y;height:973;width:5506;" coordorigin="4338,489398" coordsize="5506,1373" o:gfxdata="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0JmwYr0AAADcAAAADwAAAAAAAAABACAAAAAiAAAAZHJzL2Rvd25yZXYueG1s&#10;UEsBAhQAFAAAAAgAh07iQDMvBZ47AAAAOQAAABUAAAAAAAAAAQAgAAAADAEAAGRycy9ncm91cHNo&#10;YXBleG1sLnhtbFBLBQYAAAAABgAGAGABAADJAwAAAAA=&#10;">
                  <o:lock v:ext="edit" aspectratio="f"/>
                  <v:line id="_x0000_s1026" o:spid="_x0000_s1026" o:spt="20" style="position:absolute;left:7038;top:489398;flip:y;height:1360;width:0;" filled="f" stroked="t" coordsize="21600,21600" o:gfxdata="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bliMk&#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_x0000_s1026" o:spid="_x0000_s1026" o:spt="20" style="position:absolute;left:4345;top:489891;height:880;width:1;" filled="f" stroked="t" coordsize="21600,21600" o:gfxdata="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Oaeeb&#10;wAAAANwAAAAPAAAAAAAAAAEAIAAAACIAAABkcnMvZG93bnJldi54bWxQSwECFAAUAAAACACHTuJA&#10;My8FnjsAAAA5AAAAEAAAAAAAAAABACAAAAAPAQAAZHJzL3NoYXBleG1sLnhtbFBLBQYAAAAABgAG&#10;AFsBAAC5AwAAAAA=&#10;">
                    <v:fill on="f" focussize="0,0"/>
                    <v:stroke color="#000000" joinstyle="round"/>
                    <v:imagedata o:title=""/>
                    <o:lock v:ext="edit" aspectratio="f"/>
                  </v:line>
                  <v:line id="_x0000_s1026" o:spid="_x0000_s1026" o:spt="20" style="position:absolute;left:9842;top:489877;height:880;width:1;" filled="f" stroked="t" coordsize="21600,21600" o:gfxdata="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qK2Nu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4338;top:489891;height:1;width:5506;" filled="f" stroked="t" coordsize="21600,21600" o:gfxdata="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FFOM3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group>
                <v:rect id="_x0000_s1026" o:spid="_x0000_s1026" o:spt="1" style="position:absolute;left:5388;top:492067;height:1574;width:3126;v-text-anchor:middle;" fillcolor="#FFFFFF" filled="t" stroked="t" coordsize="21600,21600" o:gfxdata="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3hk/&#10;wAAAANwAAAAPAAAAAAAAAAEAIAAAACIAAABkcnMvZG93bnJldi54bWxQSwECFAAUAAAACACHTuJA&#10;My8FnjsAAAA5AAAAEAAAAAAAAAABACAAAAAPAQAAZHJzL3NoYXBleG1sLnhtbFBLBQYAAAAABgAG&#10;AFsBAAC5AwAAAAA=&#10;">
                  <v:fill on="t" focussize="0,0"/>
                  <v:stroke color="#000000" joinstyle="miter"/>
                  <v:imagedata o:title=""/>
                  <o:lock v:ext="edit" aspectratio="f"/>
                  <v:textbox>
                    <w:txbxContent>
                      <w:p>
                        <w:pPr>
                          <w:jc w:val="center"/>
                          <w:rPr>
                            <w:rFonts w:hint="eastAsia" w:eastAsiaTheme="minorEastAsia"/>
                            <w:lang w:eastAsia="zh-CN"/>
                          </w:rPr>
                        </w:pPr>
                        <w:r>
                          <w:rPr>
                            <w:rFonts w:hint="eastAsia"/>
                            <w:lang w:eastAsia="zh-CN"/>
                          </w:rPr>
                          <w:t>农业农村部门</w:t>
                        </w:r>
                        <w:r>
                          <w:rPr>
                            <w:rFonts w:hint="eastAsia"/>
                            <w:kern w:val="0"/>
                          </w:rPr>
                          <w:t>定期对本行政区域的强制免疫计划实施情况和效果进行评估，并向社会公布评估结果</w:t>
                        </w:r>
                      </w:p>
                    </w:txbxContent>
                  </v:textbox>
                </v:rect>
              </v:group>
            </w:pict>
          </mc:Fallback>
        </mc:AlternateContent>
      </w:r>
    </w:p>
    <w:p>
      <w:pPr>
        <w:jc w:val="center"/>
        <w:rPr>
          <w:rFonts w:hint="eastAsia" w:ascii="宋体" w:hAnsi="宋体"/>
          <w:color w:val="auto"/>
          <w:sz w:val="30"/>
          <w:szCs w:val="30"/>
        </w:rPr>
      </w:pPr>
    </w:p>
    <w:p>
      <w:pPr>
        <w:jc w:val="center"/>
        <w:rPr>
          <w:rFonts w:hint="eastAsia" w:ascii="宋体" w:hAnsi="宋体"/>
          <w:color w:val="auto"/>
          <w:sz w:val="30"/>
          <w:szCs w:val="30"/>
        </w:rPr>
      </w:pPr>
    </w:p>
    <w:p>
      <w:pPr>
        <w:spacing w:line="0" w:lineRule="atLeast"/>
        <w:jc w:val="center"/>
        <w:rPr>
          <w:rFonts w:hint="eastAsia" w:ascii="宋体" w:hAnsi="宋体"/>
          <w:color w:val="auto"/>
          <w:sz w:val="30"/>
          <w:szCs w:val="30"/>
        </w:rPr>
      </w:pPr>
    </w:p>
    <w:p>
      <w:pPr>
        <w:spacing w:line="0" w:lineRule="atLeast"/>
        <w:jc w:val="center"/>
        <w:rPr>
          <w:rFonts w:hint="eastAsia"/>
          <w:color w:val="auto"/>
        </w:rPr>
      </w:pPr>
    </w:p>
    <w:p>
      <w:pPr>
        <w:tabs>
          <w:tab w:val="left" w:pos="2430"/>
        </w:tabs>
        <w:spacing w:line="280" w:lineRule="exact"/>
        <w:rPr>
          <w:color w:val="auto"/>
        </w:rPr>
      </w:pPr>
    </w:p>
    <w:p>
      <w:pPr>
        <w:tabs>
          <w:tab w:val="left" w:pos="2430"/>
        </w:tabs>
        <w:spacing w:line="280" w:lineRule="exact"/>
        <w:rPr>
          <w:color w:val="auto"/>
        </w:rPr>
      </w:pPr>
    </w:p>
    <w:p>
      <w:pPr>
        <w:tabs>
          <w:tab w:val="left" w:pos="2430"/>
        </w:tabs>
        <w:spacing w:line="280" w:lineRule="exact"/>
        <w:rPr>
          <w:color w:val="auto"/>
        </w:rPr>
      </w:pPr>
    </w:p>
    <w:p>
      <w:pPr>
        <w:tabs>
          <w:tab w:val="left" w:pos="2430"/>
        </w:tabs>
        <w:jc w:val="center"/>
        <w:rPr>
          <w:rFonts w:ascii="方正小标宋简体" w:hAnsi="宋体" w:eastAsia="方正小标宋简体"/>
          <w:color w:val="auto"/>
          <w:sz w:val="32"/>
          <w:szCs w:val="32"/>
        </w:rPr>
      </w:pPr>
    </w:p>
    <w:p>
      <w:pPr>
        <w:spacing w:line="0" w:lineRule="atLeast"/>
        <w:jc w:val="center"/>
        <w:rPr>
          <w:rFonts w:hint="eastAsia" w:ascii="黑体" w:hAnsi="黑体" w:eastAsia="黑体"/>
          <w:color w:val="auto"/>
          <w:sz w:val="30"/>
          <w:szCs w:val="30"/>
        </w:rPr>
      </w:pPr>
    </w:p>
    <w:p>
      <w:pPr>
        <w:spacing w:line="0" w:lineRule="atLeast"/>
        <w:rPr>
          <w:color w:val="auto"/>
        </w:rPr>
      </w:pPr>
    </w:p>
    <w:p>
      <w:pPr>
        <w:spacing w:line="0" w:lineRule="atLeast"/>
        <w:rPr>
          <w:color w:val="auto"/>
        </w:rPr>
      </w:pPr>
    </w:p>
    <w:p>
      <w:pPr>
        <w:spacing w:line="0" w:lineRule="atLeast"/>
        <w:rPr>
          <w:color w:val="auto"/>
        </w:rPr>
      </w:pPr>
    </w:p>
    <w:p>
      <w:pPr>
        <w:spacing w:line="0" w:lineRule="atLeast"/>
        <w:rPr>
          <w:color w:val="auto"/>
        </w:rPr>
      </w:pPr>
    </w:p>
    <w:p>
      <w:pPr>
        <w:spacing w:line="0" w:lineRule="atLeast"/>
        <w:rPr>
          <w:color w:val="auto"/>
        </w:rPr>
      </w:pPr>
    </w:p>
    <w:p>
      <w:pPr>
        <w:spacing w:line="0" w:lineRule="atLeast"/>
        <w:rPr>
          <w:color w:val="auto"/>
        </w:rPr>
      </w:pPr>
    </w:p>
    <w:p>
      <w:pPr>
        <w:spacing w:line="0" w:lineRule="atLeast"/>
        <w:rPr>
          <w:color w:val="auto"/>
        </w:rPr>
      </w:pPr>
    </w:p>
    <w:p>
      <w:pPr>
        <w:spacing w:line="0" w:lineRule="atLeast"/>
        <w:rPr>
          <w:color w:val="auto"/>
        </w:rPr>
      </w:pPr>
    </w:p>
    <w:p>
      <w:pPr>
        <w:spacing w:line="0" w:lineRule="atLeast"/>
        <w:rPr>
          <w:color w:val="auto"/>
        </w:rPr>
      </w:pPr>
    </w:p>
    <w:p>
      <w:pPr>
        <w:spacing w:line="0" w:lineRule="atLeast"/>
        <w:rPr>
          <w:color w:val="auto"/>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300" w:lineRule="exact"/>
        <w:rPr>
          <w:rFonts w:hint="eastAsia" w:hAnsi="宋体"/>
          <w:color w:val="auto"/>
          <w:szCs w:val="21"/>
        </w:rPr>
      </w:pPr>
    </w:p>
    <w:p>
      <w:pPr>
        <w:spacing w:line="300" w:lineRule="exact"/>
        <w:rPr>
          <w:rFonts w:hint="eastAsia" w:hAnsi="宋体"/>
          <w:color w:val="auto"/>
          <w:szCs w:val="21"/>
        </w:rPr>
      </w:pPr>
    </w:p>
    <w:p>
      <w:pPr>
        <w:spacing w:line="300" w:lineRule="exact"/>
        <w:rPr>
          <w:rFonts w:hint="default" w:eastAsia="宋体"/>
          <w:color w:val="auto"/>
          <w:szCs w:val="21"/>
          <w:lang w:val="en-US" w:eastAsia="zh-CN"/>
        </w:rPr>
      </w:pPr>
      <w:r>
        <w:rPr>
          <w:rFonts w:hint="eastAsia" w:hAnsi="宋体"/>
          <w:color w:val="auto"/>
          <w:szCs w:val="21"/>
        </w:rPr>
        <w:t>办理机构：</w:t>
      </w:r>
      <w:r>
        <w:rPr>
          <w:rFonts w:hint="eastAsia" w:hAnsi="宋体"/>
          <w:color w:val="auto"/>
          <w:szCs w:val="21"/>
          <w:lang w:val="en-US" w:eastAsia="zh-CN"/>
        </w:rPr>
        <w:t>XX乡（镇）XX站</w:t>
      </w:r>
    </w:p>
    <w:p>
      <w:pPr>
        <w:tabs>
          <w:tab w:val="left" w:pos="2430"/>
        </w:tabs>
        <w:spacing w:line="300" w:lineRule="exact"/>
        <w:rPr>
          <w:rFonts w:hint="eastAsia"/>
          <w:color w:val="auto"/>
          <w:szCs w:val="21"/>
          <w:lang w:val="en-US" w:eastAsia="zh-CN"/>
        </w:rPr>
      </w:pPr>
      <w:r>
        <w:rPr>
          <w:rFonts w:hint="eastAsia" w:hAnsi="宋体"/>
          <w:color w:val="auto"/>
          <w:szCs w:val="21"/>
        </w:rPr>
        <w:t>业务电话：</w:t>
      </w:r>
      <w:r>
        <w:rPr>
          <w:rFonts w:hint="eastAsia"/>
          <w:color w:val="auto"/>
          <w:szCs w:val="21"/>
          <w:lang w:val="en-US" w:eastAsia="zh-CN"/>
        </w:rPr>
        <w:t>XXXXX</w:t>
      </w:r>
    </w:p>
    <w:p>
      <w:pPr>
        <w:rPr>
          <w:color w:val="auto"/>
        </w:rPr>
      </w:pPr>
      <w:r>
        <w:rPr>
          <w:color w:val="auto"/>
        </w:rPr>
        <w:br w:type="page"/>
      </w:r>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890"/>
        <w:gridCol w:w="1466"/>
        <w:gridCol w:w="3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权力序号</w:t>
            </w:r>
          </w:p>
        </w:tc>
        <w:tc>
          <w:tcPr>
            <w:tcW w:w="1890" w:type="dxa"/>
            <w:noWrap w:val="0"/>
            <w:vAlign w:val="top"/>
          </w:tcPr>
          <w:p>
            <w:pPr>
              <w:spacing w:line="360" w:lineRule="auto"/>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27</w:t>
            </w:r>
          </w:p>
        </w:tc>
        <w:tc>
          <w:tcPr>
            <w:tcW w:w="1466" w:type="dxa"/>
            <w:noWrap w:val="0"/>
            <w:vAlign w:val="top"/>
          </w:tcPr>
          <w:p>
            <w:pPr>
              <w:spacing w:line="360" w:lineRule="auto"/>
              <w:jc w:val="center"/>
              <w:rPr>
                <w:rFonts w:hint="eastAsia" w:ascii="仿宋_GB2312" w:hAnsi="仿宋_GB2312" w:eastAsia="仿宋_GB2312" w:cs="仿宋_GB2312"/>
                <w:color w:val="auto"/>
                <w:sz w:val="24"/>
              </w:rPr>
            </w:pPr>
            <w:r>
              <w:rPr>
                <w:rFonts w:hint="eastAsia" w:ascii="黑体" w:hAnsi="黑体" w:eastAsia="黑体" w:cs="黑体"/>
                <w:color w:val="auto"/>
                <w:sz w:val="24"/>
              </w:rPr>
              <w:t>权力类型</w:t>
            </w:r>
          </w:p>
        </w:tc>
        <w:tc>
          <w:tcPr>
            <w:tcW w:w="3036" w:type="dxa"/>
            <w:noWrap w:val="0"/>
            <w:vAlign w:val="top"/>
          </w:tcPr>
          <w:p>
            <w:pPr>
              <w:spacing w:line="360" w:lineRule="auto"/>
              <w:jc w:val="center"/>
              <w:rPr>
                <w:rFonts w:hint="eastAsia" w:ascii="仿宋_GB2312" w:hAnsi="仿宋_GB2312" w:eastAsia="仿宋_GB2312" w:cs="仿宋_GB2312"/>
                <w:color w:val="auto"/>
                <w:sz w:val="24"/>
                <w:lang w:val="en-US"/>
              </w:rPr>
            </w:pPr>
            <w:r>
              <w:rPr>
                <w:rFonts w:hint="eastAsia" w:ascii="仿宋_GB2312" w:hAnsi="仿宋_GB2312" w:eastAsia="仿宋_GB2312" w:cs="仿宋_GB2312"/>
                <w:color w:val="auto"/>
                <w:sz w:val="24"/>
              </w:rPr>
              <w:t>其他</w:t>
            </w:r>
            <w:r>
              <w:rPr>
                <w:rFonts w:hint="eastAsia" w:ascii="仿宋_GB2312" w:hAnsi="仿宋_GB2312" w:eastAsia="仿宋_GB2312" w:cs="仿宋_GB2312"/>
                <w:color w:val="auto"/>
                <w:sz w:val="24"/>
                <w:lang w:val="en-US" w:eastAsia="zh-CN"/>
              </w:rPr>
              <w:t>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权力名称</w:t>
            </w:r>
          </w:p>
        </w:tc>
        <w:tc>
          <w:tcPr>
            <w:tcW w:w="6392" w:type="dxa"/>
            <w:gridSpan w:val="3"/>
            <w:noWrap w:val="0"/>
            <w:vAlign w:val="top"/>
          </w:tcPr>
          <w:p>
            <w:pPr>
              <w:spacing w:line="360" w:lineRule="auto"/>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对生产经营单位安全生产监督检查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备注</w:t>
            </w:r>
          </w:p>
        </w:tc>
        <w:tc>
          <w:tcPr>
            <w:tcW w:w="6392" w:type="dxa"/>
            <w:gridSpan w:val="3"/>
            <w:noWrap w:val="0"/>
            <w:vAlign w:val="top"/>
          </w:tcPr>
          <w:p>
            <w:pPr>
              <w:spacing w:line="360" w:lineRule="auto"/>
              <w:jc w:val="center"/>
              <w:rPr>
                <w:rFonts w:hint="eastAsia" w:ascii="仿宋_GB2312" w:hAnsi="仿宋_GB2312" w:eastAsia="仿宋_GB2312" w:cs="仿宋_GB2312"/>
                <w:color w:val="auto"/>
                <w:sz w:val="24"/>
              </w:rPr>
            </w:pPr>
          </w:p>
        </w:tc>
      </w:tr>
    </w:tbl>
    <w:p>
      <w:pPr>
        <w:spacing w:line="0" w:lineRule="atLeast"/>
        <w:jc w:val="center"/>
        <w:rPr>
          <w:rFonts w:hint="eastAsia" w:ascii="黑体" w:hAnsi="黑体" w:eastAsia="黑体"/>
          <w:b/>
          <w:color w:val="auto"/>
          <w:sz w:val="30"/>
          <w:szCs w:val="30"/>
        </w:rPr>
      </w:pPr>
      <w:r>
        <w:rPr>
          <w:color w:val="auto"/>
          <w:sz w:val="21"/>
        </w:rPr>
        <mc:AlternateContent>
          <mc:Choice Requires="wpg">
            <w:drawing>
              <wp:anchor distT="0" distB="0" distL="114300" distR="114300" simplePos="0" relativeHeight="251724800" behindDoc="0" locked="0" layoutInCell="1" allowOverlap="1">
                <wp:simplePos x="0" y="0"/>
                <wp:positionH relativeFrom="column">
                  <wp:posOffset>1013460</wp:posOffset>
                </wp:positionH>
                <wp:positionV relativeFrom="paragraph">
                  <wp:posOffset>161925</wp:posOffset>
                </wp:positionV>
                <wp:extent cx="5020945" cy="6334760"/>
                <wp:effectExtent l="5080" t="4445" r="22225" b="23495"/>
                <wp:wrapNone/>
                <wp:docPr id="389" name="组合 389"/>
                <wp:cNvGraphicFramePr/>
                <a:graphic xmlns:a="http://schemas.openxmlformats.org/drawingml/2006/main">
                  <a:graphicData uri="http://schemas.microsoft.com/office/word/2010/wordprocessingGroup">
                    <wpg:wgp>
                      <wpg:cNvGrpSpPr/>
                      <wpg:grpSpPr>
                        <a:xfrm>
                          <a:off x="0" y="0"/>
                          <a:ext cx="5020945" cy="6334760"/>
                          <a:chOff x="2840" y="499716"/>
                          <a:chExt cx="7907" cy="9976"/>
                        </a:xfrm>
                      </wpg:grpSpPr>
                      <wpg:grpSp>
                        <wpg:cNvPr id="710" name="组合 710"/>
                        <wpg:cNvGrpSpPr/>
                        <wpg:grpSpPr>
                          <a:xfrm>
                            <a:off x="2840" y="502991"/>
                            <a:ext cx="7907" cy="6701"/>
                            <a:chOff x="-387" y="500914"/>
                            <a:chExt cx="7907" cy="6701"/>
                          </a:xfrm>
                        </wpg:grpSpPr>
                        <wps:wsp>
                          <wps:cNvPr id="433" name="矩形 433"/>
                          <wps:cNvSpPr/>
                          <wps:spPr>
                            <a:xfrm>
                              <a:off x="4605" y="502646"/>
                              <a:ext cx="2915" cy="2437"/>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420" w:hanging="420"/>
                                  <w:jc w:val="left"/>
                                  <w:textAlignment w:val="auto"/>
                                  <w:rPr>
                                    <w:rFonts w:hint="eastAsia"/>
                                  </w:rPr>
                                </w:pPr>
                                <w:r>
                                  <w:t>查阅资料</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420" w:hanging="420"/>
                                  <w:jc w:val="left"/>
                                  <w:textAlignment w:val="auto"/>
                                  <w:rPr>
                                    <w:rFonts w:hint="eastAsia"/>
                                  </w:rPr>
                                </w:pPr>
                                <w:r>
                                  <w:rPr>
                                    <w:rFonts w:hint="eastAsia"/>
                                  </w:rPr>
                                  <w:t>查看现场</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420" w:hanging="420"/>
                                  <w:jc w:val="left"/>
                                  <w:textAlignment w:val="auto"/>
                                  <w:rPr>
                                    <w:rFonts w:hint="eastAsia"/>
                                  </w:rPr>
                                </w:pPr>
                                <w:r>
                                  <w:rPr>
                                    <w:rFonts w:hint="eastAsia"/>
                                  </w:rPr>
                                  <w:t>听取</w:t>
                                </w:r>
                                <w:r>
                                  <w:rPr>
                                    <w:rFonts w:hint="eastAsia"/>
                                    <w:lang w:val="en-US" w:eastAsia="zh-CN"/>
                                  </w:rPr>
                                  <w:t>经营单位负责人汇报安全生产责任制落实情况</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420" w:hanging="420"/>
                                  <w:jc w:val="left"/>
                                  <w:textAlignment w:val="auto"/>
                                </w:pPr>
                                <w:r>
                                  <w:rPr>
                                    <w:rFonts w:hint="eastAsia"/>
                                    <w:lang w:val="en-US" w:eastAsia="zh-CN"/>
                                  </w:rPr>
                                  <w:t>现场反馈安全隐患</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420" w:hanging="420"/>
                                  <w:jc w:val="left"/>
                                  <w:textAlignment w:val="auto"/>
                                  <w:rPr>
                                    <w:rFonts w:hint="default"/>
                                    <w:lang w:val="en-US"/>
                                  </w:rPr>
                                </w:pPr>
                                <w:r>
                                  <w:rPr>
                                    <w:rFonts w:hint="eastAsia"/>
                                    <w:lang w:val="en-US" w:eastAsia="zh-CN"/>
                                  </w:rPr>
                                  <w:t>做好记录</w:t>
                                </w:r>
                              </w:p>
                            </w:txbxContent>
                          </wps:txbx>
                          <wps:bodyPr upright="1"/>
                        </wps:wsp>
                        <wpg:grpSp>
                          <wpg:cNvPr id="709" name="组合 709"/>
                          <wpg:cNvGrpSpPr/>
                          <wpg:grpSpPr>
                            <a:xfrm>
                              <a:off x="-387" y="500914"/>
                              <a:ext cx="5014" cy="6701"/>
                              <a:chOff x="-80" y="500914"/>
                              <a:chExt cx="5014" cy="6701"/>
                            </a:xfrm>
                          </wpg:grpSpPr>
                          <wps:wsp>
                            <wps:cNvPr id="440" name="直接箭头连接符 440"/>
                            <wps:cNvCnPr>
                              <a:stCxn id="364" idx="2"/>
                              <a:endCxn id="441" idx="0"/>
                            </wps:cNvCnPr>
                            <wps:spPr>
                              <a:xfrm>
                                <a:off x="1905" y="506048"/>
                                <a:ext cx="0" cy="614"/>
                              </a:xfrm>
                              <a:prstGeom prst="straightConnector1">
                                <a:avLst/>
                              </a:prstGeom>
                              <a:ln w="9525" cap="flat" cmpd="sng">
                                <a:solidFill>
                                  <a:srgbClr val="000000"/>
                                </a:solidFill>
                                <a:prstDash val="solid"/>
                                <a:headEnd type="none" w="med" len="med"/>
                                <a:tailEnd type="triangle" w="med" len="med"/>
                              </a:ln>
                              <a:effectLst/>
                            </wps:spPr>
                            <wps:bodyPr lIns="90000" tIns="46800" rIns="90000" bIns="46800" anchor="ctr" anchorCtr="0"/>
                          </wps:wsp>
                          <wps:wsp>
                            <wps:cNvPr id="438" name="直接箭头连接符 438"/>
                            <wps:cNvCnPr>
                              <a:stCxn id="374" idx="2"/>
                              <a:endCxn id="364" idx="0"/>
                            </wps:cNvCnPr>
                            <wps:spPr>
                              <a:xfrm>
                                <a:off x="1905" y="504182"/>
                                <a:ext cx="0" cy="614"/>
                              </a:xfrm>
                              <a:prstGeom prst="straightConnector1">
                                <a:avLst/>
                              </a:prstGeom>
                              <a:ln w="9525" cap="flat" cmpd="sng">
                                <a:solidFill>
                                  <a:srgbClr val="000000"/>
                                </a:solidFill>
                                <a:prstDash val="solid"/>
                                <a:headEnd type="none" w="med" len="med"/>
                                <a:tailEnd type="triangle" w="med" len="med"/>
                              </a:ln>
                              <a:effectLst/>
                            </wps:spPr>
                            <wps:bodyPr lIns="90000" tIns="46800" rIns="90000" bIns="46800" anchor="ctr" anchorCtr="0"/>
                          </wps:wsp>
                          <wps:wsp>
                            <wps:cNvPr id="432" name="矩形 432"/>
                            <wps:cNvSpPr/>
                            <wps:spPr>
                              <a:xfrm>
                                <a:off x="-80" y="502208"/>
                                <a:ext cx="3969" cy="680"/>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lang w:val="en-US" w:eastAsia="zh-CN"/>
                                    </w:rPr>
                                  </w:pPr>
                                  <w:r>
                                    <w:rPr>
                                      <w:rFonts w:hint="eastAsia"/>
                                      <w:lang w:val="en-US" w:eastAsia="zh-CN"/>
                                    </w:rPr>
                                    <w:t>检查行业和重要领域</w:t>
                                  </w:r>
                                </w:p>
                              </w:txbxContent>
                            </wps:txbx>
                            <wps:bodyPr lIns="90000" tIns="46800" rIns="90000" bIns="46800" anchor="ctr" anchorCtr="0" upright="1"/>
                          </wps:wsp>
                          <wps:wsp>
                            <wps:cNvPr id="431" name="直接箭头连接符 431"/>
                            <wps:cNvCnPr>
                              <a:stCxn id="430" idx="2"/>
                              <a:endCxn id="432" idx="0"/>
                            </wps:cNvCnPr>
                            <wps:spPr>
                              <a:xfrm>
                                <a:off x="1905" y="501594"/>
                                <a:ext cx="0" cy="614"/>
                              </a:xfrm>
                              <a:prstGeom prst="straightConnector1">
                                <a:avLst/>
                              </a:prstGeom>
                              <a:ln w="9525" cap="flat" cmpd="sng">
                                <a:solidFill>
                                  <a:srgbClr val="000000"/>
                                </a:solidFill>
                                <a:prstDash val="solid"/>
                                <a:headEnd type="none" w="med" len="med"/>
                                <a:tailEnd type="triangle" w="med" len="med"/>
                              </a:ln>
                              <a:effectLst/>
                            </wps:spPr>
                            <wps:bodyPr lIns="90000" tIns="46800" rIns="90000" bIns="46800" anchor="ctr" anchorCtr="0"/>
                          </wps:wsp>
                          <wps:wsp>
                            <wps:cNvPr id="430" name="矩形 430"/>
                            <wps:cNvSpPr/>
                            <wps:spPr>
                              <a:xfrm>
                                <a:off x="-80" y="500914"/>
                                <a:ext cx="3969" cy="680"/>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pPr>
                                    <w:jc w:val="center"/>
                                    <w:rPr>
                                      <w:rFonts w:hint="default"/>
                                      <w:lang w:val="en-US" w:eastAsia="zh-CN"/>
                                    </w:rPr>
                                  </w:pPr>
                                  <w:r>
                                    <w:rPr>
                                      <w:rFonts w:hint="eastAsia"/>
                                      <w:lang w:eastAsia="zh-CN"/>
                                    </w:rPr>
                                    <w:t>乡镇</w:t>
                                  </w:r>
                                  <w:r>
                                    <w:rPr>
                                      <w:rFonts w:hint="eastAsia"/>
                                    </w:rPr>
                                    <w:t>制定检查方案</w:t>
                                  </w:r>
                                  <w:r>
                                    <w:rPr>
                                      <w:rFonts w:hint="eastAsia"/>
                                      <w:lang w:val="en-US" w:eastAsia="zh-CN"/>
                                    </w:rPr>
                                    <w:t>和年度检查计划</w:t>
                                  </w:r>
                                </w:p>
                              </w:txbxContent>
                            </wps:txbx>
                            <wps:bodyPr lIns="90000" tIns="46800" rIns="90000" bIns="46800" anchor="ctr" anchorCtr="0" upright="1"/>
                          </wps:wsp>
                          <wps:wsp>
                            <wps:cNvPr id="441" name="矩形 441"/>
                            <wps:cNvSpPr/>
                            <wps:spPr>
                              <a:xfrm>
                                <a:off x="-80" y="506662"/>
                                <a:ext cx="3969" cy="953"/>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pPr>
                                    <w:jc w:val="center"/>
                                    <w:rPr>
                                      <w:rFonts w:hint="default"/>
                                      <w:lang w:val="en-US" w:eastAsia="zh-CN"/>
                                    </w:rPr>
                                  </w:pPr>
                                  <w:r>
                                    <w:rPr>
                                      <w:rFonts w:hint="eastAsia"/>
                                      <w:lang w:val="en-US" w:eastAsia="zh-CN"/>
                                    </w:rPr>
                                    <w:t>协助配合上级人民政府有关部门依法履行安全生产监督管理职责。</w:t>
                                  </w:r>
                                </w:p>
                              </w:txbxContent>
                            </wps:txbx>
                            <wps:bodyPr lIns="90000" tIns="46800" rIns="90000" bIns="46800" anchor="ctr" anchorCtr="0" upright="1"/>
                          </wps:wsp>
                          <wps:wsp>
                            <wps:cNvPr id="437" name="直接箭头连接符 437"/>
                            <wps:cNvCnPr/>
                            <wps:spPr>
                              <a:xfrm>
                                <a:off x="3914" y="503859"/>
                                <a:ext cx="1020" cy="0"/>
                              </a:xfrm>
                              <a:prstGeom prst="straightConnector1">
                                <a:avLst/>
                              </a:prstGeom>
                              <a:ln w="9525" cap="flat" cmpd="sng">
                                <a:solidFill>
                                  <a:srgbClr val="000000"/>
                                </a:solidFill>
                                <a:prstDash val="solid"/>
                                <a:headEnd type="none" w="med" len="med"/>
                                <a:tailEnd type="triangle" w="med" len="med"/>
                              </a:ln>
                              <a:effectLst/>
                            </wps:spPr>
                            <wps:bodyPr lIns="90000" tIns="46800" rIns="90000" bIns="46800" anchor="ctr" anchorCtr="0"/>
                          </wps:wsp>
                          <wps:wsp>
                            <wps:cNvPr id="87" name="直接箭头连接符 87"/>
                            <wps:cNvCnPr>
                              <a:stCxn id="432" idx="2"/>
                              <a:endCxn id="374" idx="0"/>
                            </wps:cNvCnPr>
                            <wps:spPr>
                              <a:xfrm>
                                <a:off x="1905" y="502888"/>
                                <a:ext cx="0" cy="614"/>
                              </a:xfrm>
                              <a:prstGeom prst="straightConnector1">
                                <a:avLst/>
                              </a:prstGeom>
                              <a:ln w="9525" cap="flat" cmpd="sng">
                                <a:solidFill>
                                  <a:srgbClr val="000000"/>
                                </a:solidFill>
                                <a:prstDash val="solid"/>
                                <a:headEnd type="none" w="med" len="med"/>
                                <a:tailEnd type="triangle" w="med" len="med"/>
                              </a:ln>
                              <a:effectLst/>
                            </wps:spPr>
                            <wps:bodyPr lIns="90000" tIns="46800" rIns="90000" bIns="46800" anchor="ctr" anchorCtr="0"/>
                          </wps:wsp>
                          <wps:wsp>
                            <wps:cNvPr id="364" name="矩形 364"/>
                            <wps:cNvSpPr/>
                            <wps:spPr>
                              <a:xfrm>
                                <a:off x="-80" y="504796"/>
                                <a:ext cx="3969" cy="1252"/>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pPr>
                                    <w:jc w:val="center"/>
                                    <w:rPr>
                                      <w:rFonts w:hint="default"/>
                                      <w:lang w:val="en-US" w:eastAsia="zh-CN"/>
                                    </w:rPr>
                                  </w:pPr>
                                  <w:r>
                                    <w:rPr>
                                      <w:rFonts w:hint="eastAsia"/>
                                      <w:lang w:val="en-US" w:eastAsia="zh-CN"/>
                                    </w:rPr>
                                    <w:t>如发现重大安全隐患（多次督促仍未整改），形成</w:t>
                                  </w:r>
                                  <w:r>
                                    <w:rPr>
                                      <w:rFonts w:hint="eastAsia"/>
                                    </w:rPr>
                                    <w:t>检查报告</w:t>
                                  </w:r>
                                  <w:r>
                                    <w:rPr>
                                      <w:rFonts w:hint="eastAsia"/>
                                      <w:lang w:val="en-US" w:eastAsia="zh-CN"/>
                                    </w:rPr>
                                    <w:t>上报区级应急管理部门等上级主管部门。</w:t>
                                  </w:r>
                                </w:p>
                              </w:txbxContent>
                            </wps:txbx>
                            <wps:bodyPr lIns="90000" tIns="46800" rIns="90000" bIns="46800" anchor="ctr" anchorCtr="0" upright="1"/>
                          </wps:wsp>
                          <wps:wsp>
                            <wps:cNvPr id="374" name="矩形 374"/>
                            <wps:cNvSpPr/>
                            <wps:spPr>
                              <a:xfrm>
                                <a:off x="-80" y="503502"/>
                                <a:ext cx="3969" cy="680"/>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pPr>
                                    <w:jc w:val="center"/>
                                    <w:rPr>
                                      <w:rFonts w:hint="default"/>
                                      <w:lang w:val="en-US" w:eastAsia="zh-CN"/>
                                    </w:rPr>
                                  </w:pPr>
                                  <w:r>
                                    <w:rPr>
                                      <w:rFonts w:hint="eastAsia"/>
                                      <w:lang w:val="en-US" w:eastAsia="zh-CN"/>
                                    </w:rPr>
                                    <w:t>开展日常检查</w:t>
                                  </w:r>
                                </w:p>
                              </w:txbxContent>
                            </wps:txbx>
                            <wps:bodyPr lIns="90000" tIns="46800" rIns="90000" bIns="46800" anchor="ctr" anchorCtr="0" upright="1"/>
                          </wps:wsp>
                        </wpg:grpSp>
                      </wpg:grpSp>
                      <wps:wsp>
                        <wps:cNvPr id="379" name="矩形 379"/>
                        <wps:cNvSpPr/>
                        <wps:spPr>
                          <a:xfrm>
                            <a:off x="2841" y="501487"/>
                            <a:ext cx="3969" cy="1017"/>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pPr>
                                <w:jc w:val="center"/>
                                <w:rPr>
                                  <w:rFonts w:hint="default"/>
                                  <w:lang w:val="en-US" w:eastAsia="zh-CN"/>
                                </w:rPr>
                              </w:pPr>
                              <w:r>
                                <w:rPr>
                                  <w:rFonts w:hint="eastAsia"/>
                                  <w:kern w:val="0"/>
                                </w:rPr>
                                <w:t>加强对乡镇（街道）相关人员安全生产教育培训，提供必要的技术支持</w:t>
                              </w:r>
                            </w:p>
                          </w:txbxContent>
                        </wps:txbx>
                        <wps:bodyPr lIns="90000" tIns="46800" rIns="90000" bIns="46800" anchor="ctr" anchorCtr="0" upright="1"/>
                      </wps:wsp>
                      <wps:wsp>
                        <wps:cNvPr id="387" name="矩形 387"/>
                        <wps:cNvSpPr/>
                        <wps:spPr>
                          <a:xfrm>
                            <a:off x="2841" y="499716"/>
                            <a:ext cx="3969" cy="1306"/>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pPr>
                                <w:jc w:val="center"/>
                                <w:rPr>
                                  <w:rFonts w:hint="default"/>
                                  <w:lang w:val="en-US" w:eastAsia="zh-CN"/>
                                </w:rPr>
                              </w:pPr>
                              <w:r>
                                <w:rPr>
                                  <w:rFonts w:hint="eastAsia"/>
                                  <w:kern w:val="0"/>
                                </w:rPr>
                                <w:t>应急管理等负有安全生产监督管理职责的部门按照职责分工和监管权限，负责制定安全生产年度监督检查计划</w:t>
                              </w:r>
                            </w:p>
                          </w:txbxContent>
                        </wps:txbx>
                        <wps:bodyPr lIns="90000" tIns="46800" rIns="90000" bIns="46800" anchor="ctr" anchorCtr="0" upright="1"/>
                      </wps:wsp>
                    </wpg:wgp>
                  </a:graphicData>
                </a:graphic>
              </wp:anchor>
            </w:drawing>
          </mc:Choice>
          <mc:Fallback>
            <w:pict>
              <v:group id="_x0000_s1026" o:spid="_x0000_s1026" o:spt="203" style="position:absolute;left:0pt;margin-left:79.8pt;margin-top:12.75pt;height:498.8pt;width:395.35pt;z-index:251724800;mso-width-relative:page;mso-height-relative:page;" coordorigin="2840,499716" coordsize="7907,9976" o:gfxdata="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">
                <o:lock v:ext="edit" aspectratio="f"/>
                <v:group id="_x0000_s1026" o:spid="_x0000_s1026" o:spt="203" style="position:absolute;left:2840;top:502991;height:6701;width:7907;" coordorigin="-387,500914" coordsize="7907,6701" o:gfxdata="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vgjJ9L0AAADcAAAADwAAAAAAAAABACAAAAAiAAAAZHJzL2Rvd25yZXYueG1s&#10;UEsBAhQAFAAAAAgAh07iQDMvBZ47AAAAOQAAABUAAAAAAAAAAQAgAAAADAEAAGRycy9ncm91cHNo&#10;YXBleG1sLnhtbFBLBQYAAAAABgAGAGABAADJAwAAAAA=&#10;">
                  <o:lock v:ext="edit" aspectratio="f"/>
                  <v:rect id="_x0000_s1026" o:spid="_x0000_s1026" o:spt="1" style="position:absolute;left:4605;top:502646;height:2437;width:2915;" fillcolor="#FFFFFF" filled="t" stroked="t" coordsize="21600,21600" o:gfxdata="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yGPUb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420" w:hanging="420"/>
                            <w:jc w:val="left"/>
                            <w:textAlignment w:val="auto"/>
                            <w:rPr>
                              <w:rFonts w:hint="eastAsia"/>
                            </w:rPr>
                          </w:pPr>
                          <w:r>
                            <w:t>查阅资料</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420" w:hanging="420"/>
                            <w:jc w:val="left"/>
                            <w:textAlignment w:val="auto"/>
                            <w:rPr>
                              <w:rFonts w:hint="eastAsia"/>
                            </w:rPr>
                          </w:pPr>
                          <w:r>
                            <w:rPr>
                              <w:rFonts w:hint="eastAsia"/>
                            </w:rPr>
                            <w:t>查看现场</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420" w:hanging="420"/>
                            <w:jc w:val="left"/>
                            <w:textAlignment w:val="auto"/>
                            <w:rPr>
                              <w:rFonts w:hint="eastAsia"/>
                            </w:rPr>
                          </w:pPr>
                          <w:r>
                            <w:rPr>
                              <w:rFonts w:hint="eastAsia"/>
                            </w:rPr>
                            <w:t>听取</w:t>
                          </w:r>
                          <w:r>
                            <w:rPr>
                              <w:rFonts w:hint="eastAsia"/>
                              <w:lang w:val="en-US" w:eastAsia="zh-CN"/>
                            </w:rPr>
                            <w:t>经营单位负责人汇报安全生产责任制落实情况</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420" w:hanging="420"/>
                            <w:jc w:val="left"/>
                            <w:textAlignment w:val="auto"/>
                          </w:pPr>
                          <w:r>
                            <w:rPr>
                              <w:rFonts w:hint="eastAsia"/>
                              <w:lang w:val="en-US" w:eastAsia="zh-CN"/>
                            </w:rPr>
                            <w:t>现场反馈安全隐患</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420" w:hanging="420"/>
                            <w:jc w:val="left"/>
                            <w:textAlignment w:val="auto"/>
                            <w:rPr>
                              <w:rFonts w:hint="default"/>
                              <w:lang w:val="en-US"/>
                            </w:rPr>
                          </w:pPr>
                          <w:r>
                            <w:rPr>
                              <w:rFonts w:hint="eastAsia"/>
                              <w:lang w:val="en-US" w:eastAsia="zh-CN"/>
                            </w:rPr>
                            <w:t>做好记录</w:t>
                          </w:r>
                        </w:p>
                      </w:txbxContent>
                    </v:textbox>
                  </v:rect>
                  <v:group id="_x0000_s1026" o:spid="_x0000_s1026" o:spt="203" style="position:absolute;left:-387;top:500914;height:6701;width:5014;" coordorigin="-80,500914" coordsize="5014,6701" o:gfxdata="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q6/a0vwAAANwAAAAPAAAAAAAAAAEAIAAAACIAAABkcnMvZG93bnJldi54&#10;bWxQSwECFAAUAAAACACHTuJAMy8FnjsAAAA5AAAAFQAAAAAAAAABACAAAAAOAQAAZHJzL2dyb3Vw&#10;c2hhcGV4bWwueG1sUEsFBgAAAAAGAAYAYAEAAMsDAAAAAA==&#10;">
                    <o:lock v:ext="edit" aspectratio="f"/>
                    <v:shape id="_x0000_s1026" o:spid="_x0000_s1026" o:spt="32" type="#_x0000_t32" style="position:absolute;left:1905;top:506048;height:614;width:0;" filled="f" stroked="t" coordsize="21600,21600" o:gfxdata="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XjTS7sAAADc&#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shape id="_x0000_s1026" o:spid="_x0000_s1026" o:spt="32" type="#_x0000_t32" style="position:absolute;left:1905;top:504182;height:614;width:0;" filled="f" stroked="t" coordsize="21600,21600" o:gfxdata="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XCKww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rect id="_x0000_s1026" o:spid="_x0000_s1026" o:spt="1" style="position:absolute;left:-80;top:502208;height:680;width:3969;v-text-anchor:middle;" fillcolor="#FFFFFF" filled="t" stroked="t" coordsize="21600,21600" o:gfxdata="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Ep9Ni/&#10;AAAA3AAAAA8AAAAAAAAAAQAgAAAAIgAAAGRycy9kb3ducmV2LnhtbFBLAQIUABQAAAAIAIdO4kAz&#10;LwWeOwAAADkAAAAQAAAAAAAAAAEAIAAAAA4BAABkcnMvc2hhcGV4bWwueG1sUEsFBgAAAAAGAAYA&#10;WwEAALgDAAAAAA==&#10;">
                      <v:fill on="t" focussize="0,0"/>
                      <v:stroke color="#000000" joinstyle="miter" endarrow="block"/>
                      <v:imagedata o:title=""/>
                      <o:lock v:ext="edit" aspectratio="f"/>
                      <v:textbox inset="2.5mm,1.3mm,2.5mm,1.3mm">
                        <w:txbxContent>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lang w:val="en-US" w:eastAsia="zh-CN"/>
                              </w:rPr>
                            </w:pPr>
                            <w:r>
                              <w:rPr>
                                <w:rFonts w:hint="eastAsia"/>
                                <w:lang w:val="en-US" w:eastAsia="zh-CN"/>
                              </w:rPr>
                              <w:t>检查行业和重要领域</w:t>
                            </w:r>
                          </w:p>
                        </w:txbxContent>
                      </v:textbox>
                    </v:rect>
                    <v:shape id="_x0000_s1026" o:spid="_x0000_s1026" o:spt="32" type="#_x0000_t32" style="position:absolute;left:1905;top:501594;height:614;width:0;" filled="f" stroked="t" coordsize="21600,21600" o:gfxdata="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YyBa2/&#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rect id="_x0000_s1026" o:spid="_x0000_s1026" o:spt="1" style="position:absolute;left:-80;top:500914;height:680;width:3969;v-text-anchor:middle;" fillcolor="#FFFFFF" filled="t" stroked="t" coordsize="21600,21600" o:gfxdata="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rfPNLsAAADc&#10;AAAADwAAAAAAAAABACAAAAAiAAAAZHJzL2Rvd25yZXYueG1sUEsBAhQAFAAAAAgAh07iQDMvBZ47&#10;AAAAOQAAABAAAAAAAAAAAQAgAAAACgEAAGRycy9zaGFwZXhtbC54bWxQSwUGAAAAAAYABgBbAQAA&#10;tAMAAAAA&#10;">
                      <v:fill on="t" focussize="0,0"/>
                      <v:stroke color="#000000" joinstyle="miter" endarrow="block"/>
                      <v:imagedata o:title=""/>
                      <o:lock v:ext="edit" aspectratio="f"/>
                      <v:textbox inset="2.5mm,1.3mm,2.5mm,1.3mm">
                        <w:txbxContent>
                          <w:p>
                            <w:pPr>
                              <w:jc w:val="center"/>
                              <w:rPr>
                                <w:rFonts w:hint="default"/>
                                <w:lang w:val="en-US" w:eastAsia="zh-CN"/>
                              </w:rPr>
                            </w:pPr>
                            <w:r>
                              <w:rPr>
                                <w:rFonts w:hint="eastAsia"/>
                                <w:lang w:eastAsia="zh-CN"/>
                              </w:rPr>
                              <w:t>乡镇</w:t>
                            </w:r>
                            <w:r>
                              <w:rPr>
                                <w:rFonts w:hint="eastAsia"/>
                              </w:rPr>
                              <w:t>制定检查方案</w:t>
                            </w:r>
                            <w:r>
                              <w:rPr>
                                <w:rFonts w:hint="eastAsia"/>
                                <w:lang w:val="en-US" w:eastAsia="zh-CN"/>
                              </w:rPr>
                              <w:t>和年度检查计划</w:t>
                            </w:r>
                          </w:p>
                        </w:txbxContent>
                      </v:textbox>
                    </v:rect>
                    <v:rect id="_x0000_s1026" o:spid="_x0000_s1026" o:spt="1" style="position:absolute;left:-80;top:506662;height:953;width:3969;v-text-anchor:middle;" fillcolor="#FFFFFF" filled="t" stroked="t" coordsize="21600,21600" o:gfxdata="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f0Z0r4A&#10;AADcAAAADwAAAAAAAAABACAAAAAiAAAAZHJzL2Rvd25yZXYueG1sUEsBAhQAFAAAAAgAh07iQDMv&#10;BZ47AAAAOQAAABAAAAAAAAAAAQAgAAAADQEAAGRycy9zaGFwZXhtbC54bWxQSwUGAAAAAAYABgBb&#10;AQAAtwMAAAAA&#10;">
                      <v:fill on="t" focussize="0,0"/>
                      <v:stroke color="#000000" joinstyle="miter" endarrow="block"/>
                      <v:imagedata o:title=""/>
                      <o:lock v:ext="edit" aspectratio="f"/>
                      <v:textbox inset="2.5mm,1.3mm,2.5mm,1.3mm">
                        <w:txbxContent>
                          <w:p>
                            <w:pPr>
                              <w:jc w:val="center"/>
                              <w:rPr>
                                <w:rFonts w:hint="default"/>
                                <w:lang w:val="en-US" w:eastAsia="zh-CN"/>
                              </w:rPr>
                            </w:pPr>
                            <w:r>
                              <w:rPr>
                                <w:rFonts w:hint="eastAsia"/>
                                <w:lang w:val="en-US" w:eastAsia="zh-CN"/>
                              </w:rPr>
                              <w:t>协助配合上级人民政府有关部门依法履行安全生产监督管理职责。</w:t>
                            </w:r>
                          </w:p>
                        </w:txbxContent>
                      </v:textbox>
                    </v:rect>
                    <v:shape id="_x0000_s1026" o:spid="_x0000_s1026" o:spt="32" type="#_x0000_t32" style="position:absolute;left:3914;top:503859;height:0;width:1020;" filled="f" stroked="t" coordsize="21600,21600" o:gfxdata="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mlzhC&#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shape>
                    <v:shape id="_x0000_s1026" o:spid="_x0000_s1026" o:spt="32" type="#_x0000_t32" style="position:absolute;left:1905;top:502888;height:614;width:0;" filled="f" stroked="t" coordsize="21600,21600" o:gfxdata="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G/kC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rect id="_x0000_s1026" o:spid="_x0000_s1026" o:spt="1" style="position:absolute;left:-80;top:504796;height:1252;width:3969;v-text-anchor:middle;" fillcolor="#FFFFFF" filled="t" stroked="t" coordsize="21600,21600" o:gfxdata="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pUrT74A&#10;AADcAAAADwAAAAAAAAABACAAAAAiAAAAZHJzL2Rvd25yZXYueG1sUEsBAhQAFAAAAAgAh07iQDMv&#10;BZ47AAAAOQAAABAAAAAAAAAAAQAgAAAADQEAAGRycy9zaGFwZXhtbC54bWxQSwUGAAAAAAYABgBb&#10;AQAAtwMAAAAA&#10;">
                      <v:fill on="t" focussize="0,0"/>
                      <v:stroke color="#000000" joinstyle="miter" endarrow="block"/>
                      <v:imagedata o:title=""/>
                      <o:lock v:ext="edit" aspectratio="f"/>
                      <v:textbox inset="2.5mm,1.3mm,2.5mm,1.3mm">
                        <w:txbxContent>
                          <w:p>
                            <w:pPr>
                              <w:jc w:val="center"/>
                              <w:rPr>
                                <w:rFonts w:hint="default"/>
                                <w:lang w:val="en-US" w:eastAsia="zh-CN"/>
                              </w:rPr>
                            </w:pPr>
                            <w:r>
                              <w:rPr>
                                <w:rFonts w:hint="eastAsia"/>
                                <w:lang w:val="en-US" w:eastAsia="zh-CN"/>
                              </w:rPr>
                              <w:t>如发现重大安全隐患（多次督促仍未整改），形成</w:t>
                            </w:r>
                            <w:r>
                              <w:rPr>
                                <w:rFonts w:hint="eastAsia"/>
                              </w:rPr>
                              <w:t>检查报告</w:t>
                            </w:r>
                            <w:r>
                              <w:rPr>
                                <w:rFonts w:hint="eastAsia"/>
                                <w:lang w:val="en-US" w:eastAsia="zh-CN"/>
                              </w:rPr>
                              <w:t>上报区级应急管理部门等上级主管部门。</w:t>
                            </w:r>
                          </w:p>
                        </w:txbxContent>
                      </v:textbox>
                    </v:rect>
                    <v:rect id="_x0000_s1026" o:spid="_x0000_s1026" o:spt="1" style="position:absolute;left:-80;top:503502;height:680;width:3969;v-text-anchor:middle;" fillcolor="#FFFFFF" filled="t" stroked="t" coordsize="21600,21600" o:gfxdata="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3TL2SvQAA&#10;ANwAAAAPAAAAAAAAAAEAIAAAACIAAABkcnMvZG93bnJldi54bWxQSwECFAAUAAAACACHTuJAMy8F&#10;njsAAAA5AAAAEAAAAAAAAAABACAAAAAMAQAAZHJzL3NoYXBleG1sLnhtbFBLBQYAAAAABgAGAFsB&#10;AAC2AwAAAAA=&#10;">
                      <v:fill on="t" focussize="0,0"/>
                      <v:stroke color="#000000" joinstyle="miter" endarrow="block"/>
                      <v:imagedata o:title=""/>
                      <o:lock v:ext="edit" aspectratio="f"/>
                      <v:textbox inset="2.5mm,1.3mm,2.5mm,1.3mm">
                        <w:txbxContent>
                          <w:p>
                            <w:pPr>
                              <w:jc w:val="center"/>
                              <w:rPr>
                                <w:rFonts w:hint="default"/>
                                <w:lang w:val="en-US" w:eastAsia="zh-CN"/>
                              </w:rPr>
                            </w:pPr>
                            <w:r>
                              <w:rPr>
                                <w:rFonts w:hint="eastAsia"/>
                                <w:lang w:val="en-US" w:eastAsia="zh-CN"/>
                              </w:rPr>
                              <w:t>开展日常检查</w:t>
                            </w:r>
                          </w:p>
                        </w:txbxContent>
                      </v:textbox>
                    </v:rect>
                  </v:group>
                </v:group>
                <v:rect id="_x0000_s1026" o:spid="_x0000_s1026" o:spt="1" style="position:absolute;left:2841;top:501487;height:1017;width:3969;v-text-anchor:middle;" fillcolor="#FFFFFF" filled="t" stroked="t" coordsize="21600,21600" o:gfxdata="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ZTRIMvQAA&#10;ANwAAAAPAAAAAAAAAAEAIAAAACIAAABkcnMvZG93bnJldi54bWxQSwECFAAUAAAACACHTuJAMy8F&#10;njsAAAA5AAAAEAAAAAAAAAABACAAAAAMAQAAZHJzL3NoYXBleG1sLnhtbFBLBQYAAAAABgAGAFsB&#10;AAC2AwAAAAA=&#10;">
                  <v:fill on="t" focussize="0,0"/>
                  <v:stroke color="#000000" joinstyle="miter" endarrow="block"/>
                  <v:imagedata o:title=""/>
                  <o:lock v:ext="edit" aspectratio="f"/>
                  <v:textbox inset="2.5mm,1.3mm,2.5mm,1.3mm">
                    <w:txbxContent>
                      <w:p>
                        <w:pPr>
                          <w:jc w:val="center"/>
                          <w:rPr>
                            <w:rFonts w:hint="default"/>
                            <w:lang w:val="en-US" w:eastAsia="zh-CN"/>
                          </w:rPr>
                        </w:pPr>
                        <w:r>
                          <w:rPr>
                            <w:rFonts w:hint="eastAsia"/>
                            <w:kern w:val="0"/>
                          </w:rPr>
                          <w:t>加强对乡镇（街道）相关人员安全生产教育培训，提供必要的技术支持</w:t>
                        </w:r>
                      </w:p>
                    </w:txbxContent>
                  </v:textbox>
                </v:rect>
                <v:rect id="_x0000_s1026" o:spid="_x0000_s1026" o:spt="1" style="position:absolute;left:2841;top:499716;height:1306;width:3969;v-text-anchor:middle;" fillcolor="#FFFFFF" filled="t" stroked="t" coordsize="21600,21600" o:gfxdata="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ktTwr4A&#10;AADcAAAADwAAAAAAAAABACAAAAAiAAAAZHJzL2Rvd25yZXYueG1sUEsBAhQAFAAAAAgAh07iQDMv&#10;BZ47AAAAOQAAABAAAAAAAAAAAQAgAAAADQEAAGRycy9zaGFwZXhtbC54bWxQSwUGAAAAAAYABgBb&#10;AQAAtwMAAAAA&#10;">
                  <v:fill on="t" focussize="0,0"/>
                  <v:stroke color="#000000" joinstyle="miter" endarrow="block"/>
                  <v:imagedata o:title=""/>
                  <o:lock v:ext="edit" aspectratio="f"/>
                  <v:textbox inset="2.5mm,1.3mm,2.5mm,1.3mm">
                    <w:txbxContent>
                      <w:p>
                        <w:pPr>
                          <w:jc w:val="center"/>
                          <w:rPr>
                            <w:rFonts w:hint="default"/>
                            <w:lang w:val="en-US" w:eastAsia="zh-CN"/>
                          </w:rPr>
                        </w:pPr>
                        <w:r>
                          <w:rPr>
                            <w:rFonts w:hint="eastAsia"/>
                            <w:kern w:val="0"/>
                          </w:rPr>
                          <w:t>应急管理等负有安全生产监督管理职责的部门按照职责分工和监管权限，负责制定安全生产年度监督检查计划</w:t>
                        </w:r>
                      </w:p>
                    </w:txbxContent>
                  </v:textbox>
                </v:rect>
              </v:group>
            </w:pict>
          </mc:Fallback>
        </mc:AlternateContent>
      </w:r>
    </w:p>
    <w:p>
      <w:pPr>
        <w:spacing w:line="0" w:lineRule="atLeast"/>
        <w:jc w:val="center"/>
        <w:rPr>
          <w:rFonts w:hint="eastAsia" w:ascii="黑体" w:hAnsi="黑体" w:eastAsia="黑体"/>
          <w:b/>
          <w:color w:val="auto"/>
          <w:sz w:val="30"/>
          <w:szCs w:val="30"/>
        </w:rPr>
      </w:pPr>
      <w:r>
        <w:rPr>
          <w:color w:val="auto"/>
        </w:rPr>
        <mc:AlternateContent>
          <mc:Choice Requires="wps">
            <w:drawing>
              <wp:anchor distT="0" distB="0" distL="114300" distR="114300" simplePos="0" relativeHeight="251723776" behindDoc="0" locked="0" layoutInCell="1" allowOverlap="1">
                <wp:simplePos x="0" y="0"/>
                <wp:positionH relativeFrom="column">
                  <wp:posOffset>2273935</wp:posOffset>
                </wp:positionH>
                <wp:positionV relativeFrom="paragraph">
                  <wp:posOffset>744220</wp:posOffset>
                </wp:positionV>
                <wp:extent cx="635" cy="300990"/>
                <wp:effectExtent l="38100" t="0" r="37465" b="3810"/>
                <wp:wrapNone/>
                <wp:docPr id="388" name="直接箭头连接符 388"/>
                <wp:cNvGraphicFramePr/>
                <a:graphic xmlns:a="http://schemas.openxmlformats.org/drawingml/2006/main">
                  <a:graphicData uri="http://schemas.microsoft.com/office/word/2010/wordprocessingShape">
                    <wps:wsp>
                      <wps:cNvCnPr>
                        <a:stCxn id="387" idx="2"/>
                      </wps:cNvCnPr>
                      <wps:spPr>
                        <a:xfrm flipH="1">
                          <a:off x="0" y="0"/>
                          <a:ext cx="635" cy="300990"/>
                        </a:xfrm>
                        <a:prstGeom prst="straightConnector1">
                          <a:avLst/>
                        </a:prstGeom>
                        <a:ln w="9525" cap="flat" cmpd="sng">
                          <a:solidFill>
                            <a:srgbClr val="000000"/>
                          </a:solidFill>
                          <a:prstDash val="solid"/>
                          <a:headEnd type="none" w="med" len="med"/>
                          <a:tailEnd type="triangle" w="med" len="med"/>
                        </a:ln>
                        <a:effectLst/>
                      </wps:spPr>
                      <wps:bodyPr lIns="90000" tIns="46800" rIns="90000" bIns="46800" anchor="ctr" anchorCtr="0"/>
                    </wps:wsp>
                  </a:graphicData>
                </a:graphic>
              </wp:anchor>
            </w:drawing>
          </mc:Choice>
          <mc:Fallback>
            <w:pict>
              <v:shape id="_x0000_s1026" o:spid="_x0000_s1026" o:spt="32" type="#_x0000_t32" style="position:absolute;left:0pt;flip:x;margin-left:179.05pt;margin-top:58.6pt;height:23.7pt;width:0.05pt;z-index:251723776;mso-width-relative:page;mso-height-relative:page;" filled="f" stroked="t" coordsize="21600,21600" o:gfxdata="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Gs6LivZAAAACwEAAA8AAAAAAAAA&#10;AQAgAAAAIgAAAGRycy9kb3ducmV2LnhtbFBLAQIUABQAAAAIAIdO4kCuqbupSQIAAIQEAAAOAAAA&#10;AAAAAAEAIAAAACgBAABkcnMvZTJvRG9jLnhtbFBLBQYAAAAABgAGAFkBAADjBQAAAAA=&#10;">
                <v:fill on="f" focussize="0,0"/>
                <v:stroke color="#000000" joinstyle="round" endarrow="block"/>
                <v:imagedata o:title=""/>
                <o:lock v:ext="edit" aspectratio="f"/>
              </v:shape>
            </w:pict>
          </mc:Fallback>
        </mc:AlternateContent>
      </w: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r>
        <w:rPr>
          <w:color w:val="auto"/>
        </w:rPr>
        <mc:AlternateContent>
          <mc:Choice Requires="wps">
            <w:drawing>
              <wp:anchor distT="0" distB="0" distL="114300" distR="114300" simplePos="0" relativeHeight="251722752" behindDoc="0" locked="0" layoutInCell="1" allowOverlap="1">
                <wp:simplePos x="0" y="0"/>
                <wp:positionH relativeFrom="column">
                  <wp:posOffset>2273935</wp:posOffset>
                </wp:positionH>
                <wp:positionV relativeFrom="paragraph">
                  <wp:posOffset>944245</wp:posOffset>
                </wp:positionV>
                <wp:extent cx="635" cy="309245"/>
                <wp:effectExtent l="38100" t="0" r="37465" b="14605"/>
                <wp:wrapNone/>
                <wp:docPr id="386" name="直接箭头连接符 386"/>
                <wp:cNvGraphicFramePr/>
                <a:graphic xmlns:a="http://schemas.openxmlformats.org/drawingml/2006/main">
                  <a:graphicData uri="http://schemas.microsoft.com/office/word/2010/wordprocessingShape">
                    <wps:wsp>
                      <wps:cNvCnPr>
                        <a:stCxn id="379" idx="2"/>
                        <a:endCxn id="430" idx="0"/>
                      </wps:cNvCnPr>
                      <wps:spPr>
                        <a:xfrm flipH="1">
                          <a:off x="0" y="0"/>
                          <a:ext cx="635" cy="309245"/>
                        </a:xfrm>
                        <a:prstGeom prst="straightConnector1">
                          <a:avLst/>
                        </a:prstGeom>
                        <a:ln w="9525" cap="flat" cmpd="sng">
                          <a:solidFill>
                            <a:srgbClr val="000000"/>
                          </a:solidFill>
                          <a:prstDash val="solid"/>
                          <a:headEnd type="none" w="med" len="med"/>
                          <a:tailEnd type="triangle" w="med" len="med"/>
                        </a:ln>
                        <a:effectLst/>
                      </wps:spPr>
                      <wps:bodyPr lIns="90000" tIns="46800" rIns="90000" bIns="46800" anchor="ctr" anchorCtr="0"/>
                    </wps:wsp>
                  </a:graphicData>
                </a:graphic>
              </wp:anchor>
            </w:drawing>
          </mc:Choice>
          <mc:Fallback>
            <w:pict>
              <v:shape id="_x0000_s1026" o:spid="_x0000_s1026" o:spt="32" type="#_x0000_t32" style="position:absolute;left:0pt;flip:x;margin-left:179.05pt;margin-top:74.35pt;height:24.35pt;width:0.05pt;z-index:251722752;mso-width-relative:page;mso-height-relative:page;" filled="f" stroked="t" coordsize="21600,21600" o:gfxdata="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CibYFzZAAAA&#10;CwEAAA8AAAAAAAAAAQAgAAAAIgAAAGRycy9kb3ducmV2LnhtbFBLAQIUABQAAAAIAIdO4kA1IbsO&#10;VQIAAKAEAAAOAAAAAAAAAAEAIAAAACgBAABkcnMvZTJvRG9jLnhtbFBLBQYAAAAABgAGAFkBAADv&#10;BQAAAAA=&#10;">
                <v:fill on="f" focussize="0,0"/>
                <v:stroke color="#000000" joinstyle="round" endarrow="block"/>
                <v:imagedata o:title=""/>
                <o:lock v:ext="edit" aspectratio="f"/>
              </v:shape>
            </w:pict>
          </mc:Fallback>
        </mc:AlternateContent>
      </w: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rPr>
          <w:rFonts w:hint="eastAsia" w:ascii="黑体" w:hAnsi="黑体" w:eastAsia="黑体"/>
          <w:b/>
          <w:color w:val="auto"/>
          <w:sz w:val="30"/>
          <w:szCs w:val="30"/>
        </w:rPr>
      </w:pPr>
    </w:p>
    <w:p>
      <w:pPr>
        <w:spacing w:line="0" w:lineRule="atLeast"/>
        <w:rPr>
          <w:rFonts w:hint="eastAsia" w:ascii="黑体" w:hAnsi="黑体" w:eastAsia="黑体"/>
          <w:b/>
          <w:color w:val="auto"/>
          <w:sz w:val="30"/>
          <w:szCs w:val="30"/>
        </w:rPr>
      </w:pPr>
    </w:p>
    <w:p>
      <w:pPr>
        <w:spacing w:line="0" w:lineRule="atLeast"/>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300" w:lineRule="exact"/>
        <w:rPr>
          <w:rFonts w:hint="eastAsia" w:hAnsi="宋体"/>
          <w:color w:val="auto"/>
          <w:szCs w:val="21"/>
        </w:rPr>
      </w:pPr>
    </w:p>
    <w:p>
      <w:pPr>
        <w:spacing w:line="300" w:lineRule="exact"/>
        <w:rPr>
          <w:rFonts w:hint="eastAsia" w:hAnsi="宋体"/>
          <w:color w:val="auto"/>
          <w:szCs w:val="21"/>
        </w:rPr>
      </w:pPr>
    </w:p>
    <w:p>
      <w:pPr>
        <w:spacing w:line="300" w:lineRule="exact"/>
        <w:rPr>
          <w:rFonts w:hint="eastAsia" w:hAnsi="宋体"/>
          <w:color w:val="auto"/>
          <w:szCs w:val="21"/>
        </w:rPr>
      </w:pPr>
    </w:p>
    <w:p>
      <w:pPr>
        <w:spacing w:line="300" w:lineRule="exact"/>
        <w:rPr>
          <w:rFonts w:hint="eastAsia" w:hAnsi="宋体"/>
          <w:color w:val="auto"/>
          <w:szCs w:val="21"/>
          <w:lang w:val="en-US" w:eastAsia="zh-CN"/>
        </w:rPr>
      </w:pPr>
      <w:r>
        <w:rPr>
          <w:rFonts w:hint="eastAsia" w:hAnsi="宋体"/>
          <w:color w:val="auto"/>
          <w:szCs w:val="21"/>
        </w:rPr>
        <w:t>办理机构：</w:t>
      </w:r>
      <w:r>
        <w:rPr>
          <w:rFonts w:hint="eastAsia" w:hAnsi="宋体"/>
          <w:color w:val="auto"/>
          <w:szCs w:val="21"/>
          <w:lang w:val="en-US" w:eastAsia="zh-CN"/>
        </w:rPr>
        <w:t>XX乡（镇）XX站</w:t>
      </w:r>
    </w:p>
    <w:p>
      <w:pPr>
        <w:spacing w:line="300" w:lineRule="exact"/>
        <w:rPr>
          <w:rFonts w:hint="eastAsia" w:hAnsi="宋体"/>
          <w:color w:val="auto"/>
          <w:szCs w:val="21"/>
        </w:rPr>
      </w:pPr>
      <w:r>
        <w:rPr>
          <w:rFonts w:hint="eastAsia" w:hAnsi="宋体"/>
          <w:color w:val="auto"/>
          <w:szCs w:val="21"/>
        </w:rPr>
        <w:t>业务电话：</w:t>
      </w:r>
      <w:r>
        <w:rPr>
          <w:rFonts w:hint="eastAsia" w:hAnsi="宋体"/>
          <w:color w:val="auto"/>
          <w:szCs w:val="21"/>
          <w:lang w:val="en-US" w:eastAsia="zh-CN"/>
        </w:rPr>
        <w:t>XXXXX</w:t>
      </w:r>
    </w:p>
    <w:p>
      <w:pPr>
        <w:rPr>
          <w:color w:val="auto"/>
        </w:rPr>
      </w:pPr>
      <w:r>
        <w:rPr>
          <w:color w:val="auto"/>
        </w:rPr>
        <w:br w:type="page"/>
      </w:r>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890"/>
        <w:gridCol w:w="1466"/>
        <w:gridCol w:w="3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权力序号</w:t>
            </w:r>
          </w:p>
        </w:tc>
        <w:tc>
          <w:tcPr>
            <w:tcW w:w="1890" w:type="dxa"/>
            <w:noWrap w:val="0"/>
            <w:vAlign w:val="top"/>
          </w:tcPr>
          <w:p>
            <w:pPr>
              <w:spacing w:line="360" w:lineRule="auto"/>
              <w:jc w:val="center"/>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28</w:t>
            </w:r>
          </w:p>
        </w:tc>
        <w:tc>
          <w:tcPr>
            <w:tcW w:w="1466" w:type="dxa"/>
            <w:noWrap w:val="0"/>
            <w:vAlign w:val="top"/>
          </w:tcPr>
          <w:p>
            <w:pPr>
              <w:spacing w:line="360" w:lineRule="auto"/>
              <w:jc w:val="center"/>
              <w:rPr>
                <w:rFonts w:hint="eastAsia" w:ascii="仿宋_GB2312" w:hAnsi="仿宋_GB2312" w:eastAsia="仿宋_GB2312" w:cs="仿宋_GB2312"/>
                <w:color w:val="auto"/>
                <w:sz w:val="24"/>
              </w:rPr>
            </w:pPr>
            <w:r>
              <w:rPr>
                <w:rFonts w:hint="eastAsia" w:ascii="黑体" w:hAnsi="黑体" w:eastAsia="黑体" w:cs="黑体"/>
                <w:color w:val="auto"/>
                <w:sz w:val="24"/>
              </w:rPr>
              <w:t>权力类型</w:t>
            </w:r>
          </w:p>
        </w:tc>
        <w:tc>
          <w:tcPr>
            <w:tcW w:w="3036" w:type="dxa"/>
            <w:noWrap w:val="0"/>
            <w:vAlign w:val="top"/>
          </w:tcPr>
          <w:p>
            <w:pPr>
              <w:spacing w:line="360" w:lineRule="auto"/>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行政裁决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权力名称</w:t>
            </w:r>
          </w:p>
        </w:tc>
        <w:tc>
          <w:tcPr>
            <w:tcW w:w="6392"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对陆生野生动物造成人身伤害和财产损失补偿申请的初审转报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备注</w:t>
            </w:r>
          </w:p>
        </w:tc>
        <w:tc>
          <w:tcPr>
            <w:tcW w:w="6392" w:type="dxa"/>
            <w:gridSpan w:val="3"/>
            <w:noWrap w:val="0"/>
            <w:vAlign w:val="top"/>
          </w:tcPr>
          <w:p>
            <w:pPr>
              <w:spacing w:line="360" w:lineRule="auto"/>
              <w:jc w:val="center"/>
              <w:rPr>
                <w:rFonts w:hint="eastAsia" w:ascii="仿宋_GB2312" w:hAnsi="仿宋_GB2312" w:eastAsia="仿宋_GB2312" w:cs="仿宋_GB2312"/>
                <w:color w:val="auto"/>
                <w:sz w:val="24"/>
              </w:rPr>
            </w:pPr>
          </w:p>
        </w:tc>
      </w:tr>
    </w:tbl>
    <w:p>
      <w:pPr>
        <w:rPr>
          <w:color w:val="auto"/>
          <w:sz w:val="21"/>
        </w:rPr>
      </w:pPr>
    </w:p>
    <w:p>
      <w:pPr>
        <w:bidi w:val="0"/>
        <w:rPr>
          <w:rFonts w:ascii="Calibri" w:hAnsi="Calibri" w:eastAsia="宋体" w:cs="Times New Roman"/>
          <w:color w:val="auto"/>
          <w:kern w:val="2"/>
          <w:sz w:val="21"/>
          <w:szCs w:val="24"/>
          <w:lang w:val="en-US" w:eastAsia="zh-CN" w:bidi="ar-SA"/>
        </w:rPr>
      </w:pPr>
      <w:r>
        <w:rPr>
          <w:color w:val="auto"/>
          <w:sz w:val="21"/>
        </w:rPr>
        <mc:AlternateContent>
          <mc:Choice Requires="wpg">
            <w:drawing>
              <wp:anchor distT="0" distB="0" distL="114300" distR="114300" simplePos="0" relativeHeight="251725824" behindDoc="0" locked="0" layoutInCell="1" allowOverlap="1">
                <wp:simplePos x="0" y="0"/>
                <wp:positionH relativeFrom="column">
                  <wp:posOffset>951230</wp:posOffset>
                </wp:positionH>
                <wp:positionV relativeFrom="paragraph">
                  <wp:posOffset>61595</wp:posOffset>
                </wp:positionV>
                <wp:extent cx="3989705" cy="5590540"/>
                <wp:effectExtent l="4445" t="4445" r="6350" b="5715"/>
                <wp:wrapNone/>
                <wp:docPr id="482" name="组合 482"/>
                <wp:cNvGraphicFramePr/>
                <a:graphic xmlns:a="http://schemas.openxmlformats.org/drawingml/2006/main">
                  <a:graphicData uri="http://schemas.microsoft.com/office/word/2010/wordprocessingGroup">
                    <wpg:wgp>
                      <wpg:cNvGrpSpPr/>
                      <wpg:grpSpPr>
                        <a:xfrm>
                          <a:off x="0" y="0"/>
                          <a:ext cx="3989705" cy="5590540"/>
                          <a:chOff x="3829" y="518034"/>
                          <a:chExt cx="6283" cy="8804"/>
                        </a:xfrm>
                      </wpg:grpSpPr>
                      <wpg:grpSp>
                        <wpg:cNvPr id="711" name="组合 711"/>
                        <wpg:cNvGrpSpPr/>
                        <wpg:grpSpPr>
                          <a:xfrm>
                            <a:off x="3829" y="518034"/>
                            <a:ext cx="6283" cy="7130"/>
                            <a:chOff x="3276" y="518346"/>
                            <a:chExt cx="6283" cy="7130"/>
                          </a:xfrm>
                        </wpg:grpSpPr>
                        <wps:wsp>
                          <wps:cNvPr id="467" name="文本框 467"/>
                          <wps:cNvSpPr txBox="1"/>
                          <wps:spPr>
                            <a:xfrm>
                              <a:off x="4467" y="518346"/>
                              <a:ext cx="3900" cy="554"/>
                            </a:xfrm>
                            <a:prstGeom prst="rect">
                              <a:avLst/>
                            </a:prstGeom>
                            <a:solidFill>
                              <a:schemeClr val="lt1"/>
                            </a:solidFill>
                            <a:ln w="9525">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lang w:val="en-US" w:eastAsia="zh-CN"/>
                                  </w:rPr>
                                </w:pPr>
                                <w:r>
                                  <w:rPr>
                                    <w:rFonts w:hint="eastAsia"/>
                                    <w:lang w:val="en-US" w:eastAsia="zh-CN"/>
                                  </w:rPr>
                                  <w:t>申请人提出申请</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66" name="直接箭头连接符 466"/>
                          <wps:cNvCnPr/>
                          <wps:spPr>
                            <a:xfrm flipH="1">
                              <a:off x="6409" y="518900"/>
                              <a:ext cx="1" cy="797"/>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anchor="ctr" anchorCtr="0"/>
                        </wps:wsp>
                        <wps:wsp>
                          <wps:cNvPr id="465" name="文本框 465"/>
                          <wps:cNvSpPr txBox="1"/>
                          <wps:spPr>
                            <a:xfrm>
                              <a:off x="4107" y="519500"/>
                              <a:ext cx="4620" cy="479"/>
                            </a:xfrm>
                            <a:prstGeom prst="rect">
                              <a:avLst/>
                            </a:prstGeom>
                            <a:solidFill>
                              <a:schemeClr val="lt1"/>
                            </a:solidFill>
                            <a:ln w="9525">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lang w:val="en-US" w:eastAsia="zh-CN"/>
                                  </w:rPr>
                                </w:pPr>
                                <w:r>
                                  <w:rPr>
                                    <w:rFonts w:hint="eastAsia"/>
                                    <w:lang w:val="en-US" w:eastAsia="zh-CN"/>
                                  </w:rPr>
                                  <w:t>村委会受理并调查属实后上报至乡镇</w:t>
                                </w:r>
                              </w:p>
                              <w:p>
                                <w:pPr>
                                  <w:rPr>
                                    <w:rFonts w:hint="eastAsia"/>
                                    <w:lang w:val="en-US" w:eastAsia="zh-CN"/>
                                  </w:rPr>
                                </w:pPr>
                                <w:r>
                                  <w:rPr>
                                    <w:rFonts w:hint="eastAsia"/>
                                    <w:lang w:val="en-US" w:eastAsia="zh-CN"/>
                                  </w:rPr>
                                  <w:t>Q</w:t>
                                </w:r>
                              </w:p>
                              <w:p>
                                <w:pPr>
                                  <w:rPr>
                                    <w:rFonts w:hint="default" w:eastAsia="宋体"/>
                                    <w:lang w:val="en-US" w:eastAsia="zh-CN"/>
                                  </w:rPr>
                                </w:pPr>
                                <w:r>
                                  <w:rPr>
                                    <w:rFonts w:hint="eastAsia"/>
                                    <w:lang w:val="en-US" w:eastAsia="zh-CN"/>
                                  </w:rPr>
                                  <w:t>并配合做好调查工作村委会调查核实后，盖章之后报送镇政府</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68" name="直接箭头连接符 468"/>
                          <wps:cNvCnPr>
                            <a:stCxn id="465" idx="2"/>
                            <a:endCxn id="469" idx="0"/>
                          </wps:cNvCnPr>
                          <wps:spPr>
                            <a:xfrm>
                              <a:off x="6417" y="519979"/>
                              <a:ext cx="1" cy="600"/>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anchor="ctr" anchorCtr="0"/>
                        </wps:wsp>
                        <wps:wsp>
                          <wps:cNvPr id="469" name="矩形 469"/>
                          <wps:cNvSpPr/>
                          <wps:spPr>
                            <a:xfrm>
                              <a:off x="3756" y="520579"/>
                              <a:ext cx="5323" cy="1485"/>
                            </a:xfrm>
                            <a:prstGeom prst="rect">
                              <a:avLst/>
                            </a:prstGeom>
                            <a:ln w="9525"/>
                          </wps:spPr>
                          <wps:style>
                            <a:lnRef idx="2">
                              <a:schemeClr val="dk1"/>
                            </a:lnRef>
                            <a:fillRef idx="1">
                              <a:schemeClr val="lt1"/>
                            </a:fillRef>
                            <a:effectRef idx="0">
                              <a:schemeClr val="dk1"/>
                            </a:effectRef>
                            <a:fontRef idx="minor">
                              <a:schemeClr val="dk1"/>
                            </a:fontRef>
                          </wps:style>
                          <wps:txbx>
                            <w:txbxContent>
                              <w:p>
                                <w:pPr>
                                  <w:jc w:val="center"/>
                                  <w:rPr>
                                    <w:rFonts w:hint="eastAsia"/>
                                    <w:lang w:val="en-US" w:eastAsia="zh-CN"/>
                                  </w:rPr>
                                </w:pPr>
                                <w:r>
                                  <w:rPr>
                                    <w:rFonts w:hint="eastAsia"/>
                                    <w:lang w:val="en-US" w:eastAsia="zh-CN"/>
                                  </w:rPr>
                                  <w:t>乡镇人民政府应当自接到补偿申请之日起5日内，对野生动物造成的人身伤害或者产损失情况进行调查，提出初步处理意见，并将补偿申请相关材料和初步处理意见一并报区级林业部门。</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70" name="直接箭头连接符 470"/>
                          <wps:cNvCnPr>
                            <a:stCxn id="469" idx="2"/>
                            <a:endCxn id="475" idx="0"/>
                          </wps:cNvCnPr>
                          <wps:spPr>
                            <a:xfrm>
                              <a:off x="6418" y="522064"/>
                              <a:ext cx="0" cy="600"/>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anchor="ctr" anchorCtr="0"/>
                        </wps:wsp>
                        <wps:wsp>
                          <wps:cNvPr id="475" name="文本框 475"/>
                          <wps:cNvSpPr txBox="1"/>
                          <wps:spPr>
                            <a:xfrm>
                              <a:off x="3276" y="522664"/>
                              <a:ext cx="6283" cy="1138"/>
                            </a:xfrm>
                            <a:prstGeom prst="rect">
                              <a:avLst/>
                            </a:prstGeom>
                            <a:solidFill>
                              <a:schemeClr val="lt1"/>
                            </a:solidFill>
                            <a:ln w="9525">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lang w:val="en-US" w:eastAsia="zh-CN"/>
                                  </w:rPr>
                                </w:pPr>
                                <w:r>
                                  <w:rPr>
                                    <w:rFonts w:hint="eastAsia"/>
                                    <w:lang w:val="en-US" w:eastAsia="zh-CN"/>
                                  </w:rPr>
                                  <w:t>区级林业部门应当自收到补偿申请相关材料和初步处理意见之日起10日内，根据具体情况组织本级人民政府、民政、农业、卫生、公安等有关行政主管部门进行核实确认申请人提出申请。</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80" name="文本框 480"/>
                          <wps:cNvSpPr txBox="1"/>
                          <wps:spPr>
                            <a:xfrm>
                              <a:off x="4250" y="524402"/>
                              <a:ext cx="4335" cy="1074"/>
                            </a:xfrm>
                            <a:prstGeom prst="rect">
                              <a:avLst/>
                            </a:prstGeom>
                            <a:solidFill>
                              <a:schemeClr val="lt1"/>
                            </a:solidFill>
                            <a:ln w="9525">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lang w:val="en-US" w:eastAsia="zh-CN"/>
                                  </w:rPr>
                                </w:pPr>
                                <w:r>
                                  <w:rPr>
                                    <w:rFonts w:hint="eastAsia"/>
                                    <w:lang w:val="en-US" w:eastAsia="zh-CN"/>
                                  </w:rPr>
                                  <w:t>提出补或者不予补的意见，书面通知申请人，并将意见在本部门站和损害行为发生地村民委员会或者居民委员会公示，公示期为7日。</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79" name="直接箭头连接符 479"/>
                          <wps:cNvCnPr>
                            <a:stCxn id="475" idx="2"/>
                            <a:endCxn id="480" idx="0"/>
                          </wps:cNvCnPr>
                          <wps:spPr>
                            <a:xfrm>
                              <a:off x="6418" y="523819"/>
                              <a:ext cx="0" cy="583"/>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anchor="ctr" anchorCtr="0"/>
                        </wps:wsp>
                      </wpg:grpSp>
                      <wps:wsp>
                        <wps:cNvPr id="401" name="文本框 401"/>
                        <wps:cNvSpPr txBox="1"/>
                        <wps:spPr>
                          <a:xfrm>
                            <a:off x="4803" y="525764"/>
                            <a:ext cx="4335" cy="1074"/>
                          </a:xfrm>
                          <a:prstGeom prst="rect">
                            <a:avLst/>
                          </a:prstGeom>
                          <a:solidFill>
                            <a:schemeClr val="lt1"/>
                          </a:solidFill>
                          <a:ln w="9525">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lang w:val="en-US" w:eastAsia="zh-CN"/>
                                </w:rPr>
                              </w:pPr>
                              <w:r>
                                <w:rPr>
                                  <w:rFonts w:hint="eastAsia"/>
                                  <w:lang w:val="en-US" w:eastAsia="zh-CN"/>
                                </w:rPr>
                                <w:t>公示期满，</w:t>
                              </w:r>
                              <w:r>
                                <w:rPr>
                                  <w:rFonts w:hint="eastAsia"/>
                                  <w:kern w:val="0"/>
                                </w:rPr>
                                <w:t>财政部门根据补偿决定及时向申请人一次性发放补偿费</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11" name="直接箭头连接符 411"/>
                        <wps:cNvCnPr>
                          <a:stCxn id="480" idx="2"/>
                          <a:endCxn id="401" idx="0"/>
                        </wps:cNvCnPr>
                        <wps:spPr>
                          <a:xfrm>
                            <a:off x="6971" y="525164"/>
                            <a:ext cx="0" cy="600"/>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anchor="ctr" anchorCtr="0"/>
                      </wps:wsp>
                    </wpg:wgp>
                  </a:graphicData>
                </a:graphic>
              </wp:anchor>
            </w:drawing>
          </mc:Choice>
          <mc:Fallback>
            <w:pict>
              <v:group id="_x0000_s1026" o:spid="_x0000_s1026" o:spt="203" style="position:absolute;left:0pt;margin-left:74.9pt;margin-top:4.85pt;height:440.2pt;width:314.15pt;z-index:251725824;mso-width-relative:page;mso-height-relative:page;" coordorigin="3829,518034" coordsize="6283,8804" o:gfxdata="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">
                <o:lock v:ext="edit" aspectratio="f"/>
                <v:group id="_x0000_s1026" o:spid="_x0000_s1026" o:spt="203" style="position:absolute;left:3829;top:518034;height:7130;width:6283;" coordorigin="3276,518346" coordsize="6283,7130" o:gfxdata="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NFEbG++AAAA3AAAAA8AAAAAAAAAAQAgAAAAIgAAAGRycy9kb3ducmV2Lnht&#10;bFBLAQIUABQAAAAIAIdO4kAzLwWeOwAAADkAAAAVAAAAAAAAAAEAIAAAAA0BAABkcnMvZ3JvdXBz&#10;aGFwZXhtbC54bWxQSwUGAAAAAAYABgBgAQAAygMAAAAA&#10;">
                  <o:lock v:ext="edit" aspectratio="f"/>
                  <v:shape id="_x0000_s1026" o:spid="_x0000_s1026" o:spt="202" type="#_x0000_t202" style="position:absolute;left:4467;top:518346;height:554;width:3900;v-text-anchor:middle;" fillcolor="#FFFFFF [3201]" filled="t" stroked="t" coordsize="21600,21600" o:gfxdata="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rCQta8AAAA&#10;3AAAAA8AAAAAAAAAAQAgAAAAIgAAAGRycy9kb3ducmV2LnhtbFBLAQIUABQAAAAIAIdO4kAzLwWe&#10;OwAAADkAAAAQAAAAAAAAAAEAIAAAAAsBAABkcnMvc2hhcGV4bWwueG1sUEsFBgAAAAAGAAYAWwEA&#10;ALUDAAAAAA==&#10;">
                    <v:fill on="t" focussize="0,0"/>
                    <v:stroke color="#000000 [3204]" joinstyle="round"/>
                    <v:imagedata o:title=""/>
                    <o:lock v:ext="edit" aspectratio="f"/>
                    <v:textbox>
                      <w:txbxContent>
                        <w:p>
                          <w:pPr>
                            <w:jc w:val="center"/>
                            <w:rPr>
                              <w:rFonts w:hint="eastAsia"/>
                              <w:lang w:val="en-US" w:eastAsia="zh-CN"/>
                            </w:rPr>
                          </w:pPr>
                          <w:r>
                            <w:rPr>
                              <w:rFonts w:hint="eastAsia"/>
                              <w:lang w:val="en-US" w:eastAsia="zh-CN"/>
                            </w:rPr>
                            <w:t>申请人提出申请</w:t>
                          </w:r>
                        </w:p>
                      </w:txbxContent>
                    </v:textbox>
                  </v:shape>
                  <v:shape id="_x0000_s1026" o:spid="_x0000_s1026" o:spt="32" type="#_x0000_t32" style="position:absolute;left:6409;top:518900;flip:x;height:797;width:1;" filled="f" stroked="t" coordsize="21600,21600" o:gfxdata="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FmkHCvQAA&#10;ANwAAAAPAAAAAAAAAAEAIAAAACIAAABkcnMvZG93bnJldi54bWxQSwECFAAUAAAACACHTuJAMy8F&#10;njsAAAA5AAAAEAAAAAAAAAABACAAAAAMAQAAZHJzL3NoYXBleG1sLnhtbFBLBQYAAAAABgAGAFsB&#10;AAC2AwAAAAA=&#10;">
                    <v:fill on="f" focussize="0,0"/>
                    <v:stroke color="#000000 [3200]" miterlimit="8" joinstyle="miter" endarrow="block"/>
                    <v:imagedata o:title=""/>
                    <o:lock v:ext="edit" aspectratio="f"/>
                  </v:shape>
                  <v:shape id="_x0000_s1026" o:spid="_x0000_s1026" o:spt="202" type="#_x0000_t202" style="position:absolute;left:4107;top:519500;height:479;width:4620;v-text-anchor:middle;" fillcolor="#FFFFFF [3201]" filled="t" stroked="t" coordsize="21600,21600" o:gfxdata="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Vx5OrsAAADc&#10;AAAADwAAAAAAAAABACAAAAAiAAAAZHJzL2Rvd25yZXYueG1sUEsBAhQAFAAAAAgAh07iQDMvBZ47&#10;AAAAOQAAABAAAAAAAAAAAQAgAAAACgEAAGRycy9zaGFwZXhtbC54bWxQSwUGAAAAAAYABgBbAQAA&#10;tAMAAAAA&#10;">
                    <v:fill on="t" focussize="0,0"/>
                    <v:stroke color="#000000 [3204]" joinstyle="round"/>
                    <v:imagedata o:title=""/>
                    <o:lock v:ext="edit" aspectratio="f"/>
                    <v:textbox>
                      <w:txbxContent>
                        <w:p>
                          <w:pPr>
                            <w:jc w:val="center"/>
                            <w:rPr>
                              <w:rFonts w:hint="eastAsia"/>
                              <w:lang w:val="en-US" w:eastAsia="zh-CN"/>
                            </w:rPr>
                          </w:pPr>
                          <w:r>
                            <w:rPr>
                              <w:rFonts w:hint="eastAsia"/>
                              <w:lang w:val="en-US" w:eastAsia="zh-CN"/>
                            </w:rPr>
                            <w:t>村委会受理并调查属实后上报至乡镇</w:t>
                          </w:r>
                        </w:p>
                        <w:p>
                          <w:pPr>
                            <w:rPr>
                              <w:rFonts w:hint="eastAsia"/>
                              <w:lang w:val="en-US" w:eastAsia="zh-CN"/>
                            </w:rPr>
                          </w:pPr>
                          <w:r>
                            <w:rPr>
                              <w:rFonts w:hint="eastAsia"/>
                              <w:lang w:val="en-US" w:eastAsia="zh-CN"/>
                            </w:rPr>
                            <w:t>Q</w:t>
                          </w:r>
                        </w:p>
                        <w:p>
                          <w:pPr>
                            <w:rPr>
                              <w:rFonts w:hint="default" w:eastAsia="宋体"/>
                              <w:lang w:val="en-US" w:eastAsia="zh-CN"/>
                            </w:rPr>
                          </w:pPr>
                          <w:r>
                            <w:rPr>
                              <w:rFonts w:hint="eastAsia"/>
                              <w:lang w:val="en-US" w:eastAsia="zh-CN"/>
                            </w:rPr>
                            <w:t>并配合做好调查工作村委会调查核实后，盖章之后报送镇政府</w:t>
                          </w:r>
                        </w:p>
                      </w:txbxContent>
                    </v:textbox>
                  </v:shape>
                  <v:shape id="_x0000_s1026" o:spid="_x0000_s1026" o:spt="32" type="#_x0000_t32" style="position:absolute;left:6417;top:519979;height:600;width:1;" filled="f" stroked="t" coordsize="21600,21600" o:gfxdata="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Va3pWtwAAANwAAAAP&#10;AAAAAAAAAAEAIAAAACIAAABkcnMvZG93bnJldi54bWxQSwECFAAUAAAACACHTuJAMy8FnjsAAAA5&#10;AAAAEAAAAAAAAAABACAAAAAGAQAAZHJzL3NoYXBleG1sLnhtbFBLBQYAAAAABgAGAFsBAACwAwAA&#10;AAA=&#10;">
                    <v:fill on="f" focussize="0,0"/>
                    <v:stroke color="#000000 [3200]" miterlimit="8" joinstyle="miter" endarrow="block"/>
                    <v:imagedata o:title=""/>
                    <o:lock v:ext="edit" aspectratio="f"/>
                  </v:shape>
                  <v:rect id="_x0000_s1026" o:spid="_x0000_s1026" o:spt="1" style="position:absolute;left:3756;top:520579;height:1485;width:5323;v-text-anchor:middle;" fillcolor="#FFFFFF [3201]" filled="t" stroked="t" coordsize="21600,21600" o:gfxdata="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8ZsXm/&#10;AAAA3AAAAA8AAAAAAAAAAQAgAAAAIgAAAGRycy9kb3ducmV2LnhtbFBLAQIUABQAAAAIAIdO4kAz&#10;LwWeOwAAADkAAAAQAAAAAAAAAAEAIAAAAA4BAABkcnMvc2hhcGV4bWwueG1sUEsFBgAAAAAGAAYA&#10;WwEAALgDAAAAAA==&#10;">
                    <v:fill on="t" focussize="0,0"/>
                    <v:stroke color="#000000 [3200]" miterlimit="8" joinstyle="miter"/>
                    <v:imagedata o:title=""/>
                    <o:lock v:ext="edit" aspectratio="f"/>
                    <v:textbox>
                      <w:txbxContent>
                        <w:p>
                          <w:pPr>
                            <w:jc w:val="center"/>
                            <w:rPr>
                              <w:rFonts w:hint="eastAsia"/>
                              <w:lang w:val="en-US" w:eastAsia="zh-CN"/>
                            </w:rPr>
                          </w:pPr>
                          <w:r>
                            <w:rPr>
                              <w:rFonts w:hint="eastAsia"/>
                              <w:lang w:val="en-US" w:eastAsia="zh-CN"/>
                            </w:rPr>
                            <w:t>乡镇人民政府应当自接到补偿申请之日起5日内，对野生动物造成的人身伤害或者产损失情况进行调查，提出初步处理意见，并将补偿申请相关材料和初步处理意见一并报区级林业部门。</w:t>
                          </w:r>
                        </w:p>
                      </w:txbxContent>
                    </v:textbox>
                  </v:rect>
                  <v:shape id="_x0000_s1026" o:spid="_x0000_s1026" o:spt="32" type="#_x0000_t32" style="position:absolute;left:6418;top:522064;height:600;width:0;" filled="f" stroked="t" coordsize="21600,21600" o:gfxdata="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uxOCNtwAAANwAAAAP&#10;AAAAAAAAAAEAIAAAACIAAABkcnMvZG93bnJldi54bWxQSwECFAAUAAAACACHTuJAMy8FnjsAAAA5&#10;AAAAEAAAAAAAAAABACAAAAAGAQAAZHJzL3NoYXBleG1sLnhtbFBLBQYAAAAABgAGAFsBAACwAwAA&#10;AAA=&#10;">
                    <v:fill on="f" focussize="0,0"/>
                    <v:stroke color="#000000 [3200]" miterlimit="8" joinstyle="miter" endarrow="block"/>
                    <v:imagedata o:title=""/>
                    <o:lock v:ext="edit" aspectratio="f"/>
                  </v:shape>
                  <v:shape id="_x0000_s1026" o:spid="_x0000_s1026" o:spt="202" type="#_x0000_t202" style="position:absolute;left:3276;top:522664;height:1138;width:6283;v-text-anchor:middle;" fillcolor="#FFFFFF [3201]" filled="t" stroked="t" coordsize="21600,21600" o:gfxdata="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CF7+e8AAAA&#10;3AAAAA8AAAAAAAAAAQAgAAAAIgAAAGRycy9kb3ducmV2LnhtbFBLAQIUABQAAAAIAIdO4kAzLwWe&#10;OwAAADkAAAAQAAAAAAAAAAEAIAAAAAsBAABkcnMvc2hhcGV4bWwueG1sUEsFBgAAAAAGAAYAWwEA&#10;ALUDAAAAAA==&#10;">
                    <v:fill on="t" focussize="0,0"/>
                    <v:stroke color="#000000 [3204]" joinstyle="round"/>
                    <v:imagedata o:title=""/>
                    <o:lock v:ext="edit" aspectratio="f"/>
                    <v:textbox>
                      <w:txbxContent>
                        <w:p>
                          <w:pPr>
                            <w:jc w:val="center"/>
                            <w:rPr>
                              <w:rFonts w:hint="eastAsia"/>
                              <w:lang w:val="en-US" w:eastAsia="zh-CN"/>
                            </w:rPr>
                          </w:pPr>
                          <w:r>
                            <w:rPr>
                              <w:rFonts w:hint="eastAsia"/>
                              <w:lang w:val="en-US" w:eastAsia="zh-CN"/>
                            </w:rPr>
                            <w:t>区级林业部门应当自收到补偿申请相关材料和初步处理意见之日起10日内，根据具体情况组织本级人民政府、民政、农业、卫生、公安等有关行政主管部门进行核实确认申请人提出申请。</w:t>
                          </w:r>
                        </w:p>
                      </w:txbxContent>
                    </v:textbox>
                  </v:shape>
                  <v:shape id="_x0000_s1026" o:spid="_x0000_s1026" o:spt="202" type="#_x0000_t202" style="position:absolute;left:4250;top:524402;height:1074;width:4335;v-text-anchor:middle;" fillcolor="#FFFFFF [3201]" filled="t" stroked="t" coordsize="21600,21600" o:gfxdata="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UnPFi5AAAA3AAA&#10;AA8AAAAAAAAAAQAgAAAAIgAAAGRycy9kb3ducmV2LnhtbFBLAQIUABQAAAAIAIdO4kAzLwWeOwAA&#10;ADkAAAAQAAAAAAAAAAEAIAAAAAgBAABkcnMvc2hhcGV4bWwueG1sUEsFBgAAAAAGAAYAWwEAALID&#10;AAAAAA==&#10;">
                    <v:fill on="t" focussize="0,0"/>
                    <v:stroke color="#000000 [3204]" joinstyle="round"/>
                    <v:imagedata o:title=""/>
                    <o:lock v:ext="edit" aspectratio="f"/>
                    <v:textbox>
                      <w:txbxContent>
                        <w:p>
                          <w:pPr>
                            <w:jc w:val="center"/>
                            <w:rPr>
                              <w:rFonts w:hint="eastAsia"/>
                              <w:lang w:val="en-US" w:eastAsia="zh-CN"/>
                            </w:rPr>
                          </w:pPr>
                          <w:r>
                            <w:rPr>
                              <w:rFonts w:hint="eastAsia"/>
                              <w:lang w:val="en-US" w:eastAsia="zh-CN"/>
                            </w:rPr>
                            <w:t>提出补或者不予补的意见，书面通知申请人，并将意见在本部门站和损害行为发生地村民委员会或者居民委员会公示，公示期为7日。</w:t>
                          </w:r>
                        </w:p>
                      </w:txbxContent>
                    </v:textbox>
                  </v:shape>
                  <v:shape id="_x0000_s1026" o:spid="_x0000_s1026" o:spt="32" type="#_x0000_t32" style="position:absolute;left:6418;top:523819;height:583;width:0;" filled="f" stroked="t" coordsize="21600,21600" o:gfxdata="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SRC8AAAA&#10;3AAAAA8AAAAAAAAAAQAgAAAAIgAAAGRycy9kb3ducmV2LnhtbFBLAQIUABQAAAAIAIdO4kAzLwWe&#10;OwAAADkAAAAQAAAAAAAAAAEAIAAAAAsBAABkcnMvc2hhcGV4bWwueG1sUEsFBgAAAAAGAAYAWwEA&#10;ALUDAAAAAA==&#10;">
                    <v:fill on="f" focussize="0,0"/>
                    <v:stroke color="#000000 [3200]" miterlimit="8" joinstyle="miter" endarrow="block"/>
                    <v:imagedata o:title=""/>
                    <o:lock v:ext="edit" aspectratio="f"/>
                  </v:shape>
                </v:group>
                <v:shape id="_x0000_s1026" o:spid="_x0000_s1026" o:spt="202" type="#_x0000_t202" style="position:absolute;left:4803;top:525764;height:1074;width:4335;v-text-anchor:middle;" fillcolor="#FFFFFF [3201]" filled="t" stroked="t" coordsize="21600,21600" o:gfxdata="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7iambsAAADc&#10;AAAADwAAAAAAAAABACAAAAAiAAAAZHJzL2Rvd25yZXYueG1sUEsBAhQAFAAAAAgAh07iQDMvBZ47&#10;AAAAOQAAABAAAAAAAAAAAQAgAAAACgEAAGRycy9zaGFwZXhtbC54bWxQSwUGAAAAAAYABgBbAQAA&#10;tAMAAAAA&#10;">
                  <v:fill on="t" focussize="0,0"/>
                  <v:stroke color="#000000 [3204]" joinstyle="round"/>
                  <v:imagedata o:title=""/>
                  <o:lock v:ext="edit" aspectratio="f"/>
                  <v:textbox>
                    <w:txbxContent>
                      <w:p>
                        <w:pPr>
                          <w:jc w:val="center"/>
                          <w:rPr>
                            <w:rFonts w:hint="eastAsia"/>
                            <w:lang w:val="en-US" w:eastAsia="zh-CN"/>
                          </w:rPr>
                        </w:pPr>
                        <w:r>
                          <w:rPr>
                            <w:rFonts w:hint="eastAsia"/>
                            <w:lang w:val="en-US" w:eastAsia="zh-CN"/>
                          </w:rPr>
                          <w:t>公示期满，</w:t>
                        </w:r>
                        <w:r>
                          <w:rPr>
                            <w:rFonts w:hint="eastAsia"/>
                            <w:kern w:val="0"/>
                          </w:rPr>
                          <w:t>财政部门根据补偿决定及时向申请人一次性发放补偿费</w:t>
                        </w:r>
                      </w:p>
                    </w:txbxContent>
                  </v:textbox>
                </v:shape>
                <v:shape id="_x0000_s1026" o:spid="_x0000_s1026" o:spt="32" type="#_x0000_t32" style="position:absolute;left:6971;top:525164;height:600;width:0;" filled="f" stroked="t" coordsize="21600,21600" o:gfxdata="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cV6C2ugAAANwA&#10;AAAPAAAAAAAAAAEAIAAAACIAAABkcnMvZG93bnJldi54bWxQSwECFAAUAAAACACHTuJAMy8FnjsA&#10;AAA5AAAAEAAAAAAAAAABACAAAAAJAQAAZHJzL3NoYXBleG1sLnhtbFBLBQYAAAAABgAGAFsBAACz&#10;AwAAAAA=&#10;">
                  <v:fill on="f" focussize="0,0"/>
                  <v:stroke color="#000000 [3200]" miterlimit="8" joinstyle="miter" endarrow="block"/>
                  <v:imagedata o:title=""/>
                  <o:lock v:ext="edit" aspectratio="f"/>
                </v:shape>
              </v:group>
            </w:pict>
          </mc:Fallback>
        </mc:AlternateContent>
      </w:r>
    </w:p>
    <w:p>
      <w:pPr>
        <w:bidi w:val="0"/>
        <w:rPr>
          <w:color w:val="auto"/>
          <w:lang w:val="en-US" w:eastAsia="zh-CN"/>
        </w:rPr>
      </w:pPr>
    </w:p>
    <w:p>
      <w:pPr>
        <w:bidi w:val="0"/>
        <w:rPr>
          <w:color w:val="auto"/>
          <w:lang w:val="en-US" w:eastAsia="zh-CN"/>
        </w:rPr>
      </w:pPr>
    </w:p>
    <w:p>
      <w:pPr>
        <w:bidi w:val="0"/>
        <w:rPr>
          <w:color w:val="auto"/>
          <w:lang w:val="en-US" w:eastAsia="zh-CN"/>
        </w:rPr>
      </w:pPr>
    </w:p>
    <w:p>
      <w:pPr>
        <w:bidi w:val="0"/>
        <w:rPr>
          <w:color w:val="auto"/>
          <w:lang w:val="en-US" w:eastAsia="zh-CN"/>
        </w:rPr>
      </w:pPr>
    </w:p>
    <w:p>
      <w:pPr>
        <w:bidi w:val="0"/>
        <w:rPr>
          <w:color w:val="auto"/>
          <w:lang w:val="en-US" w:eastAsia="zh-CN"/>
        </w:rPr>
      </w:pPr>
    </w:p>
    <w:p>
      <w:pPr>
        <w:tabs>
          <w:tab w:val="left" w:pos="6291"/>
        </w:tabs>
        <w:bidi w:val="0"/>
        <w:jc w:val="left"/>
        <w:rPr>
          <w:rFonts w:hint="eastAsia"/>
          <w:color w:val="auto"/>
          <w:lang w:val="en-US" w:eastAsia="zh-CN"/>
        </w:rPr>
      </w:pPr>
      <w:r>
        <w:rPr>
          <w:rFonts w:hint="eastAsia"/>
          <w:color w:val="auto"/>
          <w:lang w:val="en-US" w:eastAsia="zh-CN"/>
        </w:rPr>
        <w:tab/>
      </w:r>
    </w:p>
    <w:p>
      <w:pPr>
        <w:rPr>
          <w:color w:val="auto"/>
          <w:sz w:val="21"/>
        </w:rPr>
      </w:pPr>
    </w:p>
    <w:p>
      <w:pPr>
        <w:bidi w:val="0"/>
        <w:rPr>
          <w:rFonts w:hint="eastAsia" w:ascii="Calibri" w:hAnsi="Calibri" w:eastAsia="宋体" w:cs="Times New Roman"/>
          <w:color w:val="auto"/>
          <w:kern w:val="2"/>
          <w:sz w:val="21"/>
          <w:szCs w:val="24"/>
          <w:lang w:val="en-US" w:eastAsia="zh-CN" w:bidi="ar-SA"/>
        </w:rPr>
      </w:pPr>
    </w:p>
    <w:p>
      <w:pPr>
        <w:bidi w:val="0"/>
        <w:rPr>
          <w:rFonts w:hint="eastAsia"/>
          <w:color w:val="auto"/>
          <w:lang w:val="en-US" w:eastAsia="zh-CN"/>
        </w:rPr>
      </w:pPr>
    </w:p>
    <w:p>
      <w:pPr>
        <w:bidi w:val="0"/>
        <w:rPr>
          <w:rFonts w:hint="eastAsia"/>
          <w:color w:val="auto"/>
          <w:lang w:val="en-US" w:eastAsia="zh-CN"/>
        </w:rPr>
      </w:pPr>
    </w:p>
    <w:p>
      <w:pPr>
        <w:bidi w:val="0"/>
        <w:rPr>
          <w:rFonts w:hint="eastAsia"/>
          <w:color w:val="auto"/>
          <w:lang w:val="en-US" w:eastAsia="zh-CN"/>
        </w:rPr>
      </w:pPr>
    </w:p>
    <w:p>
      <w:pPr>
        <w:tabs>
          <w:tab w:val="left" w:pos="6561"/>
        </w:tabs>
        <w:bidi w:val="0"/>
        <w:jc w:val="left"/>
        <w:rPr>
          <w:rFonts w:hint="eastAsia"/>
          <w:color w:val="auto"/>
          <w:lang w:val="en-US" w:eastAsia="zh-CN"/>
        </w:rPr>
      </w:pPr>
      <w:r>
        <w:rPr>
          <w:rFonts w:hint="eastAsia"/>
          <w:color w:val="auto"/>
          <w:lang w:val="en-US" w:eastAsia="zh-CN"/>
        </w:rPr>
        <w:tab/>
      </w:r>
    </w:p>
    <w:p>
      <w:pPr>
        <w:spacing w:line="300" w:lineRule="exact"/>
        <w:rPr>
          <w:rFonts w:hint="eastAsia" w:hAnsi="宋体"/>
          <w:color w:val="auto"/>
          <w:szCs w:val="21"/>
        </w:rPr>
      </w:pPr>
    </w:p>
    <w:p>
      <w:pPr>
        <w:spacing w:line="300" w:lineRule="exact"/>
        <w:rPr>
          <w:rFonts w:hint="eastAsia" w:hAnsi="宋体"/>
          <w:color w:val="auto"/>
          <w:szCs w:val="21"/>
        </w:rPr>
      </w:pPr>
    </w:p>
    <w:p>
      <w:pPr>
        <w:spacing w:line="300" w:lineRule="exact"/>
        <w:rPr>
          <w:rFonts w:hint="eastAsia" w:hAnsi="宋体"/>
          <w:color w:val="auto"/>
          <w:szCs w:val="21"/>
        </w:rPr>
      </w:pPr>
    </w:p>
    <w:p>
      <w:pPr>
        <w:spacing w:line="300" w:lineRule="exact"/>
        <w:rPr>
          <w:rFonts w:hint="eastAsia" w:hAnsi="宋体"/>
          <w:color w:val="auto"/>
          <w:szCs w:val="21"/>
        </w:rPr>
      </w:pPr>
    </w:p>
    <w:p>
      <w:pPr>
        <w:spacing w:line="300" w:lineRule="exact"/>
        <w:rPr>
          <w:rFonts w:hint="eastAsia" w:hAnsi="宋体"/>
          <w:color w:val="auto"/>
          <w:szCs w:val="21"/>
        </w:rPr>
      </w:pPr>
    </w:p>
    <w:p>
      <w:pPr>
        <w:spacing w:line="300" w:lineRule="exact"/>
        <w:rPr>
          <w:rFonts w:hint="eastAsia" w:hAnsi="宋体"/>
          <w:color w:val="auto"/>
          <w:szCs w:val="21"/>
        </w:rPr>
      </w:pPr>
    </w:p>
    <w:p>
      <w:pPr>
        <w:spacing w:line="300" w:lineRule="exact"/>
        <w:rPr>
          <w:rFonts w:hint="eastAsia" w:hAnsi="宋体"/>
          <w:color w:val="auto"/>
          <w:szCs w:val="21"/>
        </w:rPr>
      </w:pPr>
    </w:p>
    <w:p>
      <w:pPr>
        <w:spacing w:line="300" w:lineRule="exact"/>
        <w:rPr>
          <w:rFonts w:hint="eastAsia" w:hAnsi="宋体"/>
          <w:color w:val="auto"/>
          <w:szCs w:val="21"/>
        </w:rPr>
      </w:pPr>
    </w:p>
    <w:p>
      <w:pPr>
        <w:spacing w:line="300" w:lineRule="exact"/>
        <w:rPr>
          <w:rFonts w:hint="eastAsia" w:hAnsi="宋体"/>
          <w:color w:val="auto"/>
          <w:szCs w:val="21"/>
        </w:rPr>
      </w:pPr>
    </w:p>
    <w:p>
      <w:pPr>
        <w:spacing w:line="300" w:lineRule="exact"/>
        <w:rPr>
          <w:rFonts w:hint="eastAsia" w:hAnsi="宋体"/>
          <w:color w:val="auto"/>
          <w:szCs w:val="21"/>
        </w:rPr>
      </w:pPr>
    </w:p>
    <w:p>
      <w:pPr>
        <w:spacing w:line="300" w:lineRule="exact"/>
        <w:rPr>
          <w:color w:val="auto"/>
          <w:sz w:val="21"/>
        </w:rPr>
      </w:pPr>
    </w:p>
    <w:p>
      <w:pPr>
        <w:spacing w:line="300" w:lineRule="exact"/>
        <w:rPr>
          <w:color w:val="auto"/>
          <w:sz w:val="21"/>
        </w:rPr>
      </w:pPr>
    </w:p>
    <w:p>
      <w:pPr>
        <w:spacing w:line="300" w:lineRule="exact"/>
        <w:rPr>
          <w:color w:val="auto"/>
          <w:sz w:val="21"/>
        </w:rPr>
      </w:pPr>
    </w:p>
    <w:p>
      <w:pPr>
        <w:spacing w:line="300" w:lineRule="exact"/>
        <w:rPr>
          <w:color w:val="auto"/>
          <w:sz w:val="21"/>
        </w:rPr>
      </w:pPr>
    </w:p>
    <w:p>
      <w:pPr>
        <w:spacing w:line="300" w:lineRule="exact"/>
        <w:rPr>
          <w:color w:val="auto"/>
          <w:sz w:val="21"/>
        </w:rPr>
      </w:pPr>
    </w:p>
    <w:p>
      <w:pPr>
        <w:spacing w:line="300" w:lineRule="exact"/>
        <w:rPr>
          <w:color w:val="auto"/>
          <w:sz w:val="21"/>
        </w:rPr>
      </w:pPr>
    </w:p>
    <w:p>
      <w:pPr>
        <w:spacing w:line="300" w:lineRule="exact"/>
        <w:rPr>
          <w:color w:val="auto"/>
          <w:sz w:val="21"/>
        </w:rPr>
      </w:pPr>
    </w:p>
    <w:p>
      <w:pPr>
        <w:spacing w:line="300" w:lineRule="exact"/>
        <w:rPr>
          <w:color w:val="auto"/>
          <w:sz w:val="21"/>
        </w:rPr>
      </w:pPr>
    </w:p>
    <w:p>
      <w:pPr>
        <w:spacing w:line="300" w:lineRule="exact"/>
        <w:rPr>
          <w:rFonts w:hint="eastAsia"/>
          <w:color w:val="auto"/>
          <w:sz w:val="21"/>
        </w:rPr>
      </w:pPr>
    </w:p>
    <w:p>
      <w:pPr>
        <w:spacing w:line="300" w:lineRule="exact"/>
        <w:rPr>
          <w:rFonts w:hint="default" w:eastAsia="宋体"/>
          <w:color w:val="auto"/>
          <w:szCs w:val="21"/>
          <w:lang w:val="en-US" w:eastAsia="zh-CN"/>
        </w:rPr>
      </w:pPr>
      <w:r>
        <w:rPr>
          <w:rFonts w:hint="eastAsia" w:hAnsi="宋体"/>
          <w:color w:val="auto"/>
          <w:szCs w:val="21"/>
        </w:rPr>
        <w:t>办理机构：</w:t>
      </w:r>
      <w:r>
        <w:rPr>
          <w:rFonts w:hint="eastAsia" w:hAnsi="宋体"/>
          <w:color w:val="auto"/>
          <w:szCs w:val="21"/>
          <w:lang w:val="en-US" w:eastAsia="zh-CN"/>
        </w:rPr>
        <w:t>XX乡（镇）XX站</w:t>
      </w:r>
    </w:p>
    <w:p>
      <w:pPr>
        <w:tabs>
          <w:tab w:val="left" w:pos="2430"/>
        </w:tabs>
        <w:spacing w:line="300" w:lineRule="exact"/>
        <w:rPr>
          <w:rFonts w:hint="eastAsia"/>
          <w:color w:val="auto"/>
          <w:szCs w:val="21"/>
          <w:lang w:val="en-US" w:eastAsia="zh-CN"/>
        </w:rPr>
      </w:pPr>
      <w:r>
        <w:rPr>
          <w:rFonts w:hint="eastAsia" w:hAnsi="宋体"/>
          <w:color w:val="auto"/>
          <w:szCs w:val="21"/>
        </w:rPr>
        <w:t>业务电话：</w:t>
      </w:r>
      <w:r>
        <w:rPr>
          <w:rFonts w:hint="eastAsia"/>
          <w:color w:val="auto"/>
          <w:szCs w:val="21"/>
          <w:lang w:val="en-US" w:eastAsia="zh-CN"/>
        </w:rPr>
        <w:t>XXXXX</w:t>
      </w:r>
    </w:p>
    <w:p>
      <w:pPr>
        <w:rPr>
          <w:rFonts w:hint="eastAsia"/>
          <w:color w:val="auto"/>
          <w:lang w:val="en-US" w:eastAsia="zh-CN"/>
        </w:rPr>
      </w:pPr>
      <w:r>
        <w:rPr>
          <w:rFonts w:hint="eastAsia"/>
          <w:color w:val="auto"/>
          <w:lang w:val="en-US" w:eastAsia="zh-CN"/>
        </w:rPr>
        <w:br w:type="page"/>
      </w:r>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890"/>
        <w:gridCol w:w="2090"/>
        <w:gridCol w:w="2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权力序号</w:t>
            </w:r>
          </w:p>
        </w:tc>
        <w:tc>
          <w:tcPr>
            <w:tcW w:w="1890" w:type="dxa"/>
            <w:noWrap w:val="0"/>
            <w:vAlign w:val="top"/>
          </w:tcPr>
          <w:p>
            <w:pPr>
              <w:spacing w:line="360" w:lineRule="auto"/>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29</w:t>
            </w:r>
          </w:p>
        </w:tc>
        <w:tc>
          <w:tcPr>
            <w:tcW w:w="2090" w:type="dxa"/>
            <w:noWrap w:val="0"/>
            <w:vAlign w:val="top"/>
          </w:tcPr>
          <w:p>
            <w:pPr>
              <w:spacing w:line="360" w:lineRule="auto"/>
              <w:jc w:val="center"/>
              <w:rPr>
                <w:rFonts w:hint="eastAsia" w:ascii="仿宋_GB2312" w:hAnsi="仿宋_GB2312" w:eastAsia="仿宋_GB2312" w:cs="仿宋_GB2312"/>
                <w:color w:val="auto"/>
                <w:sz w:val="24"/>
              </w:rPr>
            </w:pPr>
            <w:r>
              <w:rPr>
                <w:rFonts w:hint="eastAsia" w:ascii="黑体" w:hAnsi="黑体" w:eastAsia="黑体" w:cs="黑体"/>
                <w:color w:val="auto"/>
                <w:sz w:val="24"/>
              </w:rPr>
              <w:t>权力类型</w:t>
            </w:r>
          </w:p>
        </w:tc>
        <w:tc>
          <w:tcPr>
            <w:tcW w:w="2412" w:type="dxa"/>
            <w:noWrap w:val="0"/>
            <w:vAlign w:val="top"/>
          </w:tcPr>
          <w:p>
            <w:pPr>
              <w:spacing w:line="360" w:lineRule="auto"/>
              <w:jc w:val="center"/>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rPr>
              <w:t>其他</w:t>
            </w:r>
            <w:r>
              <w:rPr>
                <w:rFonts w:hint="eastAsia" w:ascii="仿宋_GB2312" w:hAnsi="仿宋_GB2312" w:eastAsia="仿宋_GB2312" w:cs="仿宋_GB2312"/>
                <w:color w:val="auto"/>
                <w:sz w:val="24"/>
                <w:lang w:val="en-US" w:eastAsia="zh-CN"/>
              </w:rPr>
              <w:t>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权力名称</w:t>
            </w:r>
          </w:p>
        </w:tc>
        <w:tc>
          <w:tcPr>
            <w:tcW w:w="6392" w:type="dxa"/>
            <w:gridSpan w:val="3"/>
            <w:noWrap w:val="0"/>
            <w:vAlign w:val="top"/>
          </w:tcPr>
          <w:p>
            <w:pPr>
              <w:tabs>
                <w:tab w:val="left" w:pos="498"/>
              </w:tabs>
              <w:spacing w:line="360" w:lineRule="auto"/>
              <w:jc w:val="center"/>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rPr>
              <w:t>医疗救助</w:t>
            </w:r>
            <w:r>
              <w:rPr>
                <w:rFonts w:hint="eastAsia" w:ascii="仿宋_GB2312" w:hAnsi="仿宋_GB2312" w:eastAsia="仿宋_GB2312" w:cs="仿宋_GB2312"/>
                <w:color w:val="auto"/>
                <w:sz w:val="24"/>
                <w:lang w:eastAsia="zh-CN"/>
              </w:rPr>
              <w:t>待遇审核转报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备注</w:t>
            </w:r>
          </w:p>
        </w:tc>
        <w:tc>
          <w:tcPr>
            <w:tcW w:w="6392" w:type="dxa"/>
            <w:gridSpan w:val="3"/>
            <w:noWrap w:val="0"/>
            <w:vAlign w:val="top"/>
          </w:tcPr>
          <w:p>
            <w:pPr>
              <w:spacing w:line="360" w:lineRule="auto"/>
              <w:jc w:val="center"/>
              <w:rPr>
                <w:rFonts w:hint="eastAsia" w:ascii="仿宋_GB2312" w:hAnsi="仿宋_GB2312" w:eastAsia="仿宋_GB2312" w:cs="仿宋_GB2312"/>
                <w:color w:val="auto"/>
                <w:sz w:val="24"/>
              </w:rPr>
            </w:pPr>
          </w:p>
        </w:tc>
      </w:tr>
    </w:tbl>
    <w:p>
      <w:pPr>
        <w:spacing w:line="520" w:lineRule="exact"/>
        <w:rPr>
          <w:rFonts w:hint="eastAsia" w:ascii="黑体" w:hAnsi="黑体" w:eastAsia="黑体"/>
          <w:color w:val="auto"/>
          <w:sz w:val="32"/>
          <w:szCs w:val="32"/>
        </w:rPr>
      </w:pPr>
      <w:r>
        <w:rPr>
          <w:color w:val="auto"/>
          <w:sz w:val="30"/>
        </w:rPr>
        <mc:AlternateContent>
          <mc:Choice Requires="wpg">
            <w:drawing>
              <wp:anchor distT="0" distB="0" distL="114300" distR="114300" simplePos="0" relativeHeight="251726848" behindDoc="0" locked="0" layoutInCell="1" allowOverlap="1">
                <wp:simplePos x="0" y="0"/>
                <wp:positionH relativeFrom="column">
                  <wp:posOffset>-162560</wp:posOffset>
                </wp:positionH>
                <wp:positionV relativeFrom="paragraph">
                  <wp:posOffset>266700</wp:posOffset>
                </wp:positionV>
                <wp:extent cx="6216650" cy="6168390"/>
                <wp:effectExtent l="4445" t="5080" r="8255" b="17780"/>
                <wp:wrapNone/>
                <wp:docPr id="489" name="组合 489"/>
                <wp:cNvGraphicFramePr/>
                <a:graphic xmlns:a="http://schemas.openxmlformats.org/drawingml/2006/main">
                  <a:graphicData uri="http://schemas.microsoft.com/office/word/2010/wordprocessingGroup">
                    <wpg:wgp>
                      <wpg:cNvGrpSpPr/>
                      <wpg:grpSpPr>
                        <a:xfrm>
                          <a:off x="0" y="0"/>
                          <a:ext cx="6216650" cy="6168390"/>
                          <a:chOff x="2216" y="535836"/>
                          <a:chExt cx="9790" cy="9714"/>
                        </a:xfrm>
                      </wpg:grpSpPr>
                      <wpg:grpSp>
                        <wpg:cNvPr id="712" name="组合 712"/>
                        <wpg:cNvGrpSpPr/>
                        <wpg:grpSpPr>
                          <a:xfrm>
                            <a:off x="2216" y="535836"/>
                            <a:ext cx="9790" cy="6744"/>
                            <a:chOff x="1863" y="535999"/>
                            <a:chExt cx="9790" cy="6744"/>
                          </a:xfrm>
                        </wpg:grpSpPr>
                        <wps:wsp>
                          <wps:cNvPr id="493" name="矩形 493"/>
                          <wps:cNvSpPr/>
                          <wps:spPr>
                            <a:xfrm>
                              <a:off x="5619" y="535999"/>
                              <a:ext cx="1485" cy="612"/>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pPr>
                                  <w:jc w:val="center"/>
                                  <w:rPr>
                                    <w:rFonts w:hint="eastAsia"/>
                                    <w:lang w:val="en-US" w:eastAsia="zh-CN"/>
                                  </w:rPr>
                                </w:pPr>
                                <w:r>
                                  <w:rPr>
                                    <w:rFonts w:hint="eastAsia"/>
                                    <w:lang w:val="en-US" w:eastAsia="zh-CN"/>
                                  </w:rPr>
                                  <w:t>申  请</w:t>
                                </w:r>
                              </w:p>
                            </w:txbxContent>
                          </wps:txbx>
                          <wps:bodyPr lIns="90000" tIns="46800" rIns="90000" bIns="46800" anchor="ctr" anchorCtr="0" upright="1"/>
                        </wps:wsp>
                        <wps:wsp>
                          <wps:cNvPr id="491" name="流程图: 过程 491"/>
                          <wps:cNvSpPr/>
                          <wps:spPr>
                            <a:xfrm>
                              <a:off x="1863" y="536795"/>
                              <a:ext cx="2369" cy="1710"/>
                            </a:xfrm>
                            <a:prstGeom prst="flowChartProcess">
                              <a:avLst/>
                            </a:prstGeom>
                            <a:solidFill>
                              <a:srgbClr val="FFFFFF"/>
                            </a:solidFill>
                            <a:ln w="9525" cap="flat" cmpd="sng">
                              <a:solidFill>
                                <a:srgbClr val="000000"/>
                              </a:solidFill>
                              <a:prstDash val="solid"/>
                              <a:miter/>
                              <a:headEnd type="none" w="med" len="med"/>
                              <a:tailEnd type="triangle" w="med" len="med"/>
                            </a:ln>
                            <a:effectLst/>
                          </wps:spPr>
                          <wps:txbx>
                            <w:txbxContent>
                              <w:p>
                                <w:pPr>
                                  <w:jc w:val="center"/>
                                  <w:rPr>
                                    <w:rFonts w:hint="eastAsia"/>
                                    <w:lang w:val="en-US" w:eastAsia="zh-CN"/>
                                  </w:rPr>
                                </w:pPr>
                                <w:r>
                                  <w:rPr>
                                    <w:rFonts w:hint="eastAsia"/>
                                    <w:lang w:val="en-US" w:eastAsia="zh-CN"/>
                                  </w:rPr>
                                  <w:t>不属于审批范畴或不属于本机关职权范围的，不予受理，出具《不予受理通知书》并说明理由。</w:t>
                                </w:r>
                              </w:p>
                            </w:txbxContent>
                          </wps:txbx>
                          <wps:bodyPr lIns="90000" tIns="46800" rIns="90000" bIns="46800" anchor="ctr" anchorCtr="0" upright="1"/>
                        </wps:wsp>
                        <wps:wsp>
                          <wps:cNvPr id="490" name="流程图: 过程 490"/>
                          <wps:cNvSpPr/>
                          <wps:spPr>
                            <a:xfrm>
                              <a:off x="8427" y="536916"/>
                              <a:ext cx="3226" cy="1469"/>
                            </a:xfrm>
                            <a:prstGeom prst="flowChartProcess">
                              <a:avLst/>
                            </a:prstGeom>
                            <a:solidFill>
                              <a:srgbClr val="FFFFFF"/>
                            </a:solidFill>
                            <a:ln w="9525" cap="flat" cmpd="sng">
                              <a:solidFill>
                                <a:srgbClr val="000000"/>
                              </a:solidFill>
                              <a:prstDash val="solid"/>
                              <a:miter/>
                              <a:headEnd type="none" w="med" len="med"/>
                              <a:tailEnd type="triangle" w="med" len="med"/>
                            </a:ln>
                            <a:effectLst/>
                          </wps:spPr>
                          <wps:txbx>
                            <w:txbxContent>
                              <w:p>
                                <w:pPr>
                                  <w:jc w:val="center"/>
                                  <w:rPr>
                                    <w:rFonts w:hint="eastAsia"/>
                                    <w:lang w:val="en-US" w:eastAsia="zh-CN"/>
                                  </w:rPr>
                                </w:pPr>
                                <w:r>
                                  <w:rPr>
                                    <w:rFonts w:hint="eastAsia"/>
                                    <w:lang w:val="en-US" w:eastAsia="zh-CN"/>
                                  </w:rPr>
                                  <w:t>材料不齐全或者不符合法定形式的，一次性告知申请人补正材料。申请人按照要求提交全部补正申请材料的，予以受理。</w:t>
                                </w:r>
                              </w:p>
                            </w:txbxContent>
                          </wps:txbx>
                          <wps:bodyPr lIns="90000" tIns="46800" rIns="90000" bIns="46800" anchor="ctr" anchorCtr="0" upright="1"/>
                        </wps:wsp>
                        <wps:wsp>
                          <wps:cNvPr id="499" name="流程图: 过程 499"/>
                          <wps:cNvSpPr/>
                          <wps:spPr>
                            <a:xfrm>
                              <a:off x="4839" y="538689"/>
                              <a:ext cx="3045" cy="1206"/>
                            </a:xfrm>
                            <a:prstGeom prst="flowChartProcess">
                              <a:avLst/>
                            </a:prstGeom>
                            <a:solidFill>
                              <a:srgbClr val="FFFFFF"/>
                            </a:solidFill>
                            <a:ln w="9525" cap="flat" cmpd="sng">
                              <a:solidFill>
                                <a:srgbClr val="000000"/>
                              </a:solidFill>
                              <a:prstDash val="solid"/>
                              <a:miter/>
                              <a:headEnd type="none" w="med" len="med"/>
                              <a:tailEnd type="triangle" w="med" len="med"/>
                            </a:ln>
                            <a:effectLst/>
                          </wps:spPr>
                          <wps:txbx>
                            <w:txbxContent>
                              <w:p>
                                <w:pPr>
                                  <w:jc w:val="center"/>
                                  <w:rPr>
                                    <w:rFonts w:hint="eastAsia"/>
                                  </w:rPr>
                                </w:pPr>
                                <w:r>
                                  <w:rPr>
                                    <w:rFonts w:hint="eastAsia"/>
                                  </w:rPr>
                                  <w:t>审  查</w:t>
                                </w:r>
                              </w:p>
                              <w:p>
                                <w:pPr>
                                  <w:jc w:val="center"/>
                                  <w:rPr>
                                    <w:rFonts w:hint="eastAsia"/>
                                    <w:lang w:val="en-US" w:eastAsia="zh-CN"/>
                                  </w:rPr>
                                </w:pPr>
                                <w:r>
                                  <w:rPr>
                                    <w:rFonts w:hint="eastAsia"/>
                                    <w:lang w:val="en-US" w:eastAsia="zh-CN"/>
                                  </w:rPr>
                                  <w:t>依法对申请人提交的申请材料进行审查，提出审查意见。</w:t>
                                </w:r>
                              </w:p>
                            </w:txbxContent>
                          </wps:txbx>
                          <wps:bodyPr lIns="90000" tIns="46800" rIns="90000" bIns="46800" anchor="ctr" anchorCtr="0" upright="1"/>
                        </wps:wsp>
                        <wps:wsp>
                          <wps:cNvPr id="488" name="流程图: 过程 488"/>
                          <wps:cNvSpPr/>
                          <wps:spPr>
                            <a:xfrm>
                              <a:off x="5027" y="537136"/>
                              <a:ext cx="2669" cy="1028"/>
                            </a:xfrm>
                            <a:prstGeom prst="flowChartProcess">
                              <a:avLst/>
                            </a:prstGeom>
                            <a:solidFill>
                              <a:srgbClr val="FFFFFF"/>
                            </a:solidFill>
                            <a:ln w="9525" cap="flat" cmpd="sng">
                              <a:solidFill>
                                <a:srgbClr val="000000"/>
                              </a:solidFill>
                              <a:prstDash val="solid"/>
                              <a:miter/>
                              <a:headEnd type="none" w="med" len="med"/>
                              <a:tailEnd type="triangle" w="med" len="med"/>
                            </a:ln>
                            <a:effectLst/>
                          </wps:spPr>
                          <wps:txbx>
                            <w:txbxContent>
                              <w:p>
                                <w:pPr>
                                  <w:jc w:val="center"/>
                                  <w:rPr>
                                    <w:rFonts w:hint="eastAsia"/>
                                    <w:lang w:val="en-US" w:eastAsia="zh-CN"/>
                                  </w:rPr>
                                </w:pPr>
                                <w:r>
                                  <w:rPr>
                                    <w:rFonts w:hint="eastAsia"/>
                                    <w:lang w:val="en-US" w:eastAsia="zh-CN"/>
                                  </w:rPr>
                                  <w:t>受  理</w:t>
                                </w:r>
                              </w:p>
                              <w:p>
                                <w:pPr>
                                  <w:jc w:val="center"/>
                                  <w:rPr>
                                    <w:rFonts w:hint="eastAsia"/>
                                    <w:lang w:val="en-US" w:eastAsia="zh-CN"/>
                                  </w:rPr>
                                </w:pPr>
                                <w:r>
                                  <w:rPr>
                                    <w:rFonts w:hint="eastAsia"/>
                                    <w:lang w:val="en-US" w:eastAsia="zh-CN"/>
                                  </w:rPr>
                                  <w:t>申请材料齐全，符合法定形式。</w:t>
                                </w:r>
                              </w:p>
                              <w:p>
                                <w:pPr>
                                  <w:spacing w:line="240" w:lineRule="exact"/>
                                  <w:jc w:val="center"/>
                                  <w:rPr>
                                    <w:rFonts w:hint="eastAsia"/>
                                  </w:rPr>
                                </w:pPr>
                              </w:p>
                            </w:txbxContent>
                          </wps:txbx>
                          <wps:bodyPr lIns="90000" tIns="46800" rIns="90000" bIns="46800" anchor="ctr" anchorCtr="0" upright="1"/>
                        </wps:wsp>
                        <wps:wsp>
                          <wps:cNvPr id="501" name="流程图: 过程 501"/>
                          <wps:cNvSpPr/>
                          <wps:spPr>
                            <a:xfrm>
                              <a:off x="4340" y="540420"/>
                              <a:ext cx="4044" cy="953"/>
                            </a:xfrm>
                            <a:prstGeom prst="flowChartProcess">
                              <a:avLst/>
                            </a:prstGeom>
                            <a:solidFill>
                              <a:srgbClr val="FFFFFF"/>
                            </a:solidFill>
                            <a:ln w="9525" cap="flat" cmpd="sng">
                              <a:solidFill>
                                <a:srgbClr val="000000"/>
                              </a:solidFill>
                              <a:prstDash val="solid"/>
                              <a:miter/>
                              <a:headEnd type="none" w="med" len="med"/>
                              <a:tailEnd type="triangle" w="med" len="med"/>
                            </a:ln>
                            <a:effectLst/>
                          </wps:spPr>
                          <wps:txbx>
                            <w:txbxContent>
                              <w:p>
                                <w:pPr>
                                  <w:jc w:val="center"/>
                                  <w:rPr>
                                    <w:rFonts w:hint="eastAsia"/>
                                  </w:rPr>
                                </w:pPr>
                                <w:r>
                                  <w:rPr>
                                    <w:rFonts w:hint="eastAsia"/>
                                  </w:rPr>
                                  <w:t>决  定</w:t>
                                </w:r>
                              </w:p>
                              <w:p>
                                <w:pPr>
                                  <w:jc w:val="center"/>
                                  <w:rPr>
                                    <w:rFonts w:hint="eastAsia"/>
                                    <w:lang w:val="en-US" w:eastAsia="zh-CN"/>
                                  </w:rPr>
                                </w:pPr>
                                <w:r>
                                  <w:rPr>
                                    <w:rFonts w:hint="eastAsia"/>
                                    <w:lang w:val="en-US" w:eastAsia="zh-CN"/>
                                  </w:rPr>
                                  <w:t>通知申请人审批结果并说明理由。</w:t>
                                </w:r>
                              </w:p>
                            </w:txbxContent>
                          </wps:txbx>
                          <wps:bodyPr lIns="90000" tIns="46800" rIns="90000" bIns="46800" anchor="ctr" anchorCtr="0" upright="1"/>
                        </wps:wsp>
                        <wps:wsp>
                          <wps:cNvPr id="492" name="直接连接符 492"/>
                          <wps:cNvCnPr>
                            <a:stCxn id="493" idx="2"/>
                            <a:endCxn id="488" idx="0"/>
                          </wps:cNvCnPr>
                          <wps:spPr>
                            <a:xfrm>
                              <a:off x="6362" y="536611"/>
                              <a:ext cx="0" cy="525"/>
                            </a:xfrm>
                            <a:prstGeom prst="line">
                              <a:avLst/>
                            </a:prstGeom>
                            <a:ln w="9525" cap="flat" cmpd="sng">
                              <a:solidFill>
                                <a:srgbClr val="000000"/>
                              </a:solidFill>
                              <a:prstDash val="solid"/>
                              <a:headEnd type="none" w="med" len="med"/>
                              <a:tailEnd type="triangle" w="med" len="med"/>
                            </a:ln>
                            <a:effectLst/>
                          </wps:spPr>
                          <wps:bodyPr lIns="90000" tIns="46800" rIns="90000" bIns="46800" anchor="ctr" anchorCtr="0" upright="1"/>
                        </wps:wsp>
                        <wps:wsp>
                          <wps:cNvPr id="498" name="直接连接符 498"/>
                          <wps:cNvCnPr>
                            <a:stCxn id="488" idx="2"/>
                            <a:endCxn id="499" idx="0"/>
                          </wps:cNvCnPr>
                          <wps:spPr>
                            <a:xfrm>
                              <a:off x="6362" y="538164"/>
                              <a:ext cx="0" cy="525"/>
                            </a:xfrm>
                            <a:prstGeom prst="line">
                              <a:avLst/>
                            </a:prstGeom>
                            <a:ln w="9525" cap="flat" cmpd="sng">
                              <a:solidFill>
                                <a:srgbClr val="000000"/>
                              </a:solidFill>
                              <a:prstDash val="solid"/>
                              <a:headEnd type="none" w="med" len="med"/>
                              <a:tailEnd type="triangle" w="med" len="med"/>
                            </a:ln>
                            <a:effectLst/>
                          </wps:spPr>
                          <wps:bodyPr lIns="90000" tIns="46800" rIns="90000" bIns="46800" anchor="ctr" anchorCtr="0" upright="1"/>
                        </wps:wsp>
                        <wps:wsp>
                          <wps:cNvPr id="500" name="直接连接符 500"/>
                          <wps:cNvCnPr>
                            <a:stCxn id="499" idx="2"/>
                            <a:endCxn id="501" idx="0"/>
                          </wps:cNvCnPr>
                          <wps:spPr>
                            <a:xfrm>
                              <a:off x="6362" y="539895"/>
                              <a:ext cx="0" cy="525"/>
                            </a:xfrm>
                            <a:prstGeom prst="line">
                              <a:avLst/>
                            </a:prstGeom>
                            <a:ln w="9525" cap="flat" cmpd="sng">
                              <a:solidFill>
                                <a:srgbClr val="000000"/>
                              </a:solidFill>
                              <a:prstDash val="solid"/>
                              <a:headEnd type="none" w="med" len="med"/>
                              <a:tailEnd type="triangle" w="med" len="med"/>
                            </a:ln>
                            <a:effectLst/>
                          </wps:spPr>
                          <wps:bodyPr lIns="90000" tIns="46800" rIns="90000" bIns="46800" anchor="ctr" anchorCtr="0" upright="1"/>
                        </wps:wsp>
                        <wps:wsp>
                          <wps:cNvPr id="503" name="矩形 503"/>
                          <wps:cNvSpPr/>
                          <wps:spPr>
                            <a:xfrm>
                              <a:off x="4773" y="541898"/>
                              <a:ext cx="3178" cy="845"/>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pPr>
                                  <w:jc w:val="center"/>
                                  <w:rPr>
                                    <w:rFonts w:hint="eastAsia"/>
                                  </w:rPr>
                                </w:pPr>
                                <w:r>
                                  <w:rPr>
                                    <w:rFonts w:hint="eastAsia"/>
                                  </w:rPr>
                                  <w:t>送  达</w:t>
                                </w:r>
                              </w:p>
                              <w:p>
                                <w:pPr>
                                  <w:jc w:val="center"/>
                                  <w:rPr>
                                    <w:rFonts w:hint="eastAsia"/>
                                    <w:lang w:val="en-US" w:eastAsia="zh-CN"/>
                                  </w:rPr>
                                </w:pPr>
                                <w:r>
                                  <w:rPr>
                                    <w:rFonts w:hint="eastAsia"/>
                                    <w:lang w:val="en-US" w:eastAsia="zh-CN"/>
                                  </w:rPr>
                                  <w:t>报送上级机关审批</w:t>
                                </w:r>
                              </w:p>
                            </w:txbxContent>
                          </wps:txbx>
                          <wps:bodyPr lIns="90000" tIns="46800" rIns="90000" bIns="46800" anchor="ctr" anchorCtr="0" upright="1"/>
                        </wps:wsp>
                        <wps:wsp>
                          <wps:cNvPr id="484" name="直接连接符 484"/>
                          <wps:cNvCnPr>
                            <a:stCxn id="488" idx="1"/>
                            <a:endCxn id="491" idx="3"/>
                          </wps:cNvCnPr>
                          <wps:spPr>
                            <a:xfrm flipH="1">
                              <a:off x="4232" y="537650"/>
                              <a:ext cx="795" cy="0"/>
                            </a:xfrm>
                            <a:prstGeom prst="line">
                              <a:avLst/>
                            </a:prstGeom>
                            <a:ln w="9525" cap="flat" cmpd="sng">
                              <a:solidFill>
                                <a:srgbClr val="000000"/>
                              </a:solidFill>
                              <a:prstDash val="solid"/>
                              <a:headEnd type="none" w="med" len="med"/>
                              <a:tailEnd type="triangle" w="med" len="med"/>
                            </a:ln>
                            <a:effectLst/>
                          </wps:spPr>
                          <wps:bodyPr lIns="90000" tIns="46800" rIns="90000" bIns="46800" anchor="ctr" anchorCtr="0" upright="1"/>
                        </wps:wsp>
                        <wps:wsp>
                          <wps:cNvPr id="496" name="直接连接符 496"/>
                          <wps:cNvCnPr>
                            <a:stCxn id="488" idx="3"/>
                            <a:endCxn id="490" idx="1"/>
                          </wps:cNvCnPr>
                          <wps:spPr>
                            <a:xfrm>
                              <a:off x="7696" y="537650"/>
                              <a:ext cx="731" cy="1"/>
                            </a:xfrm>
                            <a:prstGeom prst="line">
                              <a:avLst/>
                            </a:prstGeom>
                            <a:ln w="9525" cap="flat" cmpd="sng">
                              <a:solidFill>
                                <a:srgbClr val="000000"/>
                              </a:solidFill>
                              <a:prstDash val="solid"/>
                              <a:headEnd type="none" w="med" len="med"/>
                              <a:tailEnd type="triangle" w="med" len="med"/>
                            </a:ln>
                            <a:effectLst/>
                          </wps:spPr>
                          <wps:bodyPr lIns="90000" tIns="46800" rIns="90000" bIns="46800" anchor="ctr" anchorCtr="0" upright="1"/>
                        </wps:wsp>
                        <wps:wsp>
                          <wps:cNvPr id="502" name="直接连接符 502"/>
                          <wps:cNvCnPr>
                            <a:stCxn id="501" idx="2"/>
                            <a:endCxn id="503" idx="0"/>
                          </wps:cNvCnPr>
                          <wps:spPr>
                            <a:xfrm>
                              <a:off x="6362" y="541373"/>
                              <a:ext cx="0" cy="525"/>
                            </a:xfrm>
                            <a:prstGeom prst="line">
                              <a:avLst/>
                            </a:prstGeom>
                            <a:ln w="9525" cap="flat" cmpd="sng">
                              <a:solidFill>
                                <a:srgbClr val="000000"/>
                              </a:solidFill>
                              <a:prstDash val="solid"/>
                              <a:headEnd type="none" w="med" len="med"/>
                              <a:tailEnd type="triangle" w="med" len="med"/>
                            </a:ln>
                            <a:effectLst/>
                          </wps:spPr>
                          <wps:bodyPr lIns="90000" tIns="46800" rIns="90000" bIns="46800" anchor="ctr" anchorCtr="0" upright="1"/>
                        </wps:wsp>
                        <wps:wsp>
                          <wps:cNvPr id="88" name="肘形连接符 88"/>
                          <wps:cNvCnPr>
                            <a:stCxn id="490" idx="2"/>
                            <a:endCxn id="499" idx="3"/>
                          </wps:cNvCnPr>
                          <wps:spPr>
                            <a:xfrm rot="5400000">
                              <a:off x="8509" y="537761"/>
                              <a:ext cx="907" cy="2156"/>
                            </a:xfrm>
                            <a:prstGeom prst="bentConnector2">
                              <a:avLst/>
                            </a:prstGeom>
                            <a:ln w="9525">
                              <a:solidFill>
                                <a:schemeClr val="tx1"/>
                              </a:solidFill>
                              <a:tailEnd type="triangle" w="med" len="med"/>
                            </a:ln>
                          </wps:spPr>
                          <wps:style>
                            <a:lnRef idx="1">
                              <a:schemeClr val="accent1"/>
                            </a:lnRef>
                            <a:fillRef idx="0">
                              <a:schemeClr val="accent1"/>
                            </a:fillRef>
                            <a:effectRef idx="0">
                              <a:schemeClr val="accent1"/>
                            </a:effectRef>
                            <a:fontRef idx="minor">
                              <a:schemeClr val="tx1"/>
                            </a:fontRef>
                          </wps:style>
                          <wps:bodyPr lIns="90000" tIns="46800" rIns="90000" bIns="46800" anchor="ctr" anchorCtr="0"/>
                        </wps:wsp>
                      </wpg:grpSp>
                      <wps:wsp>
                        <wps:cNvPr id="483" name="矩形 483"/>
                        <wps:cNvSpPr/>
                        <wps:spPr>
                          <a:xfrm>
                            <a:off x="3954" y="543071"/>
                            <a:ext cx="5523" cy="2479"/>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pPr>
                                <w:keepNext w:val="0"/>
                                <w:keepLines w:val="0"/>
                                <w:pageBreakBefore w:val="0"/>
                                <w:widowControl/>
                                <w:kinsoku/>
                                <w:wordWrap/>
                                <w:overflowPunct/>
                                <w:topLinePunct w:val="0"/>
                                <w:autoSpaceDE/>
                                <w:autoSpaceDN/>
                                <w:bidi w:val="0"/>
                                <w:adjustRightInd/>
                                <w:snapToGrid/>
                                <w:spacing w:line="290" w:lineRule="exact"/>
                                <w:textAlignment w:val="auto"/>
                                <w:rPr>
                                  <w:kern w:val="0"/>
                                </w:rPr>
                              </w:pPr>
                              <w:r>
                                <w:rPr>
                                  <w:rFonts w:hint="eastAsia"/>
                                  <w:kern w:val="0"/>
                                </w:rPr>
                                <w:t>医保部门负责审核相关医疗费用</w:t>
                              </w:r>
                            </w:p>
                            <w:p>
                              <w:pPr>
                                <w:keepNext w:val="0"/>
                                <w:keepLines w:val="0"/>
                                <w:pageBreakBefore w:val="0"/>
                                <w:widowControl/>
                                <w:kinsoku/>
                                <w:wordWrap/>
                                <w:overflowPunct/>
                                <w:topLinePunct w:val="0"/>
                                <w:autoSpaceDE/>
                                <w:autoSpaceDN/>
                                <w:bidi w:val="0"/>
                                <w:adjustRightInd/>
                                <w:snapToGrid/>
                                <w:spacing w:line="290" w:lineRule="exact"/>
                                <w:textAlignment w:val="auto"/>
                                <w:rPr>
                                  <w:kern w:val="0"/>
                                </w:rPr>
                              </w:pPr>
                              <w:r>
                                <w:rPr>
                                  <w:rFonts w:hint="eastAsia"/>
                                  <w:kern w:val="0"/>
                                </w:rPr>
                                <w:t>民政部门负责认定家庭总收入情况和是否符合低收入家庭财产核查条件，负责特困人员、低保对象和其他农村低收入人口身份认定和信息共享</w:t>
                              </w:r>
                            </w:p>
                            <w:p>
                              <w:pPr>
                                <w:keepNext w:val="0"/>
                                <w:keepLines w:val="0"/>
                                <w:pageBreakBefore w:val="0"/>
                                <w:widowControl/>
                                <w:kinsoku/>
                                <w:wordWrap/>
                                <w:overflowPunct/>
                                <w:topLinePunct w:val="0"/>
                                <w:autoSpaceDE/>
                                <w:autoSpaceDN/>
                                <w:bidi w:val="0"/>
                                <w:adjustRightInd/>
                                <w:snapToGrid/>
                                <w:spacing w:line="290" w:lineRule="exact"/>
                                <w:textAlignment w:val="auto"/>
                                <w:rPr>
                                  <w:kern w:val="0"/>
                                </w:rPr>
                              </w:pPr>
                              <w:r>
                                <w:rPr>
                                  <w:rFonts w:hint="eastAsia"/>
                                  <w:kern w:val="0"/>
                                </w:rPr>
                                <w:t>乡村振兴部门负责返贫致贫人口、脱贫不稳定人口等防止返贫监测对象的认定和信息共享</w:t>
                              </w:r>
                            </w:p>
                            <w:p>
                              <w:pPr>
                                <w:rPr>
                                  <w:rFonts w:hint="eastAsia"/>
                                  <w:lang w:val="en-US" w:eastAsia="zh-CN"/>
                                </w:rPr>
                              </w:pPr>
                              <w:r>
                                <w:rPr>
                                  <w:rFonts w:hint="eastAsia"/>
                                  <w:kern w:val="0"/>
                                </w:rPr>
                                <w:t>财政部门负责医疗救助基金的筹集、拨付和监管</w:t>
                              </w:r>
                            </w:p>
                          </w:txbxContent>
                        </wps:txbx>
                        <wps:bodyPr lIns="90000" tIns="46800" rIns="90000" bIns="46800" anchor="ctr" anchorCtr="0" upright="1"/>
                      </wps:wsp>
                      <wps:wsp>
                        <wps:cNvPr id="487" name="直接连接符 487"/>
                        <wps:cNvCnPr>
                          <a:stCxn id="503" idx="2"/>
                          <a:endCxn id="483" idx="0"/>
                        </wps:cNvCnPr>
                        <wps:spPr>
                          <a:xfrm>
                            <a:off x="6715" y="542580"/>
                            <a:ext cx="1" cy="491"/>
                          </a:xfrm>
                          <a:prstGeom prst="line">
                            <a:avLst/>
                          </a:prstGeom>
                          <a:ln w="9525" cap="flat" cmpd="sng">
                            <a:solidFill>
                              <a:srgbClr val="000000"/>
                            </a:solidFill>
                            <a:prstDash val="solid"/>
                            <a:headEnd type="none" w="med" len="med"/>
                            <a:tailEnd type="triangle" w="med" len="med"/>
                          </a:ln>
                          <a:effectLst/>
                        </wps:spPr>
                        <wps:bodyPr lIns="90000" tIns="46800" rIns="90000" bIns="46800" anchor="ctr" anchorCtr="0" upright="1"/>
                      </wps:wsp>
                    </wpg:wgp>
                  </a:graphicData>
                </a:graphic>
              </wp:anchor>
            </w:drawing>
          </mc:Choice>
          <mc:Fallback>
            <w:pict>
              <v:group id="_x0000_s1026" o:spid="_x0000_s1026" o:spt="203" style="position:absolute;left:0pt;margin-left:-12.8pt;margin-top:21pt;height:485.7pt;width:489.5pt;z-index:251726848;mso-width-relative:page;mso-height-relative:page;" coordorigin="2216,535836" coordsize="9790,9714" o:gfxdata="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">
                <o:lock v:ext="edit" aspectratio="f"/>
                <v:group id="_x0000_s1026" o:spid="_x0000_s1026" o:spt="203" style="position:absolute;left:2216;top:535836;height:6744;width:9790;" coordorigin="1863,535999" coordsize="9790,6744" o:gfxdata="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hlvIYvwAAANwAAAAPAAAAAAAAAAEAIAAAACIAAABkcnMvZG93bnJldi54&#10;bWxQSwECFAAUAAAACACHTuJAMy8FnjsAAAA5AAAAFQAAAAAAAAABACAAAAAOAQAAZHJzL2dyb3Vw&#10;c2hhcGV4bWwueG1sUEsFBgAAAAAGAAYAYAEAAMsDAAAAAA==&#10;">
                  <o:lock v:ext="edit" aspectratio="f"/>
                  <v:rect id="_x0000_s1026" o:spid="_x0000_s1026" o:spt="1" style="position:absolute;left:5619;top:535999;height:612;width:1485;v-text-anchor:middle;" fillcolor="#FFFFFF" filled="t" stroked="t" coordsize="21600,21600" o:gfxdata="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Aw55vQAA&#10;ANwAAAAPAAAAAAAAAAEAIAAAACIAAABkcnMvZG93bnJldi54bWxQSwECFAAUAAAACACHTuJAMy8F&#10;njsAAAA5AAAAEAAAAAAAAAABACAAAAAMAQAAZHJzL3NoYXBleG1sLnhtbFBLBQYAAAAABgAGAFsB&#10;AAC2AwAAAAA=&#10;">
                    <v:fill on="t" focussize="0,0"/>
                    <v:stroke color="#000000" joinstyle="miter" endarrow="block"/>
                    <v:imagedata o:title=""/>
                    <o:lock v:ext="edit" aspectratio="f"/>
                    <v:textbox inset="2.5mm,1.3mm,2.5mm,1.3mm">
                      <w:txbxContent>
                        <w:p>
                          <w:pPr>
                            <w:jc w:val="center"/>
                            <w:rPr>
                              <w:rFonts w:hint="eastAsia"/>
                              <w:lang w:val="en-US" w:eastAsia="zh-CN"/>
                            </w:rPr>
                          </w:pPr>
                          <w:r>
                            <w:rPr>
                              <w:rFonts w:hint="eastAsia"/>
                              <w:lang w:val="en-US" w:eastAsia="zh-CN"/>
                            </w:rPr>
                            <w:t>申  请</w:t>
                          </w:r>
                        </w:p>
                      </w:txbxContent>
                    </v:textbox>
                  </v:rect>
                  <v:shape id="_x0000_s1026" o:spid="_x0000_s1026" o:spt="109" type="#_x0000_t109" style="position:absolute;left:1863;top:536795;height:1710;width:2369;v-text-anchor:middle;" fillcolor="#FFFFFF" filled="t" stroked="t" coordsize="21600,21600" o:gfxdata="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Hwpgr4A&#10;AADcAAAADwAAAAAAAAABACAAAAAiAAAAZHJzL2Rvd25yZXYueG1sUEsBAhQAFAAAAAgAh07iQDMv&#10;BZ47AAAAOQAAABAAAAAAAAAAAQAgAAAADQEAAGRycy9zaGFwZXhtbC54bWxQSwUGAAAAAAYABgBb&#10;AQAAtwMAAAAA&#10;">
                    <v:fill on="t" focussize="0,0"/>
                    <v:stroke color="#000000" joinstyle="miter" endarrow="block"/>
                    <v:imagedata o:title=""/>
                    <o:lock v:ext="edit" aspectratio="f"/>
                    <v:textbox inset="2.5mm,1.3mm,2.5mm,1.3mm">
                      <w:txbxContent>
                        <w:p>
                          <w:pPr>
                            <w:jc w:val="center"/>
                            <w:rPr>
                              <w:rFonts w:hint="eastAsia"/>
                              <w:lang w:val="en-US" w:eastAsia="zh-CN"/>
                            </w:rPr>
                          </w:pPr>
                          <w:r>
                            <w:rPr>
                              <w:rFonts w:hint="eastAsia"/>
                              <w:lang w:val="en-US" w:eastAsia="zh-CN"/>
                            </w:rPr>
                            <w:t>不属于审批范畴或不属于本机关职权范围的，不予受理，出具《不予受理通知书》并说明理由。</w:t>
                          </w:r>
                        </w:p>
                      </w:txbxContent>
                    </v:textbox>
                  </v:shape>
                  <v:shape id="_x0000_s1026" o:spid="_x0000_s1026" o:spt="109" type="#_x0000_t109" style="position:absolute;left:8427;top:536916;height:1469;width:3226;v-text-anchor:middle;" fillcolor="#FFFFFF" filled="t" stroked="t" coordsize="21600,21600" o:gfxdata="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OzCMGbgAAADcAAAA&#10;DwAAAAAAAAABACAAAAAiAAAAZHJzL2Rvd25yZXYueG1sUEsBAhQAFAAAAAgAh07iQDMvBZ47AAAA&#10;OQAAABAAAAAAAAAAAQAgAAAABwEAAGRycy9zaGFwZXhtbC54bWxQSwUGAAAAAAYABgBbAQAAsQMA&#10;AAAA&#10;">
                    <v:fill on="t" focussize="0,0"/>
                    <v:stroke color="#000000" joinstyle="miter" endarrow="block"/>
                    <v:imagedata o:title=""/>
                    <o:lock v:ext="edit" aspectratio="f"/>
                    <v:textbox inset="2.5mm,1.3mm,2.5mm,1.3mm">
                      <w:txbxContent>
                        <w:p>
                          <w:pPr>
                            <w:jc w:val="center"/>
                            <w:rPr>
                              <w:rFonts w:hint="eastAsia"/>
                              <w:lang w:val="en-US" w:eastAsia="zh-CN"/>
                            </w:rPr>
                          </w:pPr>
                          <w:r>
                            <w:rPr>
                              <w:rFonts w:hint="eastAsia"/>
                              <w:lang w:val="en-US" w:eastAsia="zh-CN"/>
                            </w:rPr>
                            <w:t>材料不齐全或者不符合法定形式的，一次性告知申请人补正材料。申请人按照要求提交全部补正申请材料的，予以受理。</w:t>
                          </w:r>
                        </w:p>
                      </w:txbxContent>
                    </v:textbox>
                  </v:shape>
                  <v:shape id="_x0000_s1026" o:spid="_x0000_s1026" o:spt="109" type="#_x0000_t109" style="position:absolute;left:4839;top:538689;height:1206;width:3045;v-text-anchor:middle;" fillcolor="#FFFFFF" filled="t" stroked="t" coordsize="21600,21600" o:gfxdata="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oKJYS8AAAA&#10;3AAAAA8AAAAAAAAAAQAgAAAAIgAAAGRycy9kb3ducmV2LnhtbFBLAQIUABQAAAAIAIdO4kAzLwWe&#10;OwAAADkAAAAQAAAAAAAAAAEAIAAAAAsBAABkcnMvc2hhcGV4bWwueG1sUEsFBgAAAAAGAAYAWwEA&#10;ALUDAAAAAA==&#10;">
                    <v:fill on="t" focussize="0,0"/>
                    <v:stroke color="#000000" joinstyle="miter" endarrow="block"/>
                    <v:imagedata o:title=""/>
                    <o:lock v:ext="edit" aspectratio="f"/>
                    <v:textbox inset="2.5mm,1.3mm,2.5mm,1.3mm">
                      <w:txbxContent>
                        <w:p>
                          <w:pPr>
                            <w:jc w:val="center"/>
                            <w:rPr>
                              <w:rFonts w:hint="eastAsia"/>
                            </w:rPr>
                          </w:pPr>
                          <w:r>
                            <w:rPr>
                              <w:rFonts w:hint="eastAsia"/>
                            </w:rPr>
                            <w:t>审  查</w:t>
                          </w:r>
                        </w:p>
                        <w:p>
                          <w:pPr>
                            <w:jc w:val="center"/>
                            <w:rPr>
                              <w:rFonts w:hint="eastAsia"/>
                              <w:lang w:val="en-US" w:eastAsia="zh-CN"/>
                            </w:rPr>
                          </w:pPr>
                          <w:r>
                            <w:rPr>
                              <w:rFonts w:hint="eastAsia"/>
                              <w:lang w:val="en-US" w:eastAsia="zh-CN"/>
                            </w:rPr>
                            <w:t>依法对申请人提交的申请材料进行审查，提出审查意见。</w:t>
                          </w:r>
                        </w:p>
                      </w:txbxContent>
                    </v:textbox>
                  </v:shape>
                  <v:shape id="_x0000_s1026" o:spid="_x0000_s1026" o:spt="109" type="#_x0000_t109" style="position:absolute;left:5027;top:537136;height:1028;width:2669;v-text-anchor:middle;" fillcolor="#FFFFFF" filled="t" stroked="t" coordsize="21600,21600" o:gfxdata="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QJ8WwrgAAADcAAAA&#10;DwAAAAAAAAABACAAAAAiAAAAZHJzL2Rvd25yZXYueG1sUEsBAhQAFAAAAAgAh07iQDMvBZ47AAAA&#10;OQAAABAAAAAAAAAAAQAgAAAABwEAAGRycy9zaGFwZXhtbC54bWxQSwUGAAAAAAYABgBbAQAAsQMA&#10;AAAA&#10;">
                    <v:fill on="t" focussize="0,0"/>
                    <v:stroke color="#000000" joinstyle="miter" endarrow="block"/>
                    <v:imagedata o:title=""/>
                    <o:lock v:ext="edit" aspectratio="f"/>
                    <v:textbox inset="2.5mm,1.3mm,2.5mm,1.3mm">
                      <w:txbxContent>
                        <w:p>
                          <w:pPr>
                            <w:jc w:val="center"/>
                            <w:rPr>
                              <w:rFonts w:hint="eastAsia"/>
                              <w:lang w:val="en-US" w:eastAsia="zh-CN"/>
                            </w:rPr>
                          </w:pPr>
                          <w:r>
                            <w:rPr>
                              <w:rFonts w:hint="eastAsia"/>
                              <w:lang w:val="en-US" w:eastAsia="zh-CN"/>
                            </w:rPr>
                            <w:t>受  理</w:t>
                          </w:r>
                        </w:p>
                        <w:p>
                          <w:pPr>
                            <w:jc w:val="center"/>
                            <w:rPr>
                              <w:rFonts w:hint="eastAsia"/>
                              <w:lang w:val="en-US" w:eastAsia="zh-CN"/>
                            </w:rPr>
                          </w:pPr>
                          <w:r>
                            <w:rPr>
                              <w:rFonts w:hint="eastAsia"/>
                              <w:lang w:val="en-US" w:eastAsia="zh-CN"/>
                            </w:rPr>
                            <w:t>申请材料齐全，符合法定形式。</w:t>
                          </w:r>
                        </w:p>
                        <w:p>
                          <w:pPr>
                            <w:spacing w:line="240" w:lineRule="exact"/>
                            <w:jc w:val="center"/>
                            <w:rPr>
                              <w:rFonts w:hint="eastAsia"/>
                            </w:rPr>
                          </w:pPr>
                        </w:p>
                      </w:txbxContent>
                    </v:textbox>
                  </v:shape>
                  <v:shape id="_x0000_s1026" o:spid="_x0000_s1026" o:spt="109" type="#_x0000_t109" style="position:absolute;left:4340;top:540420;height:953;width:4044;v-text-anchor:middle;" fillcolor="#FFFFFF" filled="t" stroked="t" coordsize="21600,21600" o:gfxdata="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Kl7OYvQAA&#10;ANwAAAAPAAAAAAAAAAEAIAAAACIAAABkcnMvZG93bnJldi54bWxQSwECFAAUAAAACACHTuJAMy8F&#10;njsAAAA5AAAAEAAAAAAAAAABACAAAAAMAQAAZHJzL3NoYXBleG1sLnhtbFBLBQYAAAAABgAGAFsB&#10;AAC2AwAAAAA=&#10;">
                    <v:fill on="t" focussize="0,0"/>
                    <v:stroke color="#000000" joinstyle="miter" endarrow="block"/>
                    <v:imagedata o:title=""/>
                    <o:lock v:ext="edit" aspectratio="f"/>
                    <v:textbox inset="2.5mm,1.3mm,2.5mm,1.3mm">
                      <w:txbxContent>
                        <w:p>
                          <w:pPr>
                            <w:jc w:val="center"/>
                            <w:rPr>
                              <w:rFonts w:hint="eastAsia"/>
                            </w:rPr>
                          </w:pPr>
                          <w:r>
                            <w:rPr>
                              <w:rFonts w:hint="eastAsia"/>
                            </w:rPr>
                            <w:t>决  定</w:t>
                          </w:r>
                        </w:p>
                        <w:p>
                          <w:pPr>
                            <w:jc w:val="center"/>
                            <w:rPr>
                              <w:rFonts w:hint="eastAsia"/>
                              <w:lang w:val="en-US" w:eastAsia="zh-CN"/>
                            </w:rPr>
                          </w:pPr>
                          <w:r>
                            <w:rPr>
                              <w:rFonts w:hint="eastAsia"/>
                              <w:lang w:val="en-US" w:eastAsia="zh-CN"/>
                            </w:rPr>
                            <w:t>通知申请人审批结果并说明理由。</w:t>
                          </w:r>
                        </w:p>
                      </w:txbxContent>
                    </v:textbox>
                  </v:shape>
                  <v:line id="_x0000_s1026" o:spid="_x0000_s1026" o:spt="20" style="position:absolute;left:6362;top:536611;height:525;width:0;" filled="f" stroked="t" coordsize="21600,21600" o:gfxdata="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8R/NZ&#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_x0000_s1026" o:spid="_x0000_s1026" o:spt="20" style="position:absolute;left:6362;top:538164;height:525;width:0;" filled="f" stroked="t" coordsize="21600,21600" o:gfxdata="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dr8Sz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_x0000_s1026" o:spid="_x0000_s1026" o:spt="20" style="position:absolute;left:6362;top:539895;height:525;width:0;" filled="f" stroked="t" coordsize="21600,21600" o:gfxdata="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0yUq+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rect id="_x0000_s1026" o:spid="_x0000_s1026" o:spt="1" style="position:absolute;left:4773;top:541898;height:845;width:3178;v-text-anchor:middle;" fillcolor="#FFFFFF" filled="t" stroked="t" coordsize="21600,21600" o:gfxdata="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uiUY74A&#10;AADcAAAADwAAAAAAAAABACAAAAAiAAAAZHJzL2Rvd25yZXYueG1sUEsBAhQAFAAAAAgAh07iQDMv&#10;BZ47AAAAOQAAABAAAAAAAAAAAQAgAAAADQEAAGRycy9zaGFwZXhtbC54bWxQSwUGAAAAAAYABgBb&#10;AQAAtwMAAAAA&#10;">
                    <v:fill on="t" focussize="0,0"/>
                    <v:stroke color="#000000" joinstyle="miter" endarrow="block"/>
                    <v:imagedata o:title=""/>
                    <o:lock v:ext="edit" aspectratio="f"/>
                    <v:textbox inset="2.5mm,1.3mm,2.5mm,1.3mm">
                      <w:txbxContent>
                        <w:p>
                          <w:pPr>
                            <w:jc w:val="center"/>
                            <w:rPr>
                              <w:rFonts w:hint="eastAsia"/>
                            </w:rPr>
                          </w:pPr>
                          <w:r>
                            <w:rPr>
                              <w:rFonts w:hint="eastAsia"/>
                            </w:rPr>
                            <w:t>送  达</w:t>
                          </w:r>
                        </w:p>
                        <w:p>
                          <w:pPr>
                            <w:jc w:val="center"/>
                            <w:rPr>
                              <w:rFonts w:hint="eastAsia"/>
                              <w:lang w:val="en-US" w:eastAsia="zh-CN"/>
                            </w:rPr>
                          </w:pPr>
                          <w:r>
                            <w:rPr>
                              <w:rFonts w:hint="eastAsia"/>
                              <w:lang w:val="en-US" w:eastAsia="zh-CN"/>
                            </w:rPr>
                            <w:t>报送上级机关审批</w:t>
                          </w:r>
                        </w:p>
                      </w:txbxContent>
                    </v:textbox>
                  </v:rect>
                  <v:line id="_x0000_s1026" o:spid="_x0000_s1026" o:spt="20" style="position:absolute;left:4232;top:537650;flip:x;height:0;width:795;" filled="f" stroked="t" coordsize="21600,21600" o:gfxdata="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ghVTb&#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_x0000_s1026" o:spid="_x0000_s1026" o:spt="20" style="position:absolute;left:7696;top:537650;height:1;width:731;" filled="f" stroked="t" coordsize="21600,21600" o:gfxdata="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N89Vq/&#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6362;top:541373;height:525;width:0;" filled="f" stroked="t" coordsize="21600,21600" o:gfxdata="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KsaUO/&#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shape id="_x0000_s1026" o:spid="_x0000_s1026" o:spt="33" type="#_x0000_t33" style="position:absolute;left:8509;top:537761;height:2156;width:907;rotation:5898240f;" filled="f" stroked="t" coordsize="21600,21600" o:gfxdata="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WJoXu8AAAA&#10;2wAAAA8AAAAAAAAAAQAgAAAAIgAAAGRycy9kb3ducmV2LnhtbFBLAQIUABQAAAAIAIdO4kAzLwWe&#10;OwAAADkAAAAQAAAAAAAAAAEAIAAAAAsBAABkcnMvc2hhcGV4bWwueG1sUEsFBgAAAAAGAAYAWwEA&#10;ALUDAAAAAA==&#10;">
                    <v:fill on="f" focussize="0,0"/>
                    <v:stroke color="#000000 [3213]" miterlimit="8" joinstyle="miter" endarrow="block"/>
                    <v:imagedata o:title=""/>
                    <o:lock v:ext="edit" aspectratio="f"/>
                  </v:shape>
                </v:group>
                <v:rect id="_x0000_s1026" o:spid="_x0000_s1026" o:spt="1" style="position:absolute;left:3954;top:543071;height:2479;width:5523;v-text-anchor:middle;" fillcolor="#FFFFFF" filled="t" stroked="t" coordsize="21600,21600" o:gfxdata="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dqYpL4A&#10;AADcAAAADwAAAAAAAAABACAAAAAiAAAAZHJzL2Rvd25yZXYueG1sUEsBAhQAFAAAAAgAh07iQDMv&#10;BZ47AAAAOQAAABAAAAAAAAAAAQAgAAAADQEAAGRycy9zaGFwZXhtbC54bWxQSwUGAAAAAAYABgBb&#10;AQAAtwMAAAAA&#10;">
                  <v:fill on="t" focussize="0,0"/>
                  <v:stroke color="#000000" joinstyle="miter" endarrow="block"/>
                  <v:imagedata o:title=""/>
                  <o:lock v:ext="edit" aspectratio="f"/>
                  <v:textbox inset="2.5mm,1.3mm,2.5mm,1.3mm">
                    <w:txbxContent>
                      <w:p>
                        <w:pPr>
                          <w:keepNext w:val="0"/>
                          <w:keepLines w:val="0"/>
                          <w:pageBreakBefore w:val="0"/>
                          <w:widowControl/>
                          <w:kinsoku/>
                          <w:wordWrap/>
                          <w:overflowPunct/>
                          <w:topLinePunct w:val="0"/>
                          <w:autoSpaceDE/>
                          <w:autoSpaceDN/>
                          <w:bidi w:val="0"/>
                          <w:adjustRightInd/>
                          <w:snapToGrid/>
                          <w:spacing w:line="290" w:lineRule="exact"/>
                          <w:textAlignment w:val="auto"/>
                          <w:rPr>
                            <w:kern w:val="0"/>
                          </w:rPr>
                        </w:pPr>
                        <w:r>
                          <w:rPr>
                            <w:rFonts w:hint="eastAsia"/>
                            <w:kern w:val="0"/>
                          </w:rPr>
                          <w:t>医保部门负责审核相关医疗费用</w:t>
                        </w:r>
                      </w:p>
                      <w:p>
                        <w:pPr>
                          <w:keepNext w:val="0"/>
                          <w:keepLines w:val="0"/>
                          <w:pageBreakBefore w:val="0"/>
                          <w:widowControl/>
                          <w:kinsoku/>
                          <w:wordWrap/>
                          <w:overflowPunct/>
                          <w:topLinePunct w:val="0"/>
                          <w:autoSpaceDE/>
                          <w:autoSpaceDN/>
                          <w:bidi w:val="0"/>
                          <w:adjustRightInd/>
                          <w:snapToGrid/>
                          <w:spacing w:line="290" w:lineRule="exact"/>
                          <w:textAlignment w:val="auto"/>
                          <w:rPr>
                            <w:kern w:val="0"/>
                          </w:rPr>
                        </w:pPr>
                        <w:r>
                          <w:rPr>
                            <w:rFonts w:hint="eastAsia"/>
                            <w:kern w:val="0"/>
                          </w:rPr>
                          <w:t>民政部门负责认定家庭总收入情况和是否符合低收入家庭财产核查条件，负责特困人员、低保对象和其他农村低收入人口身份认定和信息共享</w:t>
                        </w:r>
                      </w:p>
                      <w:p>
                        <w:pPr>
                          <w:keepNext w:val="0"/>
                          <w:keepLines w:val="0"/>
                          <w:pageBreakBefore w:val="0"/>
                          <w:widowControl/>
                          <w:kinsoku/>
                          <w:wordWrap/>
                          <w:overflowPunct/>
                          <w:topLinePunct w:val="0"/>
                          <w:autoSpaceDE/>
                          <w:autoSpaceDN/>
                          <w:bidi w:val="0"/>
                          <w:adjustRightInd/>
                          <w:snapToGrid/>
                          <w:spacing w:line="290" w:lineRule="exact"/>
                          <w:textAlignment w:val="auto"/>
                          <w:rPr>
                            <w:kern w:val="0"/>
                          </w:rPr>
                        </w:pPr>
                        <w:r>
                          <w:rPr>
                            <w:rFonts w:hint="eastAsia"/>
                            <w:kern w:val="0"/>
                          </w:rPr>
                          <w:t>乡村振兴部门负责返贫致贫人口、脱贫不稳定人口等防止返贫监测对象的认定和信息共享</w:t>
                        </w:r>
                      </w:p>
                      <w:p>
                        <w:pPr>
                          <w:rPr>
                            <w:rFonts w:hint="eastAsia"/>
                            <w:lang w:val="en-US" w:eastAsia="zh-CN"/>
                          </w:rPr>
                        </w:pPr>
                        <w:r>
                          <w:rPr>
                            <w:rFonts w:hint="eastAsia"/>
                            <w:kern w:val="0"/>
                          </w:rPr>
                          <w:t>财政部门负责医疗救助基金的筹集、拨付和监管</w:t>
                        </w:r>
                      </w:p>
                    </w:txbxContent>
                  </v:textbox>
                </v:rect>
                <v:line id="_x0000_s1026" o:spid="_x0000_s1026" o:spt="20" style="position:absolute;left:6715;top:542580;height:491;width:1;" filled="f" stroked="t" coordsize="21600,21600" o:gfxdata="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p6cYc&#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group>
            </w:pict>
          </mc:Fallback>
        </mc:AlternateContent>
      </w:r>
    </w:p>
    <w:p>
      <w:pPr>
        <w:spacing w:line="540" w:lineRule="exact"/>
        <w:jc w:val="center"/>
        <w:rPr>
          <w:rFonts w:hint="eastAsia" w:ascii="仿宋_GB2312" w:hAnsi="仿宋_GB2312" w:eastAsia="仿宋_GB2312"/>
          <w:color w:val="auto"/>
          <w:sz w:val="32"/>
          <w:szCs w:val="32"/>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520" w:lineRule="exact"/>
        <w:jc w:val="center"/>
        <w:rPr>
          <w:rFonts w:hint="eastAsia" w:ascii="宋体" w:hAnsi="宋体"/>
          <w:color w:val="auto"/>
          <w:sz w:val="30"/>
          <w:szCs w:val="30"/>
        </w:rPr>
      </w:pPr>
    </w:p>
    <w:p>
      <w:pPr>
        <w:spacing w:line="520" w:lineRule="exact"/>
        <w:jc w:val="center"/>
        <w:rPr>
          <w:rFonts w:hint="eastAsia" w:ascii="宋体" w:hAnsi="宋体"/>
          <w:color w:val="auto"/>
          <w:sz w:val="30"/>
          <w:szCs w:val="30"/>
        </w:rPr>
      </w:pPr>
    </w:p>
    <w:p>
      <w:pPr>
        <w:spacing w:line="520" w:lineRule="exact"/>
        <w:jc w:val="center"/>
        <w:rPr>
          <w:rFonts w:hint="eastAsia" w:ascii="宋体" w:hAnsi="宋体"/>
          <w:color w:val="auto"/>
          <w:sz w:val="30"/>
          <w:szCs w:val="30"/>
        </w:rPr>
      </w:pPr>
    </w:p>
    <w:p>
      <w:pPr>
        <w:spacing w:line="300" w:lineRule="exact"/>
        <w:rPr>
          <w:rFonts w:hint="eastAsia" w:hAnsi="宋体"/>
          <w:color w:val="auto"/>
          <w:szCs w:val="21"/>
        </w:rPr>
      </w:pPr>
    </w:p>
    <w:p>
      <w:pPr>
        <w:spacing w:line="300" w:lineRule="exact"/>
        <w:rPr>
          <w:rFonts w:hint="eastAsia" w:hAnsi="宋体"/>
          <w:color w:val="auto"/>
          <w:szCs w:val="21"/>
        </w:rPr>
      </w:pPr>
    </w:p>
    <w:p>
      <w:pPr>
        <w:spacing w:line="300" w:lineRule="exact"/>
        <w:rPr>
          <w:rFonts w:hint="default" w:eastAsia="宋体"/>
          <w:color w:val="auto"/>
          <w:szCs w:val="21"/>
          <w:lang w:val="en-US" w:eastAsia="zh-CN"/>
        </w:rPr>
      </w:pPr>
      <w:r>
        <w:rPr>
          <w:rFonts w:hint="eastAsia" w:hAnsi="宋体"/>
          <w:color w:val="auto"/>
          <w:szCs w:val="21"/>
        </w:rPr>
        <w:t>办理机构：</w:t>
      </w:r>
      <w:r>
        <w:rPr>
          <w:rFonts w:hint="eastAsia" w:hAnsi="宋体"/>
          <w:color w:val="auto"/>
          <w:szCs w:val="21"/>
          <w:lang w:val="en-US" w:eastAsia="zh-CN"/>
        </w:rPr>
        <w:t>XX乡（镇）XX站</w:t>
      </w:r>
    </w:p>
    <w:p>
      <w:pPr>
        <w:tabs>
          <w:tab w:val="left" w:pos="2430"/>
        </w:tabs>
        <w:spacing w:line="300" w:lineRule="exact"/>
        <w:rPr>
          <w:rFonts w:hint="eastAsia"/>
          <w:color w:val="auto"/>
          <w:szCs w:val="21"/>
          <w:lang w:val="en-US" w:eastAsia="zh-CN"/>
        </w:rPr>
      </w:pPr>
      <w:r>
        <w:rPr>
          <w:rFonts w:hint="eastAsia" w:hAnsi="宋体"/>
          <w:color w:val="auto"/>
          <w:szCs w:val="21"/>
        </w:rPr>
        <w:t>业务电话：</w:t>
      </w:r>
      <w:r>
        <w:rPr>
          <w:rFonts w:hint="eastAsia"/>
          <w:color w:val="auto"/>
          <w:szCs w:val="21"/>
          <w:lang w:val="en-US" w:eastAsia="zh-CN"/>
        </w:rPr>
        <w:t>XXXXX</w:t>
      </w:r>
    </w:p>
    <w:p>
      <w:pPr>
        <w:rPr>
          <w:color w:val="auto"/>
        </w:rPr>
      </w:pPr>
      <w:r>
        <w:rPr>
          <w:color w:val="auto"/>
        </w:rPr>
        <w:br w:type="page"/>
      </w:r>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890"/>
        <w:gridCol w:w="2090"/>
        <w:gridCol w:w="2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权力序号</w:t>
            </w:r>
          </w:p>
        </w:tc>
        <w:tc>
          <w:tcPr>
            <w:tcW w:w="1890" w:type="dxa"/>
            <w:noWrap w:val="0"/>
            <w:vAlign w:val="top"/>
          </w:tcPr>
          <w:p>
            <w:pPr>
              <w:spacing w:line="360" w:lineRule="auto"/>
              <w:jc w:val="center"/>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30</w:t>
            </w:r>
          </w:p>
        </w:tc>
        <w:tc>
          <w:tcPr>
            <w:tcW w:w="2090" w:type="dxa"/>
            <w:noWrap w:val="0"/>
            <w:vAlign w:val="top"/>
          </w:tcPr>
          <w:p>
            <w:pPr>
              <w:spacing w:line="360" w:lineRule="auto"/>
              <w:jc w:val="center"/>
              <w:rPr>
                <w:rFonts w:hint="eastAsia" w:ascii="仿宋_GB2312" w:hAnsi="仿宋_GB2312" w:eastAsia="仿宋_GB2312" w:cs="仿宋_GB2312"/>
                <w:color w:val="auto"/>
                <w:sz w:val="24"/>
              </w:rPr>
            </w:pPr>
            <w:r>
              <w:rPr>
                <w:rFonts w:hint="eastAsia" w:ascii="黑体" w:hAnsi="黑体" w:eastAsia="黑体" w:cs="黑体"/>
                <w:color w:val="auto"/>
                <w:sz w:val="24"/>
              </w:rPr>
              <w:t>权力类型</w:t>
            </w:r>
          </w:p>
        </w:tc>
        <w:tc>
          <w:tcPr>
            <w:tcW w:w="2412" w:type="dxa"/>
            <w:noWrap w:val="0"/>
            <w:vAlign w:val="top"/>
          </w:tcPr>
          <w:p>
            <w:pPr>
              <w:spacing w:line="360" w:lineRule="auto"/>
              <w:jc w:val="center"/>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rPr>
              <w:t>其他</w:t>
            </w:r>
            <w:r>
              <w:rPr>
                <w:rFonts w:hint="eastAsia" w:ascii="仿宋_GB2312" w:hAnsi="仿宋_GB2312" w:eastAsia="仿宋_GB2312" w:cs="仿宋_GB2312"/>
                <w:color w:val="auto"/>
                <w:sz w:val="24"/>
                <w:lang w:val="en-US" w:eastAsia="zh-CN"/>
              </w:rPr>
              <w:t>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权力名称</w:t>
            </w:r>
          </w:p>
        </w:tc>
        <w:tc>
          <w:tcPr>
            <w:tcW w:w="6392" w:type="dxa"/>
            <w:gridSpan w:val="3"/>
            <w:noWrap w:val="0"/>
            <w:vAlign w:val="top"/>
          </w:tcPr>
          <w:p>
            <w:pPr>
              <w:tabs>
                <w:tab w:val="left" w:pos="498"/>
              </w:tabs>
              <w:spacing w:line="360" w:lineRule="auto"/>
              <w:jc w:val="center"/>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农村集体聚餐厨师备案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备注</w:t>
            </w:r>
          </w:p>
        </w:tc>
        <w:tc>
          <w:tcPr>
            <w:tcW w:w="6392" w:type="dxa"/>
            <w:gridSpan w:val="3"/>
            <w:noWrap w:val="0"/>
            <w:vAlign w:val="top"/>
          </w:tcPr>
          <w:p>
            <w:pPr>
              <w:spacing w:line="360" w:lineRule="auto"/>
              <w:jc w:val="center"/>
              <w:rPr>
                <w:rFonts w:hint="eastAsia" w:ascii="仿宋_GB2312" w:hAnsi="仿宋_GB2312" w:eastAsia="仿宋_GB2312" w:cs="仿宋_GB2312"/>
                <w:color w:val="auto"/>
                <w:sz w:val="24"/>
              </w:rPr>
            </w:pPr>
          </w:p>
        </w:tc>
      </w:tr>
    </w:tbl>
    <w:p>
      <w:pPr>
        <w:spacing w:line="300" w:lineRule="exact"/>
        <w:rPr>
          <w:rFonts w:hint="eastAsia" w:hAnsi="宋体"/>
          <w:color w:val="auto"/>
          <w:szCs w:val="21"/>
        </w:rPr>
      </w:pPr>
      <w:r>
        <w:rPr>
          <w:color w:val="auto"/>
          <w:sz w:val="21"/>
        </w:rPr>
        <mc:AlternateContent>
          <mc:Choice Requires="wpg">
            <w:drawing>
              <wp:anchor distT="0" distB="0" distL="114300" distR="114300" simplePos="0" relativeHeight="251727872" behindDoc="0" locked="0" layoutInCell="1" allowOverlap="1">
                <wp:simplePos x="0" y="0"/>
                <wp:positionH relativeFrom="column">
                  <wp:posOffset>140335</wp:posOffset>
                </wp:positionH>
                <wp:positionV relativeFrom="paragraph">
                  <wp:posOffset>85725</wp:posOffset>
                </wp:positionV>
                <wp:extent cx="5452110" cy="5824220"/>
                <wp:effectExtent l="4445" t="4445" r="10795" b="19685"/>
                <wp:wrapNone/>
                <wp:docPr id="508" name="组合 508"/>
                <wp:cNvGraphicFramePr/>
                <a:graphic xmlns:a="http://schemas.openxmlformats.org/drawingml/2006/main">
                  <a:graphicData uri="http://schemas.microsoft.com/office/word/2010/wordprocessingGroup">
                    <wpg:wgp>
                      <wpg:cNvGrpSpPr/>
                      <wpg:grpSpPr>
                        <a:xfrm>
                          <a:off x="0" y="0"/>
                          <a:ext cx="5452110" cy="5824220"/>
                          <a:chOff x="2829" y="551832"/>
                          <a:chExt cx="8586" cy="9172"/>
                        </a:xfrm>
                      </wpg:grpSpPr>
                      <wpg:grpSp>
                        <wpg:cNvPr id="66" name="组合 66"/>
                        <wpg:cNvGrpSpPr/>
                        <wpg:grpSpPr>
                          <a:xfrm>
                            <a:off x="8969" y="558634"/>
                            <a:ext cx="2446" cy="2371"/>
                            <a:chOff x="6987" y="557734"/>
                            <a:chExt cx="2446" cy="2371"/>
                          </a:xfrm>
                        </wpg:grpSpPr>
                        <wps:wsp>
                          <wps:cNvPr id="45" name="直接箭头连接符 45"/>
                          <wps:cNvCnPr/>
                          <wps:spPr>
                            <a:xfrm>
                              <a:off x="7707" y="557734"/>
                              <a:ext cx="0" cy="794"/>
                            </a:xfrm>
                            <a:prstGeom prst="straightConnector1">
                              <a:avLst/>
                            </a:prstGeom>
                            <a:noFill/>
                            <a:ln w="9525" cap="flat" cmpd="sng" algn="ctr">
                              <a:solidFill>
                                <a:srgbClr val="000000"/>
                              </a:solidFill>
                              <a:prstDash val="solid"/>
                              <a:round/>
                              <a:tailEnd type="triangle" w="med" len="med"/>
                            </a:ln>
                            <a:effectLst/>
                          </wps:spPr>
                          <wps:bodyPr lIns="90000" tIns="46800" rIns="90000" bIns="46800" anchor="ctr" anchorCtr="0" upright="1">
                            <a:noAutofit/>
                          </wps:bodyPr>
                        </wps:wsp>
                        <wps:wsp>
                          <wps:cNvPr id="46" name="文本框 46"/>
                          <wps:cNvSpPr txBox="1"/>
                          <wps:spPr>
                            <a:xfrm rot="10800000" flipV="1">
                              <a:off x="6987" y="558538"/>
                              <a:ext cx="2446" cy="1567"/>
                            </a:xfrm>
                            <a:prstGeom prst="rect">
                              <a:avLst/>
                            </a:prstGeom>
                            <a:solidFill>
                              <a:srgbClr val="FFFFFF"/>
                            </a:solidFill>
                            <a:ln w="9525" cmpd="sng">
                              <a:solidFill>
                                <a:prstClr val="black"/>
                              </a:solidFill>
                              <a:round/>
                              <a:tailEnd type="triangle" w="med" len="med"/>
                            </a:ln>
                            <a:effectLst/>
                          </wps:spPr>
                          <wps:txbx>
                            <w:txbxContent>
                              <w:p>
                                <w:pPr>
                                  <w:jc w:val="center"/>
                                  <w:rPr>
                                    <w:rFonts w:hint="eastAsia" w:eastAsiaTheme="minorEastAsia"/>
                                    <w:kern w:val="0"/>
                                    <w:lang w:eastAsia="zh-CN"/>
                                  </w:rPr>
                                </w:pPr>
                                <w:r>
                                  <w:rPr>
                                    <w:kern w:val="0"/>
                                  </w:rPr>
                                  <w:t>400</w:t>
                                </w:r>
                                <w:r>
                                  <w:rPr>
                                    <w:rFonts w:hint="eastAsia"/>
                                    <w:kern w:val="0"/>
                                  </w:rPr>
                                  <w:t>人</w:t>
                                </w:r>
                                <w:r>
                                  <w:rPr>
                                    <w:rFonts w:hint="eastAsia"/>
                                    <w:kern w:val="0"/>
                                    <w:lang w:eastAsia="zh-CN"/>
                                  </w:rPr>
                                  <w:t>以上</w:t>
                                </w:r>
                              </w:p>
                              <w:p>
                                <w:pPr>
                                  <w:jc w:val="center"/>
                                </w:pPr>
                                <w:r>
                                  <w:rPr>
                                    <w:rFonts w:hint="eastAsia"/>
                                    <w:kern w:val="0"/>
                                  </w:rPr>
                                  <w:t>由所在乡镇（街道）报请</w:t>
                                </w:r>
                                <w:r>
                                  <w:rPr>
                                    <w:rFonts w:hint="eastAsia"/>
                                    <w:kern w:val="0"/>
                                    <w:lang w:val="en-US" w:eastAsia="zh-CN"/>
                                  </w:rPr>
                                  <w:t>区级市场</w:t>
                                </w:r>
                                <w:r>
                                  <w:rPr>
                                    <w:rFonts w:hint="eastAsia"/>
                                    <w:kern w:val="0"/>
                                  </w:rPr>
                                  <w:t>监管部门派员进行现场指导</w:t>
                                </w:r>
                              </w:p>
                            </w:txbxContent>
                          </wps:txbx>
                          <wps:bodyPr rot="0" spcFirstLastPara="0" vertOverflow="overflow" horzOverflow="overflow" vert="horz" wrap="square" lIns="90000" tIns="46800" rIns="90000" bIns="46800" numCol="1" spcCol="0" rtlCol="0" fromWordArt="0" anchor="ctr" anchorCtr="0" forceAA="0" upright="1" compatLnSpc="1">
                            <a:noAutofit/>
                          </wps:bodyPr>
                        </wps:wsp>
                      </wpg:grpSp>
                      <wpg:grpSp>
                        <wpg:cNvPr id="506" name="组合 506"/>
                        <wpg:cNvGrpSpPr/>
                        <wpg:grpSpPr>
                          <a:xfrm>
                            <a:off x="2829" y="551832"/>
                            <a:ext cx="8586" cy="9173"/>
                            <a:chOff x="2665" y="550673"/>
                            <a:chExt cx="8586" cy="9173"/>
                          </a:xfrm>
                        </wpg:grpSpPr>
                        <wpg:grpSp>
                          <wpg:cNvPr id="48" name="组合 48"/>
                          <wpg:cNvGrpSpPr/>
                          <wpg:grpSpPr>
                            <a:xfrm>
                              <a:off x="2665" y="552356"/>
                              <a:ext cx="8586" cy="7490"/>
                              <a:chOff x="4759" y="551427"/>
                              <a:chExt cx="8586" cy="7490"/>
                            </a:xfrm>
                          </wpg:grpSpPr>
                          <wps:wsp>
                            <wps:cNvPr id="625" name="流程图: 过程 625"/>
                            <wps:cNvSpPr/>
                            <wps:spPr>
                              <a:xfrm>
                                <a:off x="7325" y="551427"/>
                                <a:ext cx="3434" cy="906"/>
                              </a:xfrm>
                              <a:prstGeom prst="flowChartProcess">
                                <a:avLst/>
                              </a:prstGeom>
                              <a:solidFill>
                                <a:srgbClr val="FFFFFF"/>
                              </a:solidFill>
                              <a:ln w="9525" cap="flat" cmpd="sng" algn="ctr">
                                <a:solidFill>
                                  <a:srgbClr val="000000"/>
                                </a:solidFill>
                                <a:prstDash val="solid"/>
                                <a:round/>
                                <a:tailEnd type="triangle" w="med" len="med"/>
                              </a:ln>
                              <a:effectLst/>
                            </wps:spPr>
                            <wps:txbx>
                              <w:txbxContent>
                                <w:p>
                                  <w:pPr>
                                    <w:jc w:val="center"/>
                                    <w:rPr>
                                      <w:rFonts w:hint="eastAsia"/>
                                      <w:lang w:val="en-US" w:eastAsia="zh-CN"/>
                                    </w:rPr>
                                  </w:pPr>
                                  <w:r>
                                    <w:rPr>
                                      <w:rFonts w:hint="eastAsia"/>
                                      <w:lang w:val="en-US" w:eastAsia="zh-CN"/>
                                    </w:rPr>
                                    <w:t>申请人申请</w:t>
                                  </w:r>
                                </w:p>
                                <w:p>
                                  <w:pPr>
                                    <w:jc w:val="center"/>
                                    <w:rPr>
                                      <w:rFonts w:hint="eastAsia"/>
                                      <w:lang w:val="en-US" w:eastAsia="zh-CN"/>
                                    </w:rPr>
                                  </w:pPr>
                                  <w:r>
                                    <w:rPr>
                                      <w:rFonts w:hint="eastAsia"/>
                                      <w:lang w:val="en-US" w:eastAsia="zh-CN"/>
                                    </w:rPr>
                                    <w:t>（提前三天）</w:t>
                                  </w:r>
                                </w:p>
                              </w:txbxContent>
                            </wps:txbx>
                            <wps:bodyPr rot="0" spcFirstLastPara="0" vertOverflow="overflow" horzOverflow="overflow" vert="horz" wrap="square" lIns="90000" tIns="46800" rIns="90000" bIns="46800" numCol="1" spcCol="0" rtlCol="0" fromWordArt="0" anchor="ctr" anchorCtr="0" forceAA="0" upright="1" compatLnSpc="1">
                              <a:noAutofit/>
                            </wps:bodyPr>
                          </wps:wsp>
                          <wps:wsp>
                            <wps:cNvPr id="626" name="直接箭头连接符 626"/>
                            <wps:cNvCnPr/>
                            <wps:spPr>
                              <a:xfrm>
                                <a:off x="9008" y="552357"/>
                                <a:ext cx="0" cy="340"/>
                              </a:xfrm>
                              <a:prstGeom prst="straightConnector1">
                                <a:avLst/>
                              </a:prstGeom>
                              <a:noFill/>
                              <a:ln w="9525" cap="flat" cmpd="sng" algn="ctr">
                                <a:solidFill>
                                  <a:srgbClr val="000000"/>
                                </a:solidFill>
                                <a:prstDash val="solid"/>
                                <a:round/>
                                <a:tailEnd type="triangle" w="med" len="med"/>
                              </a:ln>
                              <a:effectLst/>
                            </wps:spPr>
                            <wps:bodyPr lIns="90000" tIns="46800" rIns="90000" bIns="46800" anchor="ctr" anchorCtr="0" upright="1">
                              <a:noAutofit/>
                            </wps:bodyPr>
                          </wps:wsp>
                          <wps:wsp>
                            <wps:cNvPr id="627" name="任意多边形 627"/>
                            <wps:cNvSpPr/>
                            <wps:spPr>
                              <a:xfrm>
                                <a:off x="6252" y="552750"/>
                                <a:ext cx="5607" cy="787"/>
                              </a:xfrm>
                              <a:prstGeom prst="rect">
                                <a:avLst/>
                              </a:prstGeom>
                              <a:solidFill>
                                <a:srgbClr val="FFFFFF"/>
                              </a:solidFill>
                              <a:ln w="9525" cap="flat" cmpd="sng">
                                <a:solidFill>
                                  <a:srgbClr val="000000"/>
                                </a:solidFill>
                                <a:prstDash val="solid"/>
                                <a:round/>
                                <a:headEnd type="none" w="med" len="med"/>
                                <a:tailEnd type="triangle" w="med" len="med"/>
                              </a:ln>
                              <a:effectLst/>
                            </wps:spPr>
                            <wps:txbx>
                              <w:txbxContent>
                                <w:p>
                                  <w:pPr>
                                    <w:jc w:val="center"/>
                                    <w:rPr>
                                      <w:rFonts w:hint="eastAsia"/>
                                      <w:lang w:val="en-US" w:eastAsia="zh-CN"/>
                                    </w:rPr>
                                  </w:pPr>
                                  <w:r>
                                    <w:rPr>
                                      <w:rFonts w:hint="eastAsia"/>
                                      <w:lang w:val="en-US" w:eastAsia="zh-CN"/>
                                    </w:rPr>
                                    <w:t>向村（居）委会报告</w:t>
                                  </w:r>
                                </w:p>
                                <w:p>
                                  <w:pPr>
                                    <w:jc w:val="center"/>
                                    <w:rPr>
                                      <w:rFonts w:hint="eastAsia"/>
                                      <w:lang w:val="en-US" w:eastAsia="zh-CN"/>
                                    </w:rPr>
                                  </w:pPr>
                                  <w:r>
                                    <w:rPr>
                                      <w:rFonts w:hint="eastAsia"/>
                                      <w:lang w:val="en-US" w:eastAsia="zh-CN"/>
                                    </w:rPr>
                                    <w:t>（菜肴清单、举办地点、参加人数等）</w:t>
                                  </w:r>
                                </w:p>
                              </w:txbxContent>
                            </wps:txbx>
                            <wps:bodyPr lIns="90000" tIns="46800" rIns="90000" bIns="46800" anchor="ctr" anchorCtr="0" upright="1">
                              <a:noAutofit/>
                            </wps:bodyPr>
                          </wps:wsp>
                          <wps:wsp>
                            <wps:cNvPr id="629" name="直接箭头连接符 629"/>
                            <wps:cNvCnPr/>
                            <wps:spPr>
                              <a:xfrm>
                                <a:off x="6595" y="553559"/>
                                <a:ext cx="0" cy="737"/>
                              </a:xfrm>
                              <a:prstGeom prst="straightConnector1">
                                <a:avLst/>
                              </a:prstGeom>
                              <a:noFill/>
                              <a:ln w="9525" cap="flat" cmpd="sng" algn="ctr">
                                <a:solidFill>
                                  <a:srgbClr val="000000"/>
                                </a:solidFill>
                                <a:prstDash val="solid"/>
                                <a:round/>
                                <a:tailEnd type="triangle" w="med" len="med"/>
                              </a:ln>
                              <a:effectLst/>
                            </wps:spPr>
                            <wps:bodyPr lIns="90000" tIns="46800" rIns="90000" bIns="46800" anchor="ctr" anchorCtr="0" upright="1">
                              <a:noAutofit/>
                            </wps:bodyPr>
                          </wps:wsp>
                          <wps:wsp>
                            <wps:cNvPr id="630" name="直接箭头连接符 630"/>
                            <wps:cNvCnPr/>
                            <wps:spPr>
                              <a:xfrm>
                                <a:off x="9029" y="553559"/>
                                <a:ext cx="0" cy="737"/>
                              </a:xfrm>
                              <a:prstGeom prst="straightConnector1">
                                <a:avLst/>
                              </a:prstGeom>
                              <a:noFill/>
                              <a:ln w="9525" cap="flat" cmpd="sng" algn="ctr">
                                <a:solidFill>
                                  <a:srgbClr val="000000"/>
                                </a:solidFill>
                                <a:prstDash val="solid"/>
                                <a:round/>
                                <a:tailEnd type="triangle" w="med" len="med"/>
                              </a:ln>
                              <a:effectLst/>
                            </wps:spPr>
                            <wps:bodyPr lIns="90000" tIns="46800" rIns="90000" bIns="46800" anchor="ctr" anchorCtr="0" upright="1">
                              <a:noAutofit/>
                            </wps:bodyPr>
                          </wps:wsp>
                          <wps:wsp>
                            <wps:cNvPr id="631" name="直接箭头连接符 631"/>
                            <wps:cNvCnPr/>
                            <wps:spPr>
                              <a:xfrm>
                                <a:off x="11511" y="553552"/>
                                <a:ext cx="0" cy="737"/>
                              </a:xfrm>
                              <a:prstGeom prst="straightConnector1">
                                <a:avLst/>
                              </a:prstGeom>
                              <a:noFill/>
                              <a:ln w="9525" cap="flat" cmpd="sng" algn="ctr">
                                <a:solidFill>
                                  <a:srgbClr val="000000"/>
                                </a:solidFill>
                                <a:prstDash val="solid"/>
                                <a:round/>
                                <a:tailEnd type="triangle" w="med" len="med"/>
                              </a:ln>
                              <a:effectLst/>
                            </wps:spPr>
                            <wps:bodyPr lIns="90000" tIns="46800" rIns="90000" bIns="46800" anchor="ctr" anchorCtr="0" upright="1">
                              <a:noAutofit/>
                            </wps:bodyPr>
                          </wps:wsp>
                          <wps:wsp>
                            <wps:cNvPr id="633" name="文本框 633"/>
                            <wps:cNvSpPr txBox="1"/>
                            <wps:spPr>
                              <a:xfrm>
                                <a:off x="5157" y="554314"/>
                                <a:ext cx="2268" cy="737"/>
                              </a:xfrm>
                              <a:prstGeom prst="rect">
                                <a:avLst/>
                              </a:prstGeom>
                              <a:solidFill>
                                <a:srgbClr val="FFFFFF"/>
                              </a:solidFill>
                              <a:ln w="9525" cmpd="sng">
                                <a:solidFill>
                                  <a:prstClr val="black"/>
                                </a:solidFill>
                                <a:round/>
                                <a:tailEnd type="triangle" w="med" len="med"/>
                              </a:ln>
                              <a:effectLst/>
                            </wps:spPr>
                            <wps:txbx>
                              <w:txbxContent>
                                <w:p>
                                  <w:pPr>
                                    <w:jc w:val="center"/>
                                    <w:rPr>
                                      <w:rFonts w:hint="eastAsia"/>
                                      <w:lang w:val="en-US" w:eastAsia="zh-CN"/>
                                    </w:rPr>
                                  </w:pPr>
                                  <w:r>
                                    <w:rPr>
                                      <w:rFonts w:hint="eastAsia"/>
                                      <w:lang w:val="en-US" w:eastAsia="zh-CN"/>
                                    </w:rPr>
                                    <w:t>提供相关证件</w:t>
                                  </w:r>
                                </w:p>
                              </w:txbxContent>
                            </wps:txbx>
                            <wps:bodyPr rot="0" spcFirstLastPara="0" vertOverflow="overflow" horzOverflow="overflow" vert="horz" wrap="square" lIns="90000" tIns="46800" rIns="90000" bIns="46800" numCol="1" spcCol="0" rtlCol="0" fromWordArt="0" anchor="ctr" anchorCtr="0" forceAA="0" upright="1" compatLnSpc="1">
                              <a:noAutofit/>
                            </wps:bodyPr>
                          </wps:wsp>
                          <wps:wsp>
                            <wps:cNvPr id="634" name="文本框 634"/>
                            <wps:cNvSpPr txBox="1"/>
                            <wps:spPr>
                              <a:xfrm>
                                <a:off x="7766" y="554317"/>
                                <a:ext cx="2665" cy="737"/>
                              </a:xfrm>
                              <a:prstGeom prst="rect">
                                <a:avLst/>
                              </a:prstGeom>
                              <a:solidFill>
                                <a:srgbClr val="FFFFFF"/>
                              </a:solidFill>
                              <a:ln w="9525" cmpd="sng">
                                <a:solidFill>
                                  <a:prstClr val="black"/>
                                </a:solidFill>
                                <a:round/>
                                <a:tailEnd type="triangle" w="med" len="med"/>
                              </a:ln>
                              <a:effectLst/>
                            </wps:spPr>
                            <wps:txbx>
                              <w:txbxContent>
                                <w:p>
                                  <w:pPr>
                                    <w:jc w:val="center"/>
                                    <w:rPr>
                                      <w:rFonts w:hint="eastAsia"/>
                                      <w:lang w:val="en-US" w:eastAsia="zh-CN"/>
                                    </w:rPr>
                                  </w:pPr>
                                  <w:r>
                                    <w:rPr>
                                      <w:rFonts w:hint="eastAsia"/>
                                      <w:lang w:val="en-US" w:eastAsia="zh-CN"/>
                                    </w:rPr>
                                    <w:t>填写农村自办宴席申报表</w:t>
                                  </w:r>
                                </w:p>
                              </w:txbxContent>
                            </wps:txbx>
                            <wps:bodyPr rot="0" spcFirstLastPara="0" vertOverflow="overflow" horzOverflow="overflow" vert="horz" wrap="square" lIns="90000" tIns="46800" rIns="90000" bIns="46800" numCol="1" spcCol="0" rtlCol="0" fromWordArt="0" anchor="ctr" anchorCtr="0" forceAA="0" upright="1" compatLnSpc="1">
                              <a:noAutofit/>
                            </wps:bodyPr>
                          </wps:wsp>
                          <wps:wsp>
                            <wps:cNvPr id="635" name="文本框 635"/>
                            <wps:cNvSpPr txBox="1"/>
                            <wps:spPr>
                              <a:xfrm>
                                <a:off x="10794" y="554304"/>
                                <a:ext cx="2551" cy="737"/>
                              </a:xfrm>
                              <a:prstGeom prst="rect">
                                <a:avLst/>
                              </a:prstGeom>
                              <a:solidFill>
                                <a:srgbClr val="FFFFFF"/>
                              </a:solidFill>
                              <a:ln w="9525" cmpd="sng">
                                <a:solidFill>
                                  <a:prstClr val="black"/>
                                </a:solidFill>
                                <a:round/>
                                <a:tailEnd type="triangle" w="med" len="med"/>
                              </a:ln>
                              <a:effectLst/>
                            </wps:spPr>
                            <wps:txbx>
                              <w:txbxContent>
                                <w:p>
                                  <w:pPr>
                                    <w:jc w:val="center"/>
                                    <w:rPr>
                                      <w:rFonts w:hint="eastAsia"/>
                                      <w:lang w:val="en-US" w:eastAsia="zh-CN"/>
                                    </w:rPr>
                                  </w:pPr>
                                  <w:r>
                                    <w:rPr>
                                      <w:rFonts w:hint="eastAsia"/>
                                      <w:lang w:val="en-US" w:eastAsia="zh-CN"/>
                                    </w:rPr>
                                    <w:t>签订农村集体聚餐活动</w:t>
                                  </w:r>
                                </w:p>
                                <w:p>
                                  <w:pPr>
                                    <w:jc w:val="center"/>
                                    <w:rPr>
                                      <w:rFonts w:hint="eastAsia"/>
                                      <w:lang w:val="en-US" w:eastAsia="zh-CN"/>
                                    </w:rPr>
                                  </w:pPr>
                                  <w:r>
                                    <w:rPr>
                                      <w:rFonts w:hint="eastAsia"/>
                                      <w:lang w:val="en-US" w:eastAsia="zh-CN"/>
                                    </w:rPr>
                                    <w:t>食品安全承诺书</w:t>
                                  </w:r>
                                </w:p>
                              </w:txbxContent>
                            </wps:txbx>
                            <wps:bodyPr rot="0" spcFirstLastPara="0" vertOverflow="overflow" horzOverflow="overflow" vert="horz" wrap="square" lIns="90000" tIns="46800" rIns="90000" bIns="46800" numCol="1" spcCol="0" rtlCol="0" fromWordArt="0" anchor="ctr" anchorCtr="0" forceAA="0" upright="1" compatLnSpc="1">
                              <a:noAutofit/>
                            </wps:bodyPr>
                          </wps:wsp>
                          <wps:wsp>
                            <wps:cNvPr id="637" name="直接箭头连接符 637"/>
                            <wps:cNvCnPr/>
                            <wps:spPr>
                              <a:xfrm>
                                <a:off x="9030" y="555069"/>
                                <a:ext cx="0" cy="737"/>
                              </a:xfrm>
                              <a:prstGeom prst="straightConnector1">
                                <a:avLst/>
                              </a:prstGeom>
                              <a:noFill/>
                              <a:ln w="9525" cap="flat" cmpd="sng" algn="ctr">
                                <a:solidFill>
                                  <a:srgbClr val="000000"/>
                                </a:solidFill>
                                <a:prstDash val="solid"/>
                                <a:round/>
                                <a:tailEnd type="triangle" w="med" len="med"/>
                              </a:ln>
                              <a:effectLst/>
                            </wps:spPr>
                            <wps:bodyPr lIns="90000" tIns="46800" rIns="90000" bIns="46800" anchor="ctr" anchorCtr="0" upright="1">
                              <a:noAutofit/>
                            </wps:bodyPr>
                          </wps:wsp>
                          <wps:wsp>
                            <wps:cNvPr id="638" name="文本框 638"/>
                            <wps:cNvSpPr txBox="1"/>
                            <wps:spPr>
                              <a:xfrm>
                                <a:off x="5806" y="555822"/>
                                <a:ext cx="6524" cy="737"/>
                              </a:xfrm>
                              <a:prstGeom prst="rect">
                                <a:avLst/>
                              </a:prstGeom>
                              <a:solidFill>
                                <a:srgbClr val="FFFFFF"/>
                              </a:solidFill>
                              <a:ln w="9525" cmpd="sng">
                                <a:solidFill>
                                  <a:prstClr val="black"/>
                                </a:solidFill>
                                <a:round/>
                                <a:tailEnd type="triangle" w="med" len="med"/>
                              </a:ln>
                              <a:effectLst/>
                            </wps:spPr>
                            <wps:txbx>
                              <w:txbxContent>
                                <w:p>
                                  <w:pPr>
                                    <w:jc w:val="center"/>
                                    <w:rPr>
                                      <w:rFonts w:hint="eastAsia"/>
                                      <w:lang w:val="en-US" w:eastAsia="zh-CN"/>
                                    </w:rPr>
                                  </w:pPr>
                                  <w:r>
                                    <w:rPr>
                                      <w:rFonts w:hint="eastAsia"/>
                                      <w:lang w:val="en-US" w:eastAsia="zh-CN"/>
                                    </w:rPr>
                                    <w:t>乡镇食安办备案</w:t>
                                  </w:r>
                                </w:p>
                              </w:txbxContent>
                            </wps:txbx>
                            <wps:bodyPr rot="0" spcFirstLastPara="0" vertOverflow="overflow" horzOverflow="overflow" vert="horz" wrap="square" lIns="90000" tIns="46800" rIns="90000" bIns="46800" numCol="1" spcCol="0" rtlCol="0" fromWordArt="0" anchor="ctr" anchorCtr="0" forceAA="0" upright="1" compatLnSpc="1">
                              <a:noAutofit/>
                            </wps:bodyPr>
                          </wps:wsp>
                          <wps:wsp>
                            <wps:cNvPr id="639" name="直接箭头连接符 639"/>
                            <wps:cNvCnPr/>
                            <wps:spPr>
                              <a:xfrm>
                                <a:off x="6374" y="556578"/>
                                <a:ext cx="0" cy="794"/>
                              </a:xfrm>
                              <a:prstGeom prst="straightConnector1">
                                <a:avLst/>
                              </a:prstGeom>
                              <a:noFill/>
                              <a:ln w="9525" cap="flat" cmpd="sng" algn="ctr">
                                <a:solidFill>
                                  <a:srgbClr val="000000"/>
                                </a:solidFill>
                                <a:prstDash val="solid"/>
                                <a:round/>
                                <a:tailEnd type="triangle" w="med" len="med"/>
                              </a:ln>
                              <a:effectLst/>
                            </wps:spPr>
                            <wps:bodyPr lIns="90000" tIns="46800" rIns="90000" bIns="46800" anchor="ctr" anchorCtr="0" upright="1">
                              <a:noAutofit/>
                            </wps:bodyPr>
                          </wps:wsp>
                          <wps:wsp>
                            <wps:cNvPr id="640" name="直接箭头连接符 640"/>
                            <wps:cNvCnPr/>
                            <wps:spPr>
                              <a:xfrm>
                                <a:off x="9005" y="556578"/>
                                <a:ext cx="0" cy="794"/>
                              </a:xfrm>
                              <a:prstGeom prst="straightConnector1">
                                <a:avLst/>
                              </a:prstGeom>
                              <a:noFill/>
                              <a:ln w="9525" cap="flat" cmpd="sng" algn="ctr">
                                <a:solidFill>
                                  <a:srgbClr val="000000"/>
                                </a:solidFill>
                                <a:prstDash val="solid"/>
                                <a:round/>
                                <a:tailEnd type="triangle" w="med" len="med"/>
                              </a:ln>
                              <a:effectLst/>
                            </wps:spPr>
                            <wps:bodyPr lIns="90000" tIns="46800" rIns="90000" bIns="46800" anchor="ctr" anchorCtr="0" upright="1">
                              <a:noAutofit/>
                            </wps:bodyPr>
                          </wps:wsp>
                          <wps:wsp>
                            <wps:cNvPr id="641" name="文本框 641"/>
                            <wps:cNvSpPr txBox="1"/>
                            <wps:spPr>
                              <a:xfrm rot="10800000" flipV="1">
                                <a:off x="7845" y="557382"/>
                                <a:ext cx="2446" cy="1529"/>
                              </a:xfrm>
                              <a:prstGeom prst="rect">
                                <a:avLst/>
                              </a:prstGeom>
                              <a:solidFill>
                                <a:srgbClr val="FFFFFF"/>
                              </a:solidFill>
                              <a:ln w="9525" cmpd="sng">
                                <a:solidFill>
                                  <a:prstClr val="black"/>
                                </a:solidFill>
                                <a:round/>
                                <a:tailEnd type="triangle" w="med" len="med"/>
                              </a:ln>
                              <a:effectLst/>
                            </wps:spPr>
                            <wps:txbx>
                              <w:txbxContent>
                                <w:p>
                                  <w:pPr>
                                    <w:jc w:val="center"/>
                                    <w:rPr>
                                      <w:rFonts w:hint="eastAsia"/>
                                    </w:rPr>
                                  </w:pPr>
                                  <w:r>
                                    <w:rPr>
                                      <w:rFonts w:hint="eastAsia"/>
                                    </w:rPr>
                                    <w:t>201至399人</w:t>
                                  </w:r>
                                </w:p>
                                <w:p>
                                  <w:pPr>
                                    <w:jc w:val="center"/>
                                  </w:pPr>
                                  <w:r>
                                    <w:rPr>
                                      <w:rFonts w:hint="eastAsia"/>
                                    </w:rPr>
                                    <w:t>由所在乡镇（街道）派食品安全管理员或宣传员进行现场指导</w:t>
                                  </w:r>
                                </w:p>
                              </w:txbxContent>
                            </wps:txbx>
                            <wps:bodyPr rot="0" spcFirstLastPara="0" vertOverflow="overflow" horzOverflow="overflow" vert="horz" wrap="square" lIns="90000" tIns="46800" rIns="90000" bIns="46800" numCol="1" spcCol="0" rtlCol="0" fromWordArt="0" anchor="ctr" anchorCtr="0" forceAA="0" upright="1" compatLnSpc="1">
                              <a:noAutofit/>
                            </wps:bodyPr>
                          </wps:wsp>
                          <wps:wsp>
                            <wps:cNvPr id="642" name="文本框 642"/>
                            <wps:cNvSpPr txBox="1"/>
                            <wps:spPr>
                              <a:xfrm>
                                <a:off x="4759" y="557382"/>
                                <a:ext cx="2384" cy="1535"/>
                              </a:xfrm>
                              <a:prstGeom prst="rect">
                                <a:avLst/>
                              </a:prstGeom>
                              <a:solidFill>
                                <a:srgbClr val="FFFFFF"/>
                              </a:solidFill>
                              <a:ln w="9525" cmpd="sng">
                                <a:solidFill>
                                  <a:prstClr val="black"/>
                                </a:solidFill>
                                <a:round/>
                                <a:tailEnd type="triangle" w="med" len="med"/>
                              </a:ln>
                              <a:effectLst/>
                            </wps:spPr>
                            <wps:txbx>
                              <w:txbxContent>
                                <w:p>
                                  <w:pPr>
                                    <w:jc w:val="center"/>
                                    <w:rPr>
                                      <w:rFonts w:hint="eastAsia"/>
                                      <w:kern w:val="0"/>
                                    </w:rPr>
                                  </w:pPr>
                                  <w:r>
                                    <w:rPr>
                                      <w:kern w:val="0"/>
                                    </w:rPr>
                                    <w:t>50</w:t>
                                  </w:r>
                                  <w:r>
                                    <w:rPr>
                                      <w:rFonts w:hint="eastAsia"/>
                                      <w:kern w:val="0"/>
                                    </w:rPr>
                                    <w:t>至</w:t>
                                  </w:r>
                                  <w:r>
                                    <w:rPr>
                                      <w:kern w:val="0"/>
                                    </w:rPr>
                                    <w:t>200</w:t>
                                  </w:r>
                                  <w:r>
                                    <w:rPr>
                                      <w:rFonts w:hint="eastAsia"/>
                                      <w:kern w:val="0"/>
                                    </w:rPr>
                                    <w:t>人</w:t>
                                  </w:r>
                                </w:p>
                                <w:p>
                                  <w:pPr>
                                    <w:jc w:val="center"/>
                                  </w:pPr>
                                  <w:r>
                                    <w:rPr>
                                      <w:rFonts w:hint="eastAsia"/>
                                      <w:kern w:val="0"/>
                                    </w:rPr>
                                    <w:t>由本村（居）食品安全协管员或信息员进行现场指导</w:t>
                                  </w:r>
                                </w:p>
                              </w:txbxContent>
                            </wps:txbx>
                            <wps:bodyPr rot="0" spcFirstLastPara="0" vertOverflow="overflow" horzOverflow="overflow" vert="horz" wrap="square" lIns="90000" tIns="46800" rIns="90000" bIns="46800" numCol="1" spcCol="0" rtlCol="0" fromWordArt="0" anchor="ctr" anchorCtr="0" forceAA="0" upright="1" compatLnSpc="1">
                              <a:noAutofit/>
                            </wps:bodyPr>
                          </wps:wsp>
                        </wpg:grpSp>
                        <wps:wsp>
                          <wps:cNvPr id="494" name="流程图: 过程 494"/>
                          <wps:cNvSpPr/>
                          <wps:spPr>
                            <a:xfrm>
                              <a:off x="5226" y="550673"/>
                              <a:ext cx="3434" cy="1315"/>
                            </a:xfrm>
                            <a:prstGeom prst="flowChartProcess">
                              <a:avLst/>
                            </a:prstGeom>
                            <a:solidFill>
                              <a:srgbClr val="FFFFFF"/>
                            </a:solidFill>
                            <a:ln w="9525" cap="flat" cmpd="sng" algn="ctr">
                              <a:solidFill>
                                <a:srgbClr val="000000"/>
                              </a:solidFill>
                              <a:prstDash val="solid"/>
                              <a:round/>
                              <a:tailEnd type="triangle" w="med" len="med"/>
                            </a:ln>
                            <a:effectLst/>
                          </wps:spPr>
                          <wps:txbx>
                            <w:txbxContent>
                              <w:p>
                                <w:pPr>
                                  <w:rPr>
                                    <w:rFonts w:hint="eastAsia"/>
                                    <w:lang w:val="en-US" w:eastAsia="zh-CN"/>
                                  </w:rPr>
                                </w:pPr>
                                <w:r>
                                  <w:rPr>
                                    <w:rFonts w:hint="eastAsia"/>
                                    <w:kern w:val="0"/>
                                    <w:lang w:val="en-US" w:eastAsia="zh-CN"/>
                                  </w:rPr>
                                  <w:t>区</w:t>
                                </w:r>
                                <w:r>
                                  <w:rPr>
                                    <w:rFonts w:hint="eastAsia"/>
                                    <w:kern w:val="0"/>
                                  </w:rPr>
                                  <w:t>级</w:t>
                                </w:r>
                                <w:r>
                                  <w:rPr>
                                    <w:rFonts w:hint="eastAsia"/>
                                    <w:kern w:val="0"/>
                                    <w:lang w:val="en-US" w:eastAsia="zh-CN"/>
                                  </w:rPr>
                                  <w:t>市场监管</w:t>
                                </w:r>
                                <w:r>
                                  <w:rPr>
                                    <w:rFonts w:hint="eastAsia"/>
                                    <w:kern w:val="0"/>
                                  </w:rPr>
                                  <w:t>部门，指导和监督群体性聚餐活动，完善管理制度，加强宣传教育</w:t>
                                </w:r>
                              </w:p>
                            </w:txbxContent>
                          </wps:txbx>
                          <wps:bodyPr rot="0" spcFirstLastPara="0" vertOverflow="overflow" horzOverflow="overflow" vert="horz" wrap="square" lIns="90000" tIns="46800" rIns="90000" bIns="46800" numCol="1" spcCol="0" rtlCol="0" fromWordArt="0" anchor="ctr" anchorCtr="0" forceAA="0" upright="1" compatLnSpc="1">
                            <a:noAutofit/>
                          </wps:bodyPr>
                        </wps:wsp>
                        <wps:wsp>
                          <wps:cNvPr id="495" name="直接箭头连接符 495"/>
                          <wps:cNvCnPr/>
                          <wps:spPr>
                            <a:xfrm>
                              <a:off x="6909" y="552012"/>
                              <a:ext cx="0" cy="340"/>
                            </a:xfrm>
                            <a:prstGeom prst="straightConnector1">
                              <a:avLst/>
                            </a:prstGeom>
                            <a:noFill/>
                            <a:ln w="9525" cap="flat" cmpd="sng" algn="ctr">
                              <a:solidFill>
                                <a:srgbClr val="000000"/>
                              </a:solidFill>
                              <a:prstDash val="solid"/>
                              <a:round/>
                              <a:tailEnd type="triangle" w="med" len="med"/>
                            </a:ln>
                            <a:effectLst/>
                          </wps:spPr>
                          <wps:bodyPr lIns="90000" tIns="46800" rIns="90000" bIns="46800" anchor="ctr" anchorCtr="0" upright="1">
                            <a:noAutofit/>
                          </wps:bodyPr>
                        </wps:wsp>
                      </wpg:grpSp>
                    </wpg:wgp>
                  </a:graphicData>
                </a:graphic>
              </wp:anchor>
            </w:drawing>
          </mc:Choice>
          <mc:Fallback>
            <w:pict>
              <v:group id="_x0000_s1026" o:spid="_x0000_s1026" o:spt="203" style="position:absolute;left:0pt;margin-left:11.05pt;margin-top:6.75pt;height:458.6pt;width:429.3pt;z-index:251727872;mso-width-relative:page;mso-height-relative:page;" coordorigin="2829,551832" coordsize="8586,9172" o:gfxdata="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">
                <o:lock v:ext="edit" aspectratio="f"/>
                <v:group id="_x0000_s1026" o:spid="_x0000_s1026" o:spt="203" style="position:absolute;left:8969;top:558634;height:2371;width:2446;" coordorigin="6987,557734" coordsize="2446,2371" o:gfxdata="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Krd+HvAAAANsAAAAPAAAAAAAAAAEAIAAAACIAAABkcnMvZG93bnJldi54bWxQ&#10;SwECFAAUAAAACACHTuJAMy8FnjsAAAA5AAAAFQAAAAAAAAABACAAAAALAQAAZHJzL2dyb3Vwc2hh&#10;cGV4bWwueG1sUEsFBgAAAAAGAAYAYAEAAMgDAAAAAA==&#10;">
                  <o:lock v:ext="edit" aspectratio="f"/>
                  <v:shape id="_x0000_s1026" o:spid="_x0000_s1026" o:spt="32" type="#_x0000_t32" style="position:absolute;left:7707;top:557734;height:794;width:0;" filled="f" stroked="t" coordsize="21600,21600" o:gfxdata="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Ehlf7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_x0000_s1026" o:spid="_x0000_s1026" o:spt="202" type="#_x0000_t202" style="position:absolute;left:6987;top:558538;flip:y;height:1567;width:2446;rotation:11796480f;v-text-anchor:middle;" fillcolor="#FFFFFF" filled="t" stroked="t" coordsize="21600,21600" o:gfxdata="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DRCyK8AAAA&#10;2wAAAA8AAAAAAAAAAQAgAAAAIgAAAGRycy9kb3ducmV2LnhtbFBLAQIUABQAAAAIAIdO4kAzLwWe&#10;OwAAADkAAAAQAAAAAAAAAAEAIAAAAAsBAABkcnMvc2hhcGV4bWwueG1sUEsFBgAAAAAGAAYAWwEA&#10;ALUDAAAAAA==&#10;">
                    <v:fill on="t" focussize="0,0"/>
                    <v:stroke color="#000000" joinstyle="round" endarrow="block"/>
                    <v:imagedata o:title=""/>
                    <o:lock v:ext="edit" aspectratio="f"/>
                    <v:textbox inset="2.5mm,1.3mm,2.5mm,1.3mm">
                      <w:txbxContent>
                        <w:p>
                          <w:pPr>
                            <w:jc w:val="center"/>
                            <w:rPr>
                              <w:rFonts w:hint="eastAsia" w:eastAsiaTheme="minorEastAsia"/>
                              <w:kern w:val="0"/>
                              <w:lang w:eastAsia="zh-CN"/>
                            </w:rPr>
                          </w:pPr>
                          <w:r>
                            <w:rPr>
                              <w:kern w:val="0"/>
                            </w:rPr>
                            <w:t>400</w:t>
                          </w:r>
                          <w:r>
                            <w:rPr>
                              <w:rFonts w:hint="eastAsia"/>
                              <w:kern w:val="0"/>
                            </w:rPr>
                            <w:t>人</w:t>
                          </w:r>
                          <w:r>
                            <w:rPr>
                              <w:rFonts w:hint="eastAsia"/>
                              <w:kern w:val="0"/>
                              <w:lang w:eastAsia="zh-CN"/>
                            </w:rPr>
                            <w:t>以上</w:t>
                          </w:r>
                        </w:p>
                        <w:p>
                          <w:pPr>
                            <w:jc w:val="center"/>
                          </w:pPr>
                          <w:r>
                            <w:rPr>
                              <w:rFonts w:hint="eastAsia"/>
                              <w:kern w:val="0"/>
                            </w:rPr>
                            <w:t>由所在乡镇（街道）报请</w:t>
                          </w:r>
                          <w:r>
                            <w:rPr>
                              <w:rFonts w:hint="eastAsia"/>
                              <w:kern w:val="0"/>
                              <w:lang w:val="en-US" w:eastAsia="zh-CN"/>
                            </w:rPr>
                            <w:t>区级市场</w:t>
                          </w:r>
                          <w:r>
                            <w:rPr>
                              <w:rFonts w:hint="eastAsia"/>
                              <w:kern w:val="0"/>
                            </w:rPr>
                            <w:t>监管部门派员进行现场指导</w:t>
                          </w:r>
                        </w:p>
                      </w:txbxContent>
                    </v:textbox>
                  </v:shape>
                </v:group>
                <v:group id="_x0000_s1026" o:spid="_x0000_s1026" o:spt="203" style="position:absolute;left:2829;top:551832;height:9173;width:8586;" coordorigin="2665,550673" coordsize="8586,9173" o:gfxdata="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HawDCe+AAAA3AAAAA8AAAAAAAAAAQAgAAAAIgAAAGRycy9kb3ducmV2Lnht&#10;bFBLAQIUABQAAAAIAIdO4kAzLwWeOwAAADkAAAAVAAAAAAAAAAEAIAAAAA0BAABkcnMvZ3JvdXBz&#10;aGFwZXhtbC54bWxQSwUGAAAAAAYABgBgAQAAygMAAAAA&#10;">
                  <o:lock v:ext="edit" aspectratio="f"/>
                  <v:group id="_x0000_s1026" o:spid="_x0000_s1026" o:spt="203" style="position:absolute;left:2665;top:552356;height:7490;width:8586;" coordorigin="4759,551427" coordsize="8586,7490" o:gfxdata="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B/Lsg67AAAA2wAAAA8AAAAAAAAAAQAgAAAAIgAAAGRycy9kb3ducmV2LnhtbFBL&#10;AQIUABQAAAAIAIdO4kAzLwWeOwAAADkAAAAVAAAAAAAAAAEAIAAAAAoBAABkcnMvZ3JvdXBzaGFw&#10;ZXhtbC54bWxQSwUGAAAAAAYABgBgAQAAxwMAAAAA&#10;">
                    <o:lock v:ext="edit" aspectratio="f"/>
                    <v:shape id="_x0000_s1026" o:spid="_x0000_s1026" o:spt="109" type="#_x0000_t109" style="position:absolute;left:7325;top:551427;height:906;width:3434;v-text-anchor:middle;" fillcolor="#FFFFFF" filled="t" stroked="t" coordsize="21600,21600" o:gfxdata="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lPIiHvQAA&#10;ANwAAAAPAAAAAAAAAAEAIAAAACIAAABkcnMvZG93bnJldi54bWxQSwECFAAUAAAACACHTuJAMy8F&#10;njsAAAA5AAAAEAAAAAAAAAABACAAAAAMAQAAZHJzL3NoYXBleG1sLnhtbFBLBQYAAAAABgAGAFsB&#10;AAC2AwAAAAA=&#10;">
                      <v:fill on="t" focussize="0,0"/>
                      <v:stroke color="#000000" joinstyle="round" endarrow="block"/>
                      <v:imagedata o:title=""/>
                      <o:lock v:ext="edit" aspectratio="f"/>
                      <v:textbox inset="2.5mm,1.3mm,2.5mm,1.3mm">
                        <w:txbxContent>
                          <w:p>
                            <w:pPr>
                              <w:jc w:val="center"/>
                              <w:rPr>
                                <w:rFonts w:hint="eastAsia"/>
                                <w:lang w:val="en-US" w:eastAsia="zh-CN"/>
                              </w:rPr>
                            </w:pPr>
                            <w:r>
                              <w:rPr>
                                <w:rFonts w:hint="eastAsia"/>
                                <w:lang w:val="en-US" w:eastAsia="zh-CN"/>
                              </w:rPr>
                              <w:t>申请人申请</w:t>
                            </w:r>
                          </w:p>
                          <w:p>
                            <w:pPr>
                              <w:jc w:val="center"/>
                              <w:rPr>
                                <w:rFonts w:hint="eastAsia"/>
                                <w:lang w:val="en-US" w:eastAsia="zh-CN"/>
                              </w:rPr>
                            </w:pPr>
                            <w:r>
                              <w:rPr>
                                <w:rFonts w:hint="eastAsia"/>
                                <w:lang w:val="en-US" w:eastAsia="zh-CN"/>
                              </w:rPr>
                              <w:t>（提前三天）</w:t>
                            </w:r>
                          </w:p>
                        </w:txbxContent>
                      </v:textbox>
                    </v:shape>
                    <v:shape id="_x0000_s1026" o:spid="_x0000_s1026" o:spt="32" type="#_x0000_t32" style="position:absolute;left:9008;top:552357;height:340;width:0;" filled="f" stroked="t" coordsize="21600,21600" o:gfxdata="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cZl5b4A&#10;AADc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rect id="任意多边形 627" o:spid="_x0000_s1026" o:spt="1" style="position:absolute;left:6252;top:552750;height:787;width:5607;v-text-anchor:middle;" fillcolor="#FFFFFF" filled="t" stroked="t" coordsize="21600,21600" o:gfxdata="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UOvfL4A&#10;AADcAAAADwAAAAAAAAABACAAAAAiAAAAZHJzL2Rvd25yZXYueG1sUEsBAhQAFAAAAAgAh07iQDMv&#10;BZ47AAAAOQAAABAAAAAAAAAAAQAgAAAADQEAAGRycy9zaGFwZXhtbC54bWxQSwUGAAAAAAYABgBb&#10;AQAAtwMAAAAA&#10;">
                      <v:fill on="t" focussize="0,0"/>
                      <v:stroke color="#000000" joinstyle="round" endarrow="block"/>
                      <v:imagedata o:title=""/>
                      <o:lock v:ext="edit" aspectratio="f"/>
                      <v:textbox inset="2.5mm,1.3mm,2.5mm,1.3mm">
                        <w:txbxContent>
                          <w:p>
                            <w:pPr>
                              <w:jc w:val="center"/>
                              <w:rPr>
                                <w:rFonts w:hint="eastAsia"/>
                                <w:lang w:val="en-US" w:eastAsia="zh-CN"/>
                              </w:rPr>
                            </w:pPr>
                            <w:r>
                              <w:rPr>
                                <w:rFonts w:hint="eastAsia"/>
                                <w:lang w:val="en-US" w:eastAsia="zh-CN"/>
                              </w:rPr>
                              <w:t>向村（居）委会报告</w:t>
                            </w:r>
                          </w:p>
                          <w:p>
                            <w:pPr>
                              <w:jc w:val="center"/>
                              <w:rPr>
                                <w:rFonts w:hint="eastAsia"/>
                                <w:lang w:val="en-US" w:eastAsia="zh-CN"/>
                              </w:rPr>
                            </w:pPr>
                            <w:r>
                              <w:rPr>
                                <w:rFonts w:hint="eastAsia"/>
                                <w:lang w:val="en-US" w:eastAsia="zh-CN"/>
                              </w:rPr>
                              <w:t>（菜肴清单、举办地点、参加人数等）</w:t>
                            </w:r>
                          </w:p>
                        </w:txbxContent>
                      </v:textbox>
                    </v:rect>
                    <v:shape id="_x0000_s1026" o:spid="_x0000_s1026" o:spt="32" type="#_x0000_t32" style="position:absolute;left:6595;top:553559;height:737;width:0;" filled="f" stroked="t" coordsize="21600,21600" o:gfxdata="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BZ8Ze/&#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_x0000_s1026" o:spid="_x0000_s1026" o:spt="32" type="#_x0000_t32" style="position:absolute;left:9029;top:553559;height:737;width:0;" filled="f" stroked="t" coordsize="21600,21600" o:gfxdata="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S6zte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shape id="_x0000_s1026" o:spid="_x0000_s1026" o:spt="32" type="#_x0000_t32" style="position:absolute;left:11511;top:553552;height:737;width:0;" filled="f" stroked="t" coordsize="21600,21600" o:gfxdata="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v2a0y/&#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_x0000_s1026" o:spid="_x0000_s1026" o:spt="202" type="#_x0000_t202" style="position:absolute;left:5157;top:554314;height:737;width:2268;v-text-anchor:middle;" fillcolor="#FFFFFF" filled="t" stroked="t" coordsize="21600,21600" o:gfxdata="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hw+Qe/&#10;AAAA3AAAAA8AAAAAAAAAAQAgAAAAIgAAAGRycy9kb3ducmV2LnhtbFBLAQIUABQAAAAIAIdO4kAz&#10;LwWeOwAAADkAAAAQAAAAAAAAAAEAIAAAAA4BAABkcnMvc2hhcGV4bWwueG1sUEsFBgAAAAAGAAYA&#10;WwEAALgDAAAAAA==&#10;">
                      <v:fill on="t" focussize="0,0"/>
                      <v:stroke color="#000000" joinstyle="round" endarrow="block"/>
                      <v:imagedata o:title=""/>
                      <o:lock v:ext="edit" aspectratio="f"/>
                      <v:textbox inset="2.5mm,1.3mm,2.5mm,1.3mm">
                        <w:txbxContent>
                          <w:p>
                            <w:pPr>
                              <w:jc w:val="center"/>
                              <w:rPr>
                                <w:rFonts w:hint="eastAsia"/>
                                <w:lang w:val="en-US" w:eastAsia="zh-CN"/>
                              </w:rPr>
                            </w:pPr>
                            <w:r>
                              <w:rPr>
                                <w:rFonts w:hint="eastAsia"/>
                                <w:lang w:val="en-US" w:eastAsia="zh-CN"/>
                              </w:rPr>
                              <w:t>提供相关证件</w:t>
                            </w:r>
                          </w:p>
                        </w:txbxContent>
                      </v:textbox>
                    </v:shape>
                    <v:shape id="_x0000_s1026" o:spid="_x0000_s1026" o:spt="202" type="#_x0000_t202" style="position:absolute;left:7766;top:554317;height:737;width:2665;v-text-anchor:middle;" fillcolor="#FFFFFF" filled="t" stroked="t" coordsize="21600,21600" o:gfxdata="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3mWFz&#10;wAAAANwAAAAPAAAAAAAAAAEAIAAAACIAAABkcnMvZG93bnJldi54bWxQSwECFAAUAAAACACHTuJA&#10;My8FnjsAAAA5AAAAEAAAAAAAAAABACAAAAAPAQAAZHJzL3NoYXBleG1sLnhtbFBLBQYAAAAABgAG&#10;AFsBAAC5AwAAAAA=&#10;">
                      <v:fill on="t" focussize="0,0"/>
                      <v:stroke color="#000000" joinstyle="round" endarrow="block"/>
                      <v:imagedata o:title=""/>
                      <o:lock v:ext="edit" aspectratio="f"/>
                      <v:textbox inset="2.5mm,1.3mm,2.5mm,1.3mm">
                        <w:txbxContent>
                          <w:p>
                            <w:pPr>
                              <w:jc w:val="center"/>
                              <w:rPr>
                                <w:rFonts w:hint="eastAsia"/>
                                <w:lang w:val="en-US" w:eastAsia="zh-CN"/>
                              </w:rPr>
                            </w:pPr>
                            <w:r>
                              <w:rPr>
                                <w:rFonts w:hint="eastAsia"/>
                                <w:lang w:val="en-US" w:eastAsia="zh-CN"/>
                              </w:rPr>
                              <w:t>填写农村自办宴席申报表</w:t>
                            </w:r>
                          </w:p>
                        </w:txbxContent>
                      </v:textbox>
                    </v:shape>
                    <v:shape id="_x0000_s1026" o:spid="_x0000_s1026" o:spt="202" type="#_x0000_t202" style="position:absolute;left:10794;top:554304;height:737;width:2551;v-text-anchor:middle;" fillcolor="#FFFFFF" filled="t" stroked="t" coordsize="21600,21600" o:gfxdata="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Y1cTo&#10;wAAAANwAAAAPAAAAAAAAAAEAIAAAACIAAABkcnMvZG93bnJldi54bWxQSwECFAAUAAAACACHTuJA&#10;My8FnjsAAAA5AAAAEAAAAAAAAAABACAAAAAPAQAAZHJzL3NoYXBleG1sLnhtbFBLBQYAAAAABgAG&#10;AFsBAAC5AwAAAAA=&#10;">
                      <v:fill on="t" focussize="0,0"/>
                      <v:stroke color="#000000" joinstyle="round" endarrow="block"/>
                      <v:imagedata o:title=""/>
                      <o:lock v:ext="edit" aspectratio="f"/>
                      <v:textbox inset="2.5mm,1.3mm,2.5mm,1.3mm">
                        <w:txbxContent>
                          <w:p>
                            <w:pPr>
                              <w:jc w:val="center"/>
                              <w:rPr>
                                <w:rFonts w:hint="eastAsia"/>
                                <w:lang w:val="en-US" w:eastAsia="zh-CN"/>
                              </w:rPr>
                            </w:pPr>
                            <w:r>
                              <w:rPr>
                                <w:rFonts w:hint="eastAsia"/>
                                <w:lang w:val="en-US" w:eastAsia="zh-CN"/>
                              </w:rPr>
                              <w:t>签订农村集体聚餐活动</w:t>
                            </w:r>
                          </w:p>
                          <w:p>
                            <w:pPr>
                              <w:jc w:val="center"/>
                              <w:rPr>
                                <w:rFonts w:hint="eastAsia"/>
                                <w:lang w:val="en-US" w:eastAsia="zh-CN"/>
                              </w:rPr>
                            </w:pPr>
                            <w:r>
                              <w:rPr>
                                <w:rFonts w:hint="eastAsia"/>
                                <w:lang w:val="en-US" w:eastAsia="zh-CN"/>
                              </w:rPr>
                              <w:t>食品安全承诺书</w:t>
                            </w:r>
                          </w:p>
                        </w:txbxContent>
                      </v:textbox>
                    </v:shape>
                    <v:shape id="_x0000_s1026" o:spid="_x0000_s1026" o:spt="32" type="#_x0000_t32" style="position:absolute;left:9030;top:555069;height:737;width:0;" filled="f" stroked="t" coordsize="21600,21600" o:gfxdata="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tTVqO/&#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_x0000_s1026" o:spid="_x0000_s1026" o:spt="202" type="#_x0000_t202" style="position:absolute;left:5806;top:555822;height:737;width:6524;v-text-anchor:middle;" fillcolor="#FFFFFF" filled="t" stroked="t" coordsize="21600,21600" o:gfxdata="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tRrdr4A&#10;AADcAAAADwAAAAAAAAABACAAAAAiAAAAZHJzL2Rvd25yZXYueG1sUEsBAhQAFAAAAAgAh07iQDMv&#10;BZ47AAAAOQAAABAAAAAAAAAAAQAgAAAADQEAAGRycy9zaGFwZXhtbC54bWxQSwUGAAAAAAYABgBb&#10;AQAAtwMAAAAA&#10;">
                      <v:fill on="t" focussize="0,0"/>
                      <v:stroke color="#000000" joinstyle="round" endarrow="block"/>
                      <v:imagedata o:title=""/>
                      <o:lock v:ext="edit" aspectratio="f"/>
                      <v:textbox inset="2.5mm,1.3mm,2.5mm,1.3mm">
                        <w:txbxContent>
                          <w:p>
                            <w:pPr>
                              <w:jc w:val="center"/>
                              <w:rPr>
                                <w:rFonts w:hint="eastAsia"/>
                                <w:lang w:val="en-US" w:eastAsia="zh-CN"/>
                              </w:rPr>
                            </w:pPr>
                            <w:r>
                              <w:rPr>
                                <w:rFonts w:hint="eastAsia"/>
                                <w:lang w:val="en-US" w:eastAsia="zh-CN"/>
                              </w:rPr>
                              <w:t>乡镇食安办备案</w:t>
                            </w:r>
                          </w:p>
                        </w:txbxContent>
                      </v:textbox>
                    </v:shape>
                    <v:shape id="_x0000_s1026" o:spid="_x0000_s1026" o:spt="32" type="#_x0000_t32" style="position:absolute;left:6374;top:556578;height:794;width:0;" filled="f" stroked="t" coordsize="21600,21600" o:gfxdata="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YBnSr4A&#10;AADc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_x0000_s1026" o:spid="_x0000_s1026" o:spt="32" type="#_x0000_t32" style="position:absolute;left:9005;top:556578;height:794;width:0;" filled="f" stroked="t" coordsize="21600,21600" o:gfxdata="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y8vaq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shape id="_x0000_s1026" o:spid="_x0000_s1026" o:spt="202" type="#_x0000_t202" style="position:absolute;left:7845;top:557382;flip:y;height:1529;width:2446;rotation:11796480f;v-text-anchor:middle;" fillcolor="#FFFFFF" filled="t" stroked="t" coordsize="21600,21600" o:gfxdata="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LLTZ1vQAA&#10;ANwAAAAPAAAAAAAAAAEAIAAAACIAAABkcnMvZG93bnJldi54bWxQSwECFAAUAAAACACHTuJAMy8F&#10;njsAAAA5AAAAEAAAAAAAAAABACAAAAAMAQAAZHJzL3NoYXBleG1sLnhtbFBLBQYAAAAABgAGAFsB&#10;AAC2AwAAAAA=&#10;">
                      <v:fill on="t" focussize="0,0"/>
                      <v:stroke color="#000000" joinstyle="round" endarrow="block"/>
                      <v:imagedata o:title=""/>
                      <o:lock v:ext="edit" aspectratio="f"/>
                      <v:textbox inset="2.5mm,1.3mm,2.5mm,1.3mm">
                        <w:txbxContent>
                          <w:p>
                            <w:pPr>
                              <w:jc w:val="center"/>
                              <w:rPr>
                                <w:rFonts w:hint="eastAsia"/>
                              </w:rPr>
                            </w:pPr>
                            <w:r>
                              <w:rPr>
                                <w:rFonts w:hint="eastAsia"/>
                              </w:rPr>
                              <w:t>201至399人</w:t>
                            </w:r>
                          </w:p>
                          <w:p>
                            <w:pPr>
                              <w:jc w:val="center"/>
                            </w:pPr>
                            <w:r>
                              <w:rPr>
                                <w:rFonts w:hint="eastAsia"/>
                              </w:rPr>
                              <w:t>由所在乡镇（街道）派食品安全管理员或宣传员进行现场指导</w:t>
                            </w:r>
                          </w:p>
                        </w:txbxContent>
                      </v:textbox>
                    </v:shape>
                    <v:shape id="_x0000_s1026" o:spid="_x0000_s1026" o:spt="202" type="#_x0000_t202" style="position:absolute;left:4759;top:557382;height:1535;width:2384;v-text-anchor:middle;" fillcolor="#FFFFFF" filled="t" stroked="t" coordsize="21600,21600" o:gfxdata="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86L+G/&#10;AAAA3AAAAA8AAAAAAAAAAQAgAAAAIgAAAGRycy9kb3ducmV2LnhtbFBLAQIUABQAAAAIAIdO4kAz&#10;LwWeOwAAADkAAAAQAAAAAAAAAAEAIAAAAA4BAABkcnMvc2hhcGV4bWwueG1sUEsFBgAAAAAGAAYA&#10;WwEAALgDAAAAAA==&#10;">
                      <v:fill on="t" focussize="0,0"/>
                      <v:stroke color="#000000" joinstyle="round" endarrow="block"/>
                      <v:imagedata o:title=""/>
                      <o:lock v:ext="edit" aspectratio="f"/>
                      <v:textbox inset="2.5mm,1.3mm,2.5mm,1.3mm">
                        <w:txbxContent>
                          <w:p>
                            <w:pPr>
                              <w:jc w:val="center"/>
                              <w:rPr>
                                <w:rFonts w:hint="eastAsia"/>
                                <w:kern w:val="0"/>
                              </w:rPr>
                            </w:pPr>
                            <w:r>
                              <w:rPr>
                                <w:kern w:val="0"/>
                              </w:rPr>
                              <w:t>50</w:t>
                            </w:r>
                            <w:r>
                              <w:rPr>
                                <w:rFonts w:hint="eastAsia"/>
                                <w:kern w:val="0"/>
                              </w:rPr>
                              <w:t>至</w:t>
                            </w:r>
                            <w:r>
                              <w:rPr>
                                <w:kern w:val="0"/>
                              </w:rPr>
                              <w:t>200</w:t>
                            </w:r>
                            <w:r>
                              <w:rPr>
                                <w:rFonts w:hint="eastAsia"/>
                                <w:kern w:val="0"/>
                              </w:rPr>
                              <w:t>人</w:t>
                            </w:r>
                          </w:p>
                          <w:p>
                            <w:pPr>
                              <w:jc w:val="center"/>
                            </w:pPr>
                            <w:r>
                              <w:rPr>
                                <w:rFonts w:hint="eastAsia"/>
                                <w:kern w:val="0"/>
                              </w:rPr>
                              <w:t>由本村（居）食品安全协管员或信息员进行现场指导</w:t>
                            </w:r>
                          </w:p>
                        </w:txbxContent>
                      </v:textbox>
                    </v:shape>
                  </v:group>
                  <v:shape id="_x0000_s1026" o:spid="_x0000_s1026" o:spt="109" type="#_x0000_t109" style="position:absolute;left:5226;top:550673;height:1315;width:3434;v-text-anchor:middle;" fillcolor="#FFFFFF" filled="t" stroked="t" coordsize="21600,21600" o:gfxdata="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QLihq8AAAA&#10;3AAAAA8AAAAAAAAAAQAgAAAAIgAAAGRycy9kb3ducmV2LnhtbFBLAQIUABQAAAAIAIdO4kAzLwWe&#10;OwAAADkAAAAQAAAAAAAAAAEAIAAAAAsBAABkcnMvc2hhcGV4bWwueG1sUEsFBgAAAAAGAAYAWwEA&#10;ALUDAAAAAA==&#10;">
                    <v:fill on="t" focussize="0,0"/>
                    <v:stroke color="#000000" joinstyle="round" endarrow="block"/>
                    <v:imagedata o:title=""/>
                    <o:lock v:ext="edit" aspectratio="f"/>
                    <v:textbox inset="2.5mm,1.3mm,2.5mm,1.3mm">
                      <w:txbxContent>
                        <w:p>
                          <w:pPr>
                            <w:rPr>
                              <w:rFonts w:hint="eastAsia"/>
                              <w:lang w:val="en-US" w:eastAsia="zh-CN"/>
                            </w:rPr>
                          </w:pPr>
                          <w:r>
                            <w:rPr>
                              <w:rFonts w:hint="eastAsia"/>
                              <w:kern w:val="0"/>
                              <w:lang w:val="en-US" w:eastAsia="zh-CN"/>
                            </w:rPr>
                            <w:t>区</w:t>
                          </w:r>
                          <w:r>
                            <w:rPr>
                              <w:rFonts w:hint="eastAsia"/>
                              <w:kern w:val="0"/>
                            </w:rPr>
                            <w:t>级</w:t>
                          </w:r>
                          <w:r>
                            <w:rPr>
                              <w:rFonts w:hint="eastAsia"/>
                              <w:kern w:val="0"/>
                              <w:lang w:val="en-US" w:eastAsia="zh-CN"/>
                            </w:rPr>
                            <w:t>市场监管</w:t>
                          </w:r>
                          <w:r>
                            <w:rPr>
                              <w:rFonts w:hint="eastAsia"/>
                              <w:kern w:val="0"/>
                            </w:rPr>
                            <w:t>部门，指导和监督群体性聚餐活动，完善管理制度，加强宣传教育</w:t>
                          </w:r>
                        </w:p>
                      </w:txbxContent>
                    </v:textbox>
                  </v:shape>
                  <v:shape id="_x0000_s1026" o:spid="_x0000_s1026" o:spt="32" type="#_x0000_t32" style="position:absolute;left:6909;top:552012;height:340;width:0;" filled="f" stroked="t" coordsize="21600,21600" o:gfxdata="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9vXJS/&#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group>
              </v:group>
            </w:pict>
          </mc:Fallback>
        </mc:AlternateContent>
      </w:r>
    </w:p>
    <w:p>
      <w:pPr>
        <w:spacing w:line="300" w:lineRule="exact"/>
        <w:rPr>
          <w:rFonts w:hint="eastAsia" w:hAnsi="宋体"/>
          <w:color w:val="auto"/>
          <w:szCs w:val="21"/>
        </w:rPr>
      </w:pPr>
    </w:p>
    <w:p>
      <w:pPr>
        <w:spacing w:line="300" w:lineRule="exact"/>
        <w:rPr>
          <w:color w:val="auto"/>
          <w:sz w:val="21"/>
        </w:rPr>
      </w:pPr>
    </w:p>
    <w:p>
      <w:pPr>
        <w:spacing w:line="300" w:lineRule="exact"/>
        <w:rPr>
          <w:color w:val="auto"/>
          <w:sz w:val="21"/>
        </w:rPr>
      </w:pPr>
    </w:p>
    <w:p>
      <w:pPr>
        <w:spacing w:line="300" w:lineRule="exact"/>
        <w:rPr>
          <w:color w:val="auto"/>
          <w:sz w:val="21"/>
        </w:rPr>
      </w:pPr>
    </w:p>
    <w:p>
      <w:pPr>
        <w:spacing w:line="300" w:lineRule="exact"/>
        <w:rPr>
          <w:color w:val="auto"/>
          <w:sz w:val="21"/>
        </w:rPr>
      </w:pPr>
    </w:p>
    <w:p>
      <w:pPr>
        <w:spacing w:line="300" w:lineRule="exact"/>
        <w:rPr>
          <w:rFonts w:hint="eastAsia"/>
          <w:color w:val="auto"/>
          <w:sz w:val="21"/>
        </w:rPr>
      </w:pPr>
    </w:p>
    <w:p>
      <w:pPr>
        <w:spacing w:line="300" w:lineRule="exact"/>
        <w:rPr>
          <w:rFonts w:hint="eastAsia"/>
          <w:color w:val="auto"/>
          <w:sz w:val="21"/>
        </w:rPr>
      </w:pPr>
    </w:p>
    <w:p>
      <w:pPr>
        <w:spacing w:line="300" w:lineRule="exact"/>
        <w:rPr>
          <w:rFonts w:hint="eastAsia" w:hAnsi="宋体"/>
          <w:color w:val="auto"/>
          <w:szCs w:val="21"/>
        </w:rPr>
      </w:pPr>
    </w:p>
    <w:p>
      <w:pPr>
        <w:spacing w:line="300" w:lineRule="exact"/>
        <w:rPr>
          <w:rFonts w:hint="eastAsia" w:hAnsi="宋体"/>
          <w:color w:val="auto"/>
          <w:szCs w:val="21"/>
        </w:rPr>
      </w:pPr>
    </w:p>
    <w:p>
      <w:pPr>
        <w:spacing w:line="300" w:lineRule="exact"/>
        <w:rPr>
          <w:rFonts w:hint="eastAsia" w:hAnsi="宋体"/>
          <w:color w:val="auto"/>
          <w:szCs w:val="21"/>
        </w:rPr>
      </w:pPr>
    </w:p>
    <w:p>
      <w:pPr>
        <w:spacing w:line="300" w:lineRule="exact"/>
        <w:rPr>
          <w:rFonts w:hint="eastAsia" w:hAnsi="宋体"/>
          <w:color w:val="auto"/>
          <w:szCs w:val="21"/>
        </w:rPr>
      </w:pPr>
    </w:p>
    <w:p>
      <w:pPr>
        <w:spacing w:line="300" w:lineRule="exact"/>
        <w:rPr>
          <w:rFonts w:hint="eastAsia" w:hAnsi="宋体"/>
          <w:color w:val="auto"/>
          <w:szCs w:val="21"/>
        </w:rPr>
      </w:pPr>
    </w:p>
    <w:p>
      <w:pPr>
        <w:spacing w:line="300" w:lineRule="exact"/>
        <w:rPr>
          <w:rFonts w:hint="eastAsia" w:hAnsi="宋体"/>
          <w:color w:val="auto"/>
          <w:szCs w:val="21"/>
        </w:rPr>
      </w:pPr>
    </w:p>
    <w:p>
      <w:pPr>
        <w:spacing w:line="300" w:lineRule="exact"/>
        <w:rPr>
          <w:rFonts w:hint="eastAsia" w:hAnsi="宋体"/>
          <w:color w:val="auto"/>
          <w:szCs w:val="21"/>
        </w:rPr>
      </w:pPr>
    </w:p>
    <w:p>
      <w:pPr>
        <w:spacing w:line="300" w:lineRule="exact"/>
        <w:rPr>
          <w:rFonts w:hint="eastAsia" w:hAnsi="宋体"/>
          <w:color w:val="auto"/>
          <w:szCs w:val="21"/>
        </w:rPr>
      </w:pPr>
    </w:p>
    <w:p>
      <w:pPr>
        <w:jc w:val="center"/>
        <w:rPr>
          <w:rFonts w:hint="eastAsia" w:hAnsi="宋体"/>
          <w:color w:val="auto"/>
          <w:szCs w:val="21"/>
        </w:rPr>
      </w:pPr>
    </w:p>
    <w:p>
      <w:pPr>
        <w:jc w:val="center"/>
        <w:rPr>
          <w:rFonts w:hint="eastAsia" w:hAnsi="宋体"/>
          <w:color w:val="auto"/>
          <w:szCs w:val="21"/>
        </w:rPr>
      </w:pPr>
    </w:p>
    <w:p>
      <w:pPr>
        <w:spacing w:line="300" w:lineRule="exact"/>
        <w:rPr>
          <w:rFonts w:hint="eastAsia" w:hAnsi="宋体"/>
          <w:color w:val="auto"/>
          <w:szCs w:val="21"/>
        </w:rPr>
      </w:pPr>
    </w:p>
    <w:p>
      <w:pPr>
        <w:spacing w:line="300" w:lineRule="exact"/>
        <w:rPr>
          <w:rFonts w:hint="eastAsia" w:hAnsi="宋体"/>
          <w:color w:val="auto"/>
          <w:szCs w:val="21"/>
        </w:rPr>
      </w:pPr>
    </w:p>
    <w:p>
      <w:pPr>
        <w:spacing w:line="300" w:lineRule="exact"/>
        <w:rPr>
          <w:rFonts w:hint="eastAsia" w:hAnsi="宋体"/>
          <w:color w:val="auto"/>
          <w:szCs w:val="21"/>
        </w:rPr>
      </w:pPr>
    </w:p>
    <w:p>
      <w:pPr>
        <w:spacing w:line="300" w:lineRule="exact"/>
        <w:rPr>
          <w:rFonts w:hint="eastAsia" w:hAnsi="宋体"/>
          <w:color w:val="auto"/>
          <w:szCs w:val="21"/>
        </w:rPr>
      </w:pPr>
    </w:p>
    <w:p>
      <w:pPr>
        <w:spacing w:line="300" w:lineRule="exact"/>
        <w:rPr>
          <w:rFonts w:hint="eastAsia" w:hAnsi="宋体"/>
          <w:color w:val="auto"/>
          <w:szCs w:val="21"/>
        </w:rPr>
      </w:pPr>
    </w:p>
    <w:p>
      <w:pPr>
        <w:spacing w:line="300" w:lineRule="exact"/>
        <w:rPr>
          <w:rFonts w:hint="eastAsia" w:hAnsi="宋体"/>
          <w:color w:val="auto"/>
          <w:szCs w:val="21"/>
        </w:rPr>
      </w:pPr>
    </w:p>
    <w:p>
      <w:pPr>
        <w:spacing w:line="300" w:lineRule="exact"/>
        <w:rPr>
          <w:rFonts w:hint="eastAsia" w:hAnsi="宋体"/>
          <w:color w:val="auto"/>
          <w:szCs w:val="21"/>
        </w:rPr>
      </w:pPr>
    </w:p>
    <w:p>
      <w:pPr>
        <w:spacing w:line="300" w:lineRule="exact"/>
        <w:rPr>
          <w:rFonts w:hint="eastAsia" w:hAnsi="宋体"/>
          <w:color w:val="auto"/>
          <w:szCs w:val="21"/>
        </w:rPr>
      </w:pPr>
    </w:p>
    <w:p>
      <w:pPr>
        <w:spacing w:line="300" w:lineRule="exact"/>
        <w:rPr>
          <w:rFonts w:hint="eastAsia" w:hAnsi="宋体"/>
          <w:color w:val="auto"/>
          <w:szCs w:val="21"/>
        </w:rPr>
      </w:pPr>
    </w:p>
    <w:p>
      <w:pPr>
        <w:spacing w:line="300" w:lineRule="exact"/>
        <w:rPr>
          <w:rFonts w:hint="eastAsia" w:hAnsi="宋体"/>
          <w:color w:val="auto"/>
          <w:szCs w:val="21"/>
        </w:rPr>
      </w:pPr>
    </w:p>
    <w:p>
      <w:pPr>
        <w:spacing w:line="300" w:lineRule="exact"/>
        <w:rPr>
          <w:rFonts w:hint="eastAsia" w:hAnsi="宋体"/>
          <w:color w:val="auto"/>
          <w:szCs w:val="21"/>
        </w:rPr>
      </w:pPr>
    </w:p>
    <w:p>
      <w:pPr>
        <w:spacing w:line="300" w:lineRule="exact"/>
        <w:rPr>
          <w:rFonts w:hint="eastAsia" w:hAnsi="宋体"/>
          <w:color w:val="auto"/>
          <w:szCs w:val="21"/>
        </w:rPr>
      </w:pPr>
    </w:p>
    <w:p>
      <w:pPr>
        <w:spacing w:line="300" w:lineRule="exact"/>
        <w:rPr>
          <w:rFonts w:hint="eastAsia" w:hAnsi="宋体"/>
          <w:color w:val="auto"/>
          <w:szCs w:val="21"/>
        </w:rPr>
      </w:pPr>
    </w:p>
    <w:p>
      <w:pPr>
        <w:spacing w:line="300" w:lineRule="exact"/>
        <w:rPr>
          <w:rFonts w:hint="eastAsia" w:hAnsi="宋体"/>
          <w:color w:val="auto"/>
          <w:szCs w:val="21"/>
        </w:rPr>
      </w:pPr>
    </w:p>
    <w:p>
      <w:pPr>
        <w:spacing w:line="300" w:lineRule="exact"/>
        <w:rPr>
          <w:rFonts w:hint="eastAsia" w:hAnsi="宋体"/>
          <w:color w:val="auto"/>
          <w:szCs w:val="21"/>
        </w:rPr>
      </w:pPr>
    </w:p>
    <w:p>
      <w:pPr>
        <w:spacing w:line="300" w:lineRule="exact"/>
        <w:rPr>
          <w:rFonts w:hint="eastAsia" w:hAnsi="宋体"/>
          <w:color w:val="auto"/>
          <w:szCs w:val="21"/>
        </w:rPr>
      </w:pPr>
    </w:p>
    <w:p>
      <w:pPr>
        <w:spacing w:line="300" w:lineRule="exact"/>
        <w:rPr>
          <w:rFonts w:hint="eastAsia" w:hAnsi="宋体"/>
          <w:color w:val="auto"/>
          <w:szCs w:val="21"/>
        </w:rPr>
      </w:pPr>
    </w:p>
    <w:p>
      <w:pPr>
        <w:spacing w:line="300" w:lineRule="exact"/>
        <w:rPr>
          <w:rFonts w:hint="default" w:eastAsia="宋体"/>
          <w:color w:val="auto"/>
          <w:szCs w:val="21"/>
          <w:lang w:val="en-US" w:eastAsia="zh-CN"/>
        </w:rPr>
      </w:pPr>
      <w:r>
        <w:rPr>
          <w:rFonts w:hint="eastAsia" w:hAnsi="宋体"/>
          <w:color w:val="auto"/>
          <w:szCs w:val="21"/>
        </w:rPr>
        <w:t>办理机构：</w:t>
      </w:r>
      <w:r>
        <w:rPr>
          <w:rFonts w:hint="eastAsia" w:hAnsi="宋体"/>
          <w:color w:val="auto"/>
          <w:szCs w:val="21"/>
          <w:lang w:val="en-US" w:eastAsia="zh-CN"/>
        </w:rPr>
        <w:t>XX乡（镇）XX站</w:t>
      </w:r>
    </w:p>
    <w:p>
      <w:pPr>
        <w:tabs>
          <w:tab w:val="left" w:pos="2430"/>
        </w:tabs>
        <w:spacing w:line="300" w:lineRule="exact"/>
        <w:rPr>
          <w:rFonts w:hint="eastAsia"/>
          <w:color w:val="auto"/>
          <w:szCs w:val="21"/>
          <w:lang w:val="en-US" w:eastAsia="zh-CN"/>
        </w:rPr>
      </w:pPr>
      <w:r>
        <w:rPr>
          <w:rFonts w:hint="eastAsia" w:hAnsi="宋体"/>
          <w:color w:val="auto"/>
          <w:szCs w:val="21"/>
        </w:rPr>
        <w:t>业务电话：</w:t>
      </w:r>
      <w:r>
        <w:rPr>
          <w:rFonts w:hint="eastAsia"/>
          <w:color w:val="auto"/>
          <w:szCs w:val="21"/>
          <w:lang w:val="en-US" w:eastAsia="zh-CN"/>
        </w:rPr>
        <w:t>XXXXX</w:t>
      </w:r>
    </w:p>
    <w:p>
      <w:pPr>
        <w:rPr>
          <w:color w:val="auto"/>
        </w:rPr>
      </w:pPr>
    </w:p>
    <w:p>
      <w:pPr>
        <w:rPr>
          <w:color w:val="auto"/>
        </w:rPr>
      </w:pPr>
    </w:p>
    <w:p>
      <w:pPr>
        <w:rPr>
          <w:color w:val="auto"/>
        </w:rPr>
      </w:pPr>
    </w:p>
    <w:tbl>
      <w:tblPr>
        <w:tblStyle w:val="8"/>
        <w:tblpPr w:leftFromText="180" w:rightFromText="180" w:vertAnchor="text" w:horzAnchor="page" w:tblpX="1798" w:tblpY="124"/>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890"/>
        <w:gridCol w:w="1466"/>
        <w:gridCol w:w="3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权力序号</w:t>
            </w:r>
          </w:p>
        </w:tc>
        <w:tc>
          <w:tcPr>
            <w:tcW w:w="1890" w:type="dxa"/>
            <w:noWrap w:val="0"/>
            <w:vAlign w:val="top"/>
          </w:tcPr>
          <w:p>
            <w:pPr>
              <w:spacing w:line="360" w:lineRule="auto"/>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31</w:t>
            </w:r>
          </w:p>
        </w:tc>
        <w:tc>
          <w:tcPr>
            <w:tcW w:w="1466" w:type="dxa"/>
            <w:noWrap w:val="0"/>
            <w:vAlign w:val="top"/>
          </w:tcPr>
          <w:p>
            <w:pPr>
              <w:spacing w:line="360" w:lineRule="auto"/>
              <w:jc w:val="center"/>
              <w:rPr>
                <w:rFonts w:hint="eastAsia" w:ascii="仿宋_GB2312" w:hAnsi="仿宋_GB2312" w:eastAsia="仿宋_GB2312" w:cs="仿宋_GB2312"/>
                <w:color w:val="auto"/>
                <w:sz w:val="24"/>
              </w:rPr>
            </w:pPr>
            <w:r>
              <w:rPr>
                <w:rFonts w:hint="eastAsia" w:ascii="黑体" w:hAnsi="黑体" w:eastAsia="黑体" w:cs="黑体"/>
                <w:color w:val="auto"/>
                <w:sz w:val="24"/>
              </w:rPr>
              <w:t>权力类型</w:t>
            </w:r>
          </w:p>
        </w:tc>
        <w:tc>
          <w:tcPr>
            <w:tcW w:w="3036" w:type="dxa"/>
            <w:noWrap w:val="0"/>
            <w:vAlign w:val="top"/>
          </w:tcPr>
          <w:p>
            <w:pPr>
              <w:spacing w:line="360" w:lineRule="auto"/>
              <w:jc w:val="center"/>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eastAsia="zh-CN"/>
              </w:rPr>
              <w:t>其他权力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权力名称</w:t>
            </w:r>
          </w:p>
        </w:tc>
        <w:tc>
          <w:tcPr>
            <w:tcW w:w="6392" w:type="dxa"/>
            <w:gridSpan w:val="3"/>
            <w:noWrap w:val="0"/>
            <w:vAlign w:val="top"/>
          </w:tcPr>
          <w:p>
            <w:pPr>
              <w:spacing w:line="360" w:lineRule="auto"/>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兵役登记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备注</w:t>
            </w:r>
          </w:p>
        </w:tc>
        <w:tc>
          <w:tcPr>
            <w:tcW w:w="6392" w:type="dxa"/>
            <w:gridSpan w:val="3"/>
            <w:noWrap w:val="0"/>
            <w:vAlign w:val="top"/>
          </w:tcPr>
          <w:p>
            <w:pPr>
              <w:spacing w:line="360" w:lineRule="auto"/>
              <w:jc w:val="center"/>
              <w:rPr>
                <w:rFonts w:hint="eastAsia" w:ascii="仿宋_GB2312" w:hAnsi="仿宋_GB2312" w:eastAsia="仿宋_GB2312" w:cs="仿宋_GB2312"/>
                <w:color w:val="auto"/>
                <w:sz w:val="24"/>
              </w:rPr>
            </w:pPr>
          </w:p>
        </w:tc>
      </w:tr>
    </w:tbl>
    <w:p>
      <w:pPr>
        <w:rPr>
          <w:color w:val="auto"/>
        </w:rPr>
      </w:pPr>
    </w:p>
    <w:p>
      <w:pPr>
        <w:spacing w:line="520" w:lineRule="exact"/>
        <w:jc w:val="center"/>
        <w:rPr>
          <w:rFonts w:hint="eastAsia" w:ascii="黑体" w:hAnsi="黑体" w:eastAsia="黑体"/>
          <w:color w:val="auto"/>
          <w:sz w:val="32"/>
          <w:szCs w:val="32"/>
        </w:rPr>
      </w:pPr>
      <w:r>
        <w:rPr>
          <w:color w:val="auto"/>
          <w:sz w:val="30"/>
        </w:rPr>
        <mc:AlternateContent>
          <mc:Choice Requires="wpg">
            <w:drawing>
              <wp:anchor distT="0" distB="0" distL="114300" distR="114300" simplePos="0" relativeHeight="251691008" behindDoc="0" locked="0" layoutInCell="1" allowOverlap="1">
                <wp:simplePos x="0" y="0"/>
                <wp:positionH relativeFrom="column">
                  <wp:posOffset>402590</wp:posOffset>
                </wp:positionH>
                <wp:positionV relativeFrom="paragraph">
                  <wp:posOffset>162560</wp:posOffset>
                </wp:positionV>
                <wp:extent cx="4787900" cy="5053330"/>
                <wp:effectExtent l="4445" t="5080" r="8255" b="8890"/>
                <wp:wrapNone/>
                <wp:docPr id="721" name="组合 721"/>
                <wp:cNvGraphicFramePr/>
                <a:graphic xmlns:a="http://schemas.openxmlformats.org/drawingml/2006/main">
                  <a:graphicData uri="http://schemas.microsoft.com/office/word/2010/wordprocessingGroup">
                    <wpg:wgp>
                      <wpg:cNvGrpSpPr/>
                      <wpg:grpSpPr>
                        <a:xfrm>
                          <a:off x="0" y="0"/>
                          <a:ext cx="4787900" cy="5053330"/>
                          <a:chOff x="2239" y="570985"/>
                          <a:chExt cx="7540" cy="7958"/>
                        </a:xfrm>
                      </wpg:grpSpPr>
                      <wps:wsp>
                        <wps:cNvPr id="507" name="矩形 507"/>
                        <wps:cNvSpPr/>
                        <wps:spPr>
                          <a:xfrm>
                            <a:off x="5267" y="570985"/>
                            <a:ext cx="1485" cy="470"/>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pPr>
                                <w:jc w:val="center"/>
                                <w:rPr>
                                  <w:rFonts w:hint="eastAsia"/>
                                </w:rPr>
                              </w:pPr>
                              <w:r>
                                <w:rPr>
                                  <w:rFonts w:hint="eastAsia"/>
                                </w:rPr>
                                <w:t>申  请</w:t>
                              </w:r>
                            </w:p>
                          </w:txbxContent>
                        </wps:txbx>
                        <wps:bodyPr lIns="90000" tIns="46800" rIns="90000" bIns="46800" anchor="ctr" anchorCtr="0" upright="1"/>
                      </wps:wsp>
                      <wps:wsp>
                        <wps:cNvPr id="510" name="流程图: 过程 510"/>
                        <wps:cNvSpPr/>
                        <wps:spPr>
                          <a:xfrm>
                            <a:off x="3077" y="573397"/>
                            <a:ext cx="5864" cy="2268"/>
                          </a:xfrm>
                          <a:prstGeom prst="flowChartProcess">
                            <a:avLst/>
                          </a:prstGeom>
                          <a:solidFill>
                            <a:srgbClr val="FFFFFF"/>
                          </a:solidFill>
                          <a:ln w="9525" cap="flat" cmpd="sng">
                            <a:solidFill>
                              <a:srgbClr val="000000"/>
                            </a:solidFill>
                            <a:prstDash val="solid"/>
                            <a:miter/>
                            <a:headEnd type="none" w="med" len="med"/>
                            <a:tailEnd type="triangle" w="med" len="med"/>
                          </a:ln>
                          <a:effectLst/>
                        </wps:spPr>
                        <wps:txbx>
                          <w:txbxContent>
                            <w:p>
                              <w:pPr>
                                <w:jc w:val="left"/>
                                <w:rPr>
                                  <w:rFonts w:hint="eastAsia"/>
                                </w:rPr>
                              </w:pPr>
                              <w:r>
                                <w:rPr>
                                  <w:rFonts w:hint="eastAsia"/>
                                </w:rPr>
                                <w:t xml:space="preserve">          </w:t>
                              </w:r>
                              <w:r>
                                <w:rPr>
                                  <w:rFonts w:hint="eastAsia"/>
                                  <w:lang w:val="en-US" w:eastAsia="zh-CN"/>
                                </w:rPr>
                                <w:t xml:space="preserve">           </w:t>
                              </w:r>
                              <w:r>
                                <w:rPr>
                                  <w:rFonts w:hint="eastAsia"/>
                                </w:rPr>
                                <w:t>现场确认</w:t>
                              </w:r>
                            </w:p>
                            <w:p>
                              <w:pPr>
                                <w:jc w:val="center"/>
                                <w:rPr>
                                  <w:rFonts w:hint="eastAsia"/>
                                  <w:lang w:eastAsia="zh-CN"/>
                                </w:rPr>
                              </w:pPr>
                              <w:r>
                                <w:rPr>
                                  <w:rFonts w:hint="eastAsia"/>
                                </w:rPr>
                                <w:t>青年本人持打印或下载的《男性公民兵役登记表》，携带身份证（户口簿）、毕业证（学历证明）、2张1寸免冠红底证件照等材料，到</w:t>
                              </w:r>
                              <w:r>
                                <w:rPr>
                                  <w:rFonts w:hint="eastAsia"/>
                                  <w:lang w:eastAsia="zh-CN"/>
                                </w:rPr>
                                <w:t>乡</w:t>
                              </w:r>
                              <w:r>
                                <w:rPr>
                                  <w:rFonts w:hint="eastAsia"/>
                                </w:rPr>
                                <w:t>镇武装部现场确认</w:t>
                              </w:r>
                              <w:r>
                                <w:rPr>
                                  <w:rFonts w:hint="eastAsia"/>
                                  <w:lang w:eastAsia="zh-CN"/>
                                </w:rPr>
                                <w:t>；</w:t>
                              </w:r>
                            </w:p>
                            <w:p>
                              <w:pPr>
                                <w:jc w:val="center"/>
                                <w:rPr>
                                  <w:rFonts w:hint="eastAsia"/>
                                  <w:lang w:eastAsia="zh-CN"/>
                                </w:rPr>
                              </w:pPr>
                              <w:r>
                                <w:rPr>
                                  <w:rFonts w:hint="eastAsia"/>
                                  <w:lang w:eastAsia="zh-CN"/>
                                </w:rPr>
                                <w:t>普通高校在校生（无论户籍是否在学校所在地）可在学校所在地兵役登记站进行现场确认或核验。</w:t>
                              </w:r>
                            </w:p>
                          </w:txbxContent>
                        </wps:txbx>
                        <wps:bodyPr lIns="90000" tIns="46800" rIns="90000" bIns="46800" anchor="ctr" anchorCtr="0" upright="1"/>
                      </wps:wsp>
                      <wps:wsp>
                        <wps:cNvPr id="504" name="流程图: 过程 504"/>
                        <wps:cNvSpPr/>
                        <wps:spPr>
                          <a:xfrm>
                            <a:off x="3175" y="571809"/>
                            <a:ext cx="5669" cy="1194"/>
                          </a:xfrm>
                          <a:prstGeom prst="flowChartProcess">
                            <a:avLst/>
                          </a:prstGeom>
                          <a:solidFill>
                            <a:srgbClr val="FFFFFF"/>
                          </a:solidFill>
                          <a:ln w="9525" cap="flat" cmpd="sng">
                            <a:solidFill>
                              <a:srgbClr val="000000"/>
                            </a:solidFill>
                            <a:prstDash val="solid"/>
                            <a:miter/>
                            <a:headEnd type="none" w="med" len="med"/>
                            <a:tailEnd type="triangle" w="med" len="med"/>
                          </a:ln>
                          <a:effectLst/>
                        </wps:spPr>
                        <wps:txbx>
                          <w:txbxContent>
                            <w:p>
                              <w:pPr>
                                <w:jc w:val="center"/>
                                <w:rPr>
                                  <w:rFonts w:hint="eastAsia"/>
                                </w:rPr>
                              </w:pPr>
                              <w:r>
                                <w:rPr>
                                  <w:rFonts w:hint="eastAsia"/>
                                </w:rPr>
                                <w:t>网络填写信息</w:t>
                              </w:r>
                            </w:p>
                            <w:p>
                              <w:pPr>
                                <w:jc w:val="center"/>
                                <w:rPr>
                                  <w:rFonts w:hint="eastAsia"/>
                                </w:rPr>
                              </w:pPr>
                              <w:r>
                                <w:rPr>
                                  <w:rFonts w:hint="eastAsia"/>
                                </w:rPr>
                                <w:t>登录“全国征兵网” http://www.gfbzb.gov.cn 点击右侧“兵役登记（男兵）”，按要求真实、完整填写基本信息。</w:t>
                              </w:r>
                            </w:p>
                          </w:txbxContent>
                        </wps:txbx>
                        <wps:bodyPr lIns="90000" tIns="46800" rIns="90000" bIns="46800" anchor="ctr" anchorCtr="0" upright="1"/>
                      </wps:wsp>
                      <wps:wsp>
                        <wps:cNvPr id="514" name="流程图: 过程 514"/>
                        <wps:cNvSpPr/>
                        <wps:spPr>
                          <a:xfrm>
                            <a:off x="3055" y="576006"/>
                            <a:ext cx="5908" cy="1478"/>
                          </a:xfrm>
                          <a:prstGeom prst="flowChartProcess">
                            <a:avLst/>
                          </a:prstGeom>
                          <a:solidFill>
                            <a:srgbClr val="FFFFFF"/>
                          </a:solidFill>
                          <a:ln w="9525" cap="flat" cmpd="sng">
                            <a:solidFill>
                              <a:srgbClr val="000000"/>
                            </a:solidFill>
                            <a:prstDash val="solid"/>
                            <a:miter/>
                            <a:headEnd type="none" w="med" len="med"/>
                            <a:tailEnd type="triangle" w="med" len="med"/>
                          </a:ln>
                          <a:effectLst/>
                        </wps:spPr>
                        <wps:txbx>
                          <w:txbxContent>
                            <w:p>
                              <w:pPr>
                                <w:jc w:val="center"/>
                                <w:rPr>
                                  <w:rFonts w:hint="eastAsia"/>
                                </w:rPr>
                              </w:pPr>
                              <w:r>
                                <w:rPr>
                                  <w:rFonts w:hint="eastAsia"/>
                                </w:rPr>
                                <w:t>初审</w:t>
                              </w:r>
                            </w:p>
                            <w:p>
                              <w:pPr>
                                <w:jc w:val="center"/>
                                <w:rPr>
                                  <w:rFonts w:hint="eastAsia"/>
                                </w:rPr>
                              </w:pPr>
                              <w:r>
                                <w:rPr>
                                  <w:rFonts w:hint="eastAsia"/>
                                  <w:lang w:eastAsia="zh-CN"/>
                                </w:rPr>
                                <w:t>乡</w:t>
                              </w:r>
                              <w:r>
                                <w:rPr>
                                  <w:rFonts w:hint="eastAsia"/>
                                </w:rPr>
                                <w:t>镇武装部设立固定兵役登记站，对参加兵役登记的适龄男性青年进行目测初审，依法确定应服兵役、免服兵役或不得服兵役，填写《兵役登记证》，并报</w:t>
                              </w:r>
                              <w:r>
                                <w:rPr>
                                  <w:rFonts w:hint="eastAsia"/>
                                  <w:lang w:val="en-US" w:eastAsia="zh-CN"/>
                                </w:rPr>
                                <w:t>区</w:t>
                              </w:r>
                              <w:r>
                                <w:rPr>
                                  <w:rFonts w:hint="eastAsia"/>
                                </w:rPr>
                                <w:t>级兵役机关审核。</w:t>
                              </w:r>
                            </w:p>
                          </w:txbxContent>
                        </wps:txbx>
                        <wps:bodyPr lIns="90000" tIns="46800" rIns="90000" bIns="46800" anchor="ctr" anchorCtr="0" upright="1"/>
                      </wps:wsp>
                      <wps:wsp>
                        <wps:cNvPr id="505" name="直接连接符 505"/>
                        <wps:cNvCnPr/>
                        <wps:spPr>
                          <a:xfrm flipH="1">
                            <a:off x="6009" y="571480"/>
                            <a:ext cx="0" cy="340"/>
                          </a:xfrm>
                          <a:prstGeom prst="line">
                            <a:avLst/>
                          </a:prstGeom>
                          <a:ln w="9525" cap="flat" cmpd="sng">
                            <a:solidFill>
                              <a:srgbClr val="000000"/>
                            </a:solidFill>
                            <a:prstDash val="solid"/>
                            <a:headEnd type="none" w="med" len="med"/>
                            <a:tailEnd type="triangle" w="med" len="med"/>
                          </a:ln>
                          <a:effectLst/>
                        </wps:spPr>
                        <wps:bodyPr lIns="90000" tIns="46800" rIns="90000" bIns="46800" anchor="ctr" anchorCtr="0" upright="1"/>
                      </wps:wsp>
                      <wps:wsp>
                        <wps:cNvPr id="509" name="直接连接符 509"/>
                        <wps:cNvCnPr/>
                        <wps:spPr>
                          <a:xfrm flipH="1">
                            <a:off x="6009" y="573029"/>
                            <a:ext cx="1" cy="340"/>
                          </a:xfrm>
                          <a:prstGeom prst="line">
                            <a:avLst/>
                          </a:prstGeom>
                          <a:ln w="9525" cap="flat" cmpd="sng">
                            <a:solidFill>
                              <a:srgbClr val="000000"/>
                            </a:solidFill>
                            <a:prstDash val="solid"/>
                            <a:headEnd type="none" w="med" len="med"/>
                            <a:tailEnd type="triangle" w="med" len="med"/>
                          </a:ln>
                          <a:effectLst/>
                        </wps:spPr>
                        <wps:bodyPr lIns="90000" tIns="46800" rIns="90000" bIns="46800" anchor="ctr" anchorCtr="0" upright="1"/>
                      </wps:wsp>
                      <wps:wsp>
                        <wps:cNvPr id="511" name="直接连接符 511"/>
                        <wps:cNvCnPr>
                          <a:stCxn id="510" idx="2"/>
                          <a:endCxn id="514" idx="0"/>
                        </wps:cNvCnPr>
                        <wps:spPr>
                          <a:xfrm>
                            <a:off x="6009" y="575665"/>
                            <a:ext cx="0" cy="341"/>
                          </a:xfrm>
                          <a:prstGeom prst="line">
                            <a:avLst/>
                          </a:prstGeom>
                          <a:ln w="9525" cap="flat" cmpd="sng">
                            <a:solidFill>
                              <a:srgbClr val="000000"/>
                            </a:solidFill>
                            <a:prstDash val="solid"/>
                            <a:headEnd type="none" w="med" len="med"/>
                            <a:tailEnd type="triangle" w="med" len="med"/>
                          </a:ln>
                          <a:effectLst/>
                        </wps:spPr>
                        <wps:bodyPr lIns="90000" tIns="46800" rIns="90000" bIns="46800" anchor="ctr" anchorCtr="0" upright="1"/>
                      </wps:wsp>
                      <wps:wsp>
                        <wps:cNvPr id="512" name="矩形 512"/>
                        <wps:cNvSpPr/>
                        <wps:spPr>
                          <a:xfrm>
                            <a:off x="2239" y="577866"/>
                            <a:ext cx="7540" cy="1077"/>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pPr>
                                <w:jc w:val="center"/>
                                <w:rPr>
                                  <w:rFonts w:hint="eastAsia"/>
                                </w:rPr>
                              </w:pPr>
                              <w:r>
                                <w:rPr>
                                  <w:rFonts w:hint="eastAsia"/>
                                </w:rPr>
                                <w:t>领取《兵役登记证》</w:t>
                              </w:r>
                            </w:p>
                            <w:p>
                              <w:pPr>
                                <w:jc w:val="center"/>
                                <w:rPr>
                                  <w:rFonts w:hint="eastAsia"/>
                                </w:rPr>
                              </w:pPr>
                              <w:r>
                                <w:rPr>
                                  <w:rFonts w:hint="eastAsia"/>
                                  <w:lang w:eastAsia="zh-CN"/>
                                </w:rPr>
                                <w:t>乡</w:t>
                              </w:r>
                              <w:r>
                                <w:rPr>
                                  <w:rFonts w:hint="eastAsia"/>
                                </w:rPr>
                                <w:t>镇武装部将</w:t>
                              </w:r>
                              <w:r>
                                <w:rPr>
                                  <w:rFonts w:hint="eastAsia"/>
                                  <w:lang w:val="en-US" w:eastAsia="zh-CN"/>
                                </w:rPr>
                                <w:t>区</w:t>
                              </w:r>
                              <w:r>
                                <w:rPr>
                                  <w:rFonts w:hint="eastAsia"/>
                                </w:rPr>
                                <w:t>级兵役机关审核盖章的《兵役登记证》发给登记青年。</w:t>
                              </w:r>
                            </w:p>
                            <w:p>
                              <w:pPr>
                                <w:jc w:val="center"/>
                                <w:rPr>
                                  <w:rFonts w:hint="eastAsia"/>
                                </w:rPr>
                              </w:pPr>
                              <w:r>
                                <w:rPr>
                                  <w:rFonts w:hint="eastAsia"/>
                                </w:rPr>
                                <w:t>注意：《兵役登记证》作为有关部门查验适龄男性青年履行兵役义务情况的依据。</w:t>
                              </w:r>
                            </w:p>
                            <w:p>
                              <w:pPr>
                                <w:rPr>
                                  <w:rFonts w:hint="eastAsia"/>
                                </w:rPr>
                              </w:pPr>
                              <w:r>
                                <w:rPr>
                                  <w:rFonts w:hint="eastAsia"/>
                                </w:rPr>
                                <w:t xml:space="preserve"> </w:t>
                              </w:r>
                            </w:p>
                          </w:txbxContent>
                        </wps:txbx>
                        <wps:bodyPr lIns="90000" tIns="46800" rIns="90000" bIns="46800" anchor="ctr" anchorCtr="0" upright="1"/>
                      </wps:wsp>
                      <wps:wsp>
                        <wps:cNvPr id="513" name="直接连接符 513"/>
                        <wps:cNvCnPr/>
                        <wps:spPr>
                          <a:xfrm>
                            <a:off x="6009" y="577508"/>
                            <a:ext cx="1" cy="340"/>
                          </a:xfrm>
                          <a:prstGeom prst="line">
                            <a:avLst/>
                          </a:prstGeom>
                          <a:ln w="9525" cap="flat" cmpd="sng">
                            <a:solidFill>
                              <a:srgbClr val="000000"/>
                            </a:solidFill>
                            <a:prstDash val="solid"/>
                            <a:headEnd type="none" w="med" len="med"/>
                            <a:tailEnd type="triangle" w="med" len="med"/>
                          </a:ln>
                        </wps:spPr>
                        <wps:bodyPr lIns="90000" tIns="46800" rIns="90000" bIns="46800" anchor="ctr" anchorCtr="0" upright="1"/>
                      </wps:wsp>
                    </wpg:wgp>
                  </a:graphicData>
                </a:graphic>
              </wp:anchor>
            </w:drawing>
          </mc:Choice>
          <mc:Fallback>
            <w:pict>
              <v:group id="_x0000_s1026" o:spid="_x0000_s1026" o:spt="203" style="position:absolute;left:0pt;margin-left:31.7pt;margin-top:12.8pt;height:397.9pt;width:377pt;z-index:251691008;mso-width-relative:page;mso-height-relative:page;" coordorigin="2239,570985" coordsize="7540,7958" o:gfxdata="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">
                <o:lock v:ext="edit" aspectratio="f"/>
                <v:rect id="_x0000_s1026" o:spid="_x0000_s1026" o:spt="1" style="position:absolute;left:5267;top:570985;height:470;width:1485;v-text-anchor:middle;" fillcolor="#FFFFFF" filled="t" stroked="t" coordsize="21600,21600" o:gfxdata="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dOSYL4A&#10;AADcAAAADwAAAAAAAAABACAAAAAiAAAAZHJzL2Rvd25yZXYueG1sUEsBAhQAFAAAAAgAh07iQDMv&#10;BZ47AAAAOQAAABAAAAAAAAAAAQAgAAAADQEAAGRycy9zaGFwZXhtbC54bWxQSwUGAAAAAAYABgBb&#10;AQAAtwMAAAAA&#10;">
                  <v:fill on="t" focussize="0,0"/>
                  <v:stroke color="#000000" joinstyle="miter" endarrow="block"/>
                  <v:imagedata o:title=""/>
                  <o:lock v:ext="edit" aspectratio="f"/>
                  <v:textbox inset="2.5mm,1.3mm,2.5mm,1.3mm">
                    <w:txbxContent>
                      <w:p>
                        <w:pPr>
                          <w:jc w:val="center"/>
                          <w:rPr>
                            <w:rFonts w:hint="eastAsia"/>
                          </w:rPr>
                        </w:pPr>
                        <w:r>
                          <w:rPr>
                            <w:rFonts w:hint="eastAsia"/>
                          </w:rPr>
                          <w:t>申  请</w:t>
                        </w:r>
                      </w:p>
                    </w:txbxContent>
                  </v:textbox>
                </v:rect>
                <v:shape id="_x0000_s1026" o:spid="_x0000_s1026" o:spt="109" type="#_x0000_t109" style="position:absolute;left:3077;top:573397;height:2268;width:5864;v-text-anchor:middle;" fillcolor="#FFFFFF" filled="t" stroked="t" coordsize="21600,21600" o:gfxdata="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gAoDeugAAANwA&#10;AAAPAAAAAAAAAAEAIAAAACIAAABkcnMvZG93bnJldi54bWxQSwECFAAUAAAACACHTuJAMy8FnjsA&#10;AAA5AAAAEAAAAAAAAAABACAAAAAJAQAAZHJzL3NoYXBleG1sLnhtbFBLBQYAAAAABgAGAFsBAACz&#10;AwAAAAA=&#10;">
                  <v:fill on="t" focussize="0,0"/>
                  <v:stroke color="#000000" joinstyle="miter" endarrow="block"/>
                  <v:imagedata o:title=""/>
                  <o:lock v:ext="edit" aspectratio="f"/>
                  <v:textbox inset="2.5mm,1.3mm,2.5mm,1.3mm">
                    <w:txbxContent>
                      <w:p>
                        <w:pPr>
                          <w:jc w:val="left"/>
                          <w:rPr>
                            <w:rFonts w:hint="eastAsia"/>
                          </w:rPr>
                        </w:pPr>
                        <w:r>
                          <w:rPr>
                            <w:rFonts w:hint="eastAsia"/>
                          </w:rPr>
                          <w:t xml:space="preserve">          </w:t>
                        </w:r>
                        <w:r>
                          <w:rPr>
                            <w:rFonts w:hint="eastAsia"/>
                            <w:lang w:val="en-US" w:eastAsia="zh-CN"/>
                          </w:rPr>
                          <w:t xml:space="preserve">           </w:t>
                        </w:r>
                        <w:r>
                          <w:rPr>
                            <w:rFonts w:hint="eastAsia"/>
                          </w:rPr>
                          <w:t>现场确认</w:t>
                        </w:r>
                      </w:p>
                      <w:p>
                        <w:pPr>
                          <w:jc w:val="center"/>
                          <w:rPr>
                            <w:rFonts w:hint="eastAsia"/>
                            <w:lang w:eastAsia="zh-CN"/>
                          </w:rPr>
                        </w:pPr>
                        <w:r>
                          <w:rPr>
                            <w:rFonts w:hint="eastAsia"/>
                          </w:rPr>
                          <w:t>青年本人持打印或下载的《男性公民兵役登记表》，携带身份证（户口簿）、毕业证（学历证明）、2张1寸免冠红底证件照等材料，到</w:t>
                        </w:r>
                        <w:r>
                          <w:rPr>
                            <w:rFonts w:hint="eastAsia"/>
                            <w:lang w:eastAsia="zh-CN"/>
                          </w:rPr>
                          <w:t>乡</w:t>
                        </w:r>
                        <w:r>
                          <w:rPr>
                            <w:rFonts w:hint="eastAsia"/>
                          </w:rPr>
                          <w:t>镇武装部现场确认</w:t>
                        </w:r>
                        <w:r>
                          <w:rPr>
                            <w:rFonts w:hint="eastAsia"/>
                            <w:lang w:eastAsia="zh-CN"/>
                          </w:rPr>
                          <w:t>；</w:t>
                        </w:r>
                      </w:p>
                      <w:p>
                        <w:pPr>
                          <w:jc w:val="center"/>
                          <w:rPr>
                            <w:rFonts w:hint="eastAsia"/>
                            <w:lang w:eastAsia="zh-CN"/>
                          </w:rPr>
                        </w:pPr>
                        <w:r>
                          <w:rPr>
                            <w:rFonts w:hint="eastAsia"/>
                            <w:lang w:eastAsia="zh-CN"/>
                          </w:rPr>
                          <w:t>普通高校在校生（无论户籍是否在学校所在地）可在学校所在地兵役登记站进行现场确认或核验。</w:t>
                        </w:r>
                      </w:p>
                    </w:txbxContent>
                  </v:textbox>
                </v:shape>
                <v:shape id="_x0000_s1026" o:spid="_x0000_s1026" o:spt="109" type="#_x0000_t109" style="position:absolute;left:3175;top:571809;height:1194;width:5669;v-text-anchor:middle;" fillcolor="#FFFFFF" filled="t" stroked="t" coordsize="21600,21600" o:gfxdata="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uAQAL4A&#10;AADcAAAADwAAAAAAAAABACAAAAAiAAAAZHJzL2Rvd25yZXYueG1sUEsBAhQAFAAAAAgAh07iQDMv&#10;BZ47AAAAOQAAABAAAAAAAAAAAQAgAAAADQEAAGRycy9zaGFwZXhtbC54bWxQSwUGAAAAAAYABgBb&#10;AQAAtwMAAAAA&#10;">
                  <v:fill on="t" focussize="0,0"/>
                  <v:stroke color="#000000" joinstyle="miter" endarrow="block"/>
                  <v:imagedata o:title=""/>
                  <o:lock v:ext="edit" aspectratio="f"/>
                  <v:textbox inset="2.5mm,1.3mm,2.5mm,1.3mm">
                    <w:txbxContent>
                      <w:p>
                        <w:pPr>
                          <w:jc w:val="center"/>
                          <w:rPr>
                            <w:rFonts w:hint="eastAsia"/>
                          </w:rPr>
                        </w:pPr>
                        <w:r>
                          <w:rPr>
                            <w:rFonts w:hint="eastAsia"/>
                          </w:rPr>
                          <w:t>网络填写信息</w:t>
                        </w:r>
                      </w:p>
                      <w:p>
                        <w:pPr>
                          <w:jc w:val="center"/>
                          <w:rPr>
                            <w:rFonts w:hint="eastAsia"/>
                          </w:rPr>
                        </w:pPr>
                        <w:r>
                          <w:rPr>
                            <w:rFonts w:hint="eastAsia"/>
                          </w:rPr>
                          <w:t>登录“全国征兵网” http://www.gfbzb.gov.cn 点击右侧“兵役登记（男兵）”，按要求真实、完整填写基本信息。</w:t>
                        </w:r>
                      </w:p>
                    </w:txbxContent>
                  </v:textbox>
                </v:shape>
                <v:shape id="_x0000_s1026" o:spid="_x0000_s1026" o:spt="109" type="#_x0000_t109" style="position:absolute;left:3055;top:576006;height:1478;width:5908;v-text-anchor:middle;" fillcolor="#FFFFFF" filled="t" stroked="t" coordsize="21600,21600" o:gfxdata="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85ht28AAAA&#10;3AAAAA8AAAAAAAAAAQAgAAAAIgAAAGRycy9kb3ducmV2LnhtbFBLAQIUABQAAAAIAIdO4kAzLwWe&#10;OwAAADkAAAAQAAAAAAAAAAEAIAAAAAsBAABkcnMvc2hhcGV4bWwueG1sUEsFBgAAAAAGAAYAWwEA&#10;ALUDAAAAAA==&#10;">
                  <v:fill on="t" focussize="0,0"/>
                  <v:stroke color="#000000" joinstyle="miter" endarrow="block"/>
                  <v:imagedata o:title=""/>
                  <o:lock v:ext="edit" aspectratio="f"/>
                  <v:textbox inset="2.5mm,1.3mm,2.5mm,1.3mm">
                    <w:txbxContent>
                      <w:p>
                        <w:pPr>
                          <w:jc w:val="center"/>
                          <w:rPr>
                            <w:rFonts w:hint="eastAsia"/>
                          </w:rPr>
                        </w:pPr>
                        <w:r>
                          <w:rPr>
                            <w:rFonts w:hint="eastAsia"/>
                          </w:rPr>
                          <w:t>初审</w:t>
                        </w:r>
                      </w:p>
                      <w:p>
                        <w:pPr>
                          <w:jc w:val="center"/>
                          <w:rPr>
                            <w:rFonts w:hint="eastAsia"/>
                          </w:rPr>
                        </w:pPr>
                        <w:r>
                          <w:rPr>
                            <w:rFonts w:hint="eastAsia"/>
                            <w:lang w:eastAsia="zh-CN"/>
                          </w:rPr>
                          <w:t>乡</w:t>
                        </w:r>
                        <w:r>
                          <w:rPr>
                            <w:rFonts w:hint="eastAsia"/>
                          </w:rPr>
                          <w:t>镇武装部设立固定兵役登记站，对参加兵役登记的适龄男性青年进行目测初审，依法确定应服兵役、免服兵役或不得服兵役，填写《兵役登记证》，并报</w:t>
                        </w:r>
                        <w:r>
                          <w:rPr>
                            <w:rFonts w:hint="eastAsia"/>
                            <w:lang w:val="en-US" w:eastAsia="zh-CN"/>
                          </w:rPr>
                          <w:t>区</w:t>
                        </w:r>
                        <w:r>
                          <w:rPr>
                            <w:rFonts w:hint="eastAsia"/>
                          </w:rPr>
                          <w:t>级兵役机关审核。</w:t>
                        </w:r>
                      </w:p>
                    </w:txbxContent>
                  </v:textbox>
                </v:shape>
                <v:line id="_x0000_s1026" o:spid="_x0000_s1026" o:spt="20" style="position:absolute;left:6009;top:571480;flip:x;height:340;width:0;" filled="f" stroked="t" coordsize="21600,21600" o:gfxdata="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T7/Ye/&#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6009;top:573029;flip:x;height:340;width:1;" filled="f" stroked="t" coordsize="21600,21600" o:gfxdata="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W294K/&#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6009;top:575665;height:341;width:0;" filled="f" stroked="t" coordsize="21600,21600" o:gfxdata="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enYem/&#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rect id="_x0000_s1026" o:spid="_x0000_s1026" o:spt="1" style="position:absolute;left:2239;top:577866;height:1077;width:7540;v-text-anchor:middle;" fillcolor="#FFFFFF" filled="t" stroked="t" coordsize="21600,21600" o:gfxdata="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8faclvQAA&#10;ANwAAAAPAAAAAAAAAAEAIAAAACIAAABkcnMvZG93bnJldi54bWxQSwECFAAUAAAACACHTuJAMy8F&#10;njsAAAA5AAAAEAAAAAAAAAABACAAAAAMAQAAZHJzL3NoYXBleG1sLnhtbFBLBQYAAAAABgAGAFsB&#10;AAC2AwAAAAA=&#10;">
                  <v:fill on="t" focussize="0,0"/>
                  <v:stroke color="#000000" joinstyle="miter" endarrow="block"/>
                  <v:imagedata o:title=""/>
                  <o:lock v:ext="edit" aspectratio="f"/>
                  <v:textbox inset="2.5mm,1.3mm,2.5mm,1.3mm">
                    <w:txbxContent>
                      <w:p>
                        <w:pPr>
                          <w:jc w:val="center"/>
                          <w:rPr>
                            <w:rFonts w:hint="eastAsia"/>
                          </w:rPr>
                        </w:pPr>
                        <w:r>
                          <w:rPr>
                            <w:rFonts w:hint="eastAsia"/>
                          </w:rPr>
                          <w:t>领取《兵役登记证》</w:t>
                        </w:r>
                      </w:p>
                      <w:p>
                        <w:pPr>
                          <w:jc w:val="center"/>
                          <w:rPr>
                            <w:rFonts w:hint="eastAsia"/>
                          </w:rPr>
                        </w:pPr>
                        <w:r>
                          <w:rPr>
                            <w:rFonts w:hint="eastAsia"/>
                            <w:lang w:eastAsia="zh-CN"/>
                          </w:rPr>
                          <w:t>乡</w:t>
                        </w:r>
                        <w:r>
                          <w:rPr>
                            <w:rFonts w:hint="eastAsia"/>
                          </w:rPr>
                          <w:t>镇武装部将</w:t>
                        </w:r>
                        <w:r>
                          <w:rPr>
                            <w:rFonts w:hint="eastAsia"/>
                            <w:lang w:val="en-US" w:eastAsia="zh-CN"/>
                          </w:rPr>
                          <w:t>区</w:t>
                        </w:r>
                        <w:r>
                          <w:rPr>
                            <w:rFonts w:hint="eastAsia"/>
                          </w:rPr>
                          <w:t>级兵役机关审核盖章的《兵役登记证》发给登记青年。</w:t>
                        </w:r>
                      </w:p>
                      <w:p>
                        <w:pPr>
                          <w:jc w:val="center"/>
                          <w:rPr>
                            <w:rFonts w:hint="eastAsia"/>
                          </w:rPr>
                        </w:pPr>
                        <w:r>
                          <w:rPr>
                            <w:rFonts w:hint="eastAsia"/>
                          </w:rPr>
                          <w:t>注意：《兵役登记证》作为有关部门查验适龄男性青年履行兵役义务情况的依据。</w:t>
                        </w:r>
                      </w:p>
                      <w:p>
                        <w:pPr>
                          <w:rPr>
                            <w:rFonts w:hint="eastAsia"/>
                          </w:rPr>
                        </w:pPr>
                        <w:r>
                          <w:rPr>
                            <w:rFonts w:hint="eastAsia"/>
                          </w:rPr>
                          <w:t xml:space="preserve"> </w:t>
                        </w:r>
                      </w:p>
                    </w:txbxContent>
                  </v:textbox>
                </v:rect>
                <v:line id="_x0000_s1026" o:spid="_x0000_s1026" o:spt="20" style="position:absolute;left:6009;top:577508;height:340;width:1;" filled="f" stroked="t" coordsize="21600,21600" o:gfxdata="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IOVoF&#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group>
            </w:pict>
          </mc:Fallback>
        </mc:AlternateContent>
      </w:r>
    </w:p>
    <w:p>
      <w:pPr>
        <w:spacing w:line="540" w:lineRule="exact"/>
        <w:jc w:val="center"/>
        <w:rPr>
          <w:rFonts w:hint="eastAsia" w:ascii="仿宋_GB2312" w:hAnsi="仿宋_GB2312" w:eastAsia="仿宋_GB2312"/>
          <w:color w:val="auto"/>
          <w:sz w:val="32"/>
          <w:szCs w:val="32"/>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520" w:lineRule="exact"/>
        <w:jc w:val="center"/>
        <w:rPr>
          <w:rFonts w:hint="eastAsia" w:ascii="宋体" w:hAnsi="宋体"/>
          <w:color w:val="auto"/>
          <w:sz w:val="30"/>
          <w:szCs w:val="30"/>
        </w:rPr>
      </w:pPr>
    </w:p>
    <w:p>
      <w:pPr>
        <w:spacing w:line="300" w:lineRule="exact"/>
        <w:rPr>
          <w:rFonts w:hint="default" w:eastAsia="宋体"/>
          <w:color w:val="auto"/>
          <w:szCs w:val="21"/>
          <w:lang w:val="en-US" w:eastAsia="zh-CN"/>
        </w:rPr>
      </w:pPr>
      <w:r>
        <w:rPr>
          <w:rFonts w:hint="eastAsia" w:hAnsi="宋体"/>
          <w:color w:val="auto"/>
          <w:szCs w:val="21"/>
        </w:rPr>
        <w:t>办理机构：</w:t>
      </w:r>
      <w:r>
        <w:rPr>
          <w:rFonts w:hint="eastAsia" w:hAnsi="宋体"/>
          <w:color w:val="auto"/>
          <w:szCs w:val="21"/>
          <w:lang w:val="en-US" w:eastAsia="zh-CN"/>
        </w:rPr>
        <w:t>XX乡（镇）XX站</w:t>
      </w:r>
    </w:p>
    <w:p>
      <w:pPr>
        <w:tabs>
          <w:tab w:val="left" w:pos="2430"/>
        </w:tabs>
        <w:spacing w:line="300" w:lineRule="exact"/>
        <w:rPr>
          <w:rFonts w:hint="eastAsia"/>
          <w:color w:val="auto"/>
          <w:szCs w:val="21"/>
          <w:lang w:val="en-US" w:eastAsia="zh-CN"/>
        </w:rPr>
      </w:pPr>
      <w:r>
        <w:rPr>
          <w:rFonts w:hint="eastAsia" w:hAnsi="宋体"/>
          <w:color w:val="auto"/>
          <w:szCs w:val="21"/>
        </w:rPr>
        <w:t>业务电话：</w:t>
      </w:r>
      <w:r>
        <w:rPr>
          <w:rFonts w:hint="eastAsia"/>
          <w:color w:val="auto"/>
          <w:szCs w:val="21"/>
          <w:lang w:val="en-US" w:eastAsia="zh-CN"/>
        </w:rPr>
        <w:t>XXXXX</w:t>
      </w: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仿宋简体">
    <w:altName w:val="宋体"/>
    <w:panose1 w:val="02010601030101010101"/>
    <w:charset w:val="86"/>
    <w:family w:val="auto"/>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11"/>
        <w:rFonts w:ascii="Times New Roman" w:hAnsi="Times New Roman" w:cs="Times New Roman"/>
        <w:sz w:val="28"/>
        <w:szCs w:val="28"/>
      </w:rPr>
    </w:pPr>
    <w:r>
      <w:rPr>
        <w:rStyle w:val="11"/>
        <w:rFonts w:hint="eastAsia" w:ascii="Times New Roman" w:hAnsi="Times New Roman" w:cs="宋体"/>
        <w:sz w:val="28"/>
        <w:szCs w:val="28"/>
      </w:rPr>
      <w:t>－</w:t>
    </w:r>
    <w:r>
      <w:rPr>
        <w:rStyle w:val="11"/>
        <w:rFonts w:hint="eastAsia" w:ascii="Times New Roman" w:hAnsi="Times New Roman" w:cs="宋体"/>
        <w:sz w:val="28"/>
        <w:szCs w:val="28"/>
        <w:lang w:val="en-US" w:eastAsia="zh-CN"/>
      </w:rPr>
      <w:t xml:space="preserve"> </w:t>
    </w:r>
    <w:r>
      <w:rPr>
        <w:rStyle w:val="11"/>
        <w:rFonts w:ascii="Times New Roman" w:hAnsi="Times New Roman" w:cs="Times New Roman"/>
        <w:sz w:val="28"/>
        <w:szCs w:val="28"/>
      </w:rPr>
      <w:fldChar w:fldCharType="begin"/>
    </w:r>
    <w:r>
      <w:rPr>
        <w:rStyle w:val="11"/>
        <w:rFonts w:ascii="Times New Roman" w:hAnsi="Times New Roman" w:cs="Times New Roman"/>
        <w:sz w:val="28"/>
        <w:szCs w:val="28"/>
      </w:rPr>
      <w:instrText xml:space="preserve">PAGE  </w:instrText>
    </w:r>
    <w:r>
      <w:rPr>
        <w:rStyle w:val="11"/>
        <w:rFonts w:ascii="Times New Roman" w:hAnsi="Times New Roman" w:cs="Times New Roman"/>
        <w:sz w:val="28"/>
        <w:szCs w:val="28"/>
      </w:rPr>
      <w:fldChar w:fldCharType="separate"/>
    </w:r>
    <w:r>
      <w:rPr>
        <w:rStyle w:val="11"/>
        <w:rFonts w:ascii="Times New Roman" w:hAnsi="Times New Roman" w:cs="Times New Roman"/>
        <w:sz w:val="28"/>
        <w:szCs w:val="28"/>
      </w:rPr>
      <w:t>12</w:t>
    </w:r>
    <w:r>
      <w:rPr>
        <w:rStyle w:val="11"/>
        <w:rFonts w:ascii="Times New Roman" w:hAnsi="Times New Roman" w:cs="Times New Roman"/>
        <w:sz w:val="28"/>
        <w:szCs w:val="28"/>
      </w:rPr>
      <w:fldChar w:fldCharType="end"/>
    </w:r>
    <w:r>
      <w:rPr>
        <w:rStyle w:val="11"/>
        <w:rFonts w:hint="eastAsia" w:ascii="Times New Roman" w:hAnsi="Times New Roman" w:cs="Times New Roman"/>
        <w:sz w:val="28"/>
        <w:szCs w:val="28"/>
        <w:lang w:val="en-US" w:eastAsia="zh-CN"/>
      </w:rPr>
      <w:t xml:space="preserve"> </w:t>
    </w:r>
    <w:r>
      <w:rPr>
        <w:rStyle w:val="11"/>
        <w:rFonts w:hint="eastAsia" w:ascii="Times New Roman" w:hAnsi="Times New Roman" w:cs="宋体"/>
        <w:sz w:val="28"/>
        <w:szCs w:val="28"/>
      </w:rPr>
      <w:t>－</w:t>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4C709C7A"/>
    <w:multiLevelType w:val="singleLevel"/>
    <w:tmpl w:val="4C709C7A"/>
    <w:lvl w:ilvl="0" w:tentative="0">
      <w:start w:val="1"/>
      <w:numFmt w:val="bullet"/>
      <w:lvlText w:val=""/>
      <w:lvlJc w:val="left"/>
      <w:pPr>
        <w:ind w:left="420" w:hanging="42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8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C93685"/>
    <w:rsid w:val="03087B13"/>
    <w:rsid w:val="033F3993"/>
    <w:rsid w:val="0385634A"/>
    <w:rsid w:val="054954E9"/>
    <w:rsid w:val="070E6CE9"/>
    <w:rsid w:val="08615E1C"/>
    <w:rsid w:val="09E77E3A"/>
    <w:rsid w:val="0A2D5C8A"/>
    <w:rsid w:val="0CF261C8"/>
    <w:rsid w:val="0E6D4223"/>
    <w:rsid w:val="0F0A714A"/>
    <w:rsid w:val="0FE1226B"/>
    <w:rsid w:val="10133C0D"/>
    <w:rsid w:val="10A808D9"/>
    <w:rsid w:val="11DC1A86"/>
    <w:rsid w:val="13D236C6"/>
    <w:rsid w:val="141C1DF5"/>
    <w:rsid w:val="14244CEF"/>
    <w:rsid w:val="1457239D"/>
    <w:rsid w:val="150F7B70"/>
    <w:rsid w:val="161949FB"/>
    <w:rsid w:val="1676316B"/>
    <w:rsid w:val="17764288"/>
    <w:rsid w:val="1AD26D37"/>
    <w:rsid w:val="1B171B26"/>
    <w:rsid w:val="1CD514D6"/>
    <w:rsid w:val="1EFC4C0E"/>
    <w:rsid w:val="1F183BC6"/>
    <w:rsid w:val="1F575364"/>
    <w:rsid w:val="206A2D70"/>
    <w:rsid w:val="209E1E7D"/>
    <w:rsid w:val="215B5AB8"/>
    <w:rsid w:val="215D5C95"/>
    <w:rsid w:val="21647A1E"/>
    <w:rsid w:val="22731B81"/>
    <w:rsid w:val="228119C8"/>
    <w:rsid w:val="241077DB"/>
    <w:rsid w:val="262475DA"/>
    <w:rsid w:val="29467A6C"/>
    <w:rsid w:val="29DA6FF2"/>
    <w:rsid w:val="2AA17124"/>
    <w:rsid w:val="2C433DD4"/>
    <w:rsid w:val="2C462D13"/>
    <w:rsid w:val="2D464650"/>
    <w:rsid w:val="2DAC530D"/>
    <w:rsid w:val="2E071037"/>
    <w:rsid w:val="2EDA4EED"/>
    <w:rsid w:val="31610DC9"/>
    <w:rsid w:val="33CD5020"/>
    <w:rsid w:val="35EB69E5"/>
    <w:rsid w:val="36300B78"/>
    <w:rsid w:val="36447A81"/>
    <w:rsid w:val="36DA5234"/>
    <w:rsid w:val="36F272D2"/>
    <w:rsid w:val="3732332F"/>
    <w:rsid w:val="388600FE"/>
    <w:rsid w:val="38916DF2"/>
    <w:rsid w:val="3A92122B"/>
    <w:rsid w:val="3B6F12F9"/>
    <w:rsid w:val="3DC46430"/>
    <w:rsid w:val="3DEC2ACF"/>
    <w:rsid w:val="3E08609C"/>
    <w:rsid w:val="41292C7D"/>
    <w:rsid w:val="41C13E9F"/>
    <w:rsid w:val="428439F7"/>
    <w:rsid w:val="42972DAC"/>
    <w:rsid w:val="430205E9"/>
    <w:rsid w:val="461118F6"/>
    <w:rsid w:val="46C67B05"/>
    <w:rsid w:val="4A7D6761"/>
    <w:rsid w:val="4B4F4AC0"/>
    <w:rsid w:val="4B8874A2"/>
    <w:rsid w:val="4BE33B56"/>
    <w:rsid w:val="4C5A3BDF"/>
    <w:rsid w:val="4D703A7E"/>
    <w:rsid w:val="4E885290"/>
    <w:rsid w:val="4FD01EC9"/>
    <w:rsid w:val="50E066D4"/>
    <w:rsid w:val="52DB7CB5"/>
    <w:rsid w:val="53490AC5"/>
    <w:rsid w:val="538F09EA"/>
    <w:rsid w:val="545F1A17"/>
    <w:rsid w:val="549117BA"/>
    <w:rsid w:val="55046788"/>
    <w:rsid w:val="566A3857"/>
    <w:rsid w:val="566C16FA"/>
    <w:rsid w:val="57B512F7"/>
    <w:rsid w:val="58461F9D"/>
    <w:rsid w:val="590C45AA"/>
    <w:rsid w:val="593C3F2A"/>
    <w:rsid w:val="59654E77"/>
    <w:rsid w:val="5DE74429"/>
    <w:rsid w:val="5E3E61BE"/>
    <w:rsid w:val="5FF63D29"/>
    <w:rsid w:val="603430AB"/>
    <w:rsid w:val="613D1187"/>
    <w:rsid w:val="62B618E2"/>
    <w:rsid w:val="62C44913"/>
    <w:rsid w:val="63D12F38"/>
    <w:rsid w:val="67277552"/>
    <w:rsid w:val="684D12B7"/>
    <w:rsid w:val="689D3AC4"/>
    <w:rsid w:val="6B37737E"/>
    <w:rsid w:val="6D2B1C62"/>
    <w:rsid w:val="6FEFE8A5"/>
    <w:rsid w:val="71CA0210"/>
    <w:rsid w:val="72246413"/>
    <w:rsid w:val="73822E5E"/>
    <w:rsid w:val="73FB5CCA"/>
    <w:rsid w:val="74C00F50"/>
    <w:rsid w:val="74D30E48"/>
    <w:rsid w:val="7711534B"/>
    <w:rsid w:val="773A73E4"/>
    <w:rsid w:val="775011D6"/>
    <w:rsid w:val="779400AD"/>
    <w:rsid w:val="781A76D8"/>
    <w:rsid w:val="7A0C1A6C"/>
    <w:rsid w:val="7A712323"/>
    <w:rsid w:val="7E524689"/>
    <w:rsid w:val="7FFD597C"/>
    <w:rsid w:val="AF87DC0E"/>
    <w:rsid w:val="B56F460A"/>
    <w:rsid w:val="C9DFED35"/>
    <w:rsid w:val="CFCB6253"/>
    <w:rsid w:val="DF55D9D6"/>
    <w:rsid w:val="F7FF4FAF"/>
    <w:rsid w:val="FFD37D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link w:val="12"/>
    <w:qFormat/>
    <w:uiPriority w:val="0"/>
    <w:pPr>
      <w:keepNext/>
      <w:keepLines/>
      <w:spacing w:before="260" w:after="260" w:line="416" w:lineRule="auto"/>
      <w:outlineLvl w:val="2"/>
    </w:pPr>
    <w:rPr>
      <w:rFonts w:ascii="Times New Roman" w:hAnsi="Times New Roman" w:eastAsia="宋体" w:cs="Times New Roman"/>
      <w:bCs/>
      <w:sz w:val="30"/>
      <w:szCs w:val="32"/>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jc w:val="center"/>
    </w:pPr>
    <w:rPr>
      <w:sz w:val="2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2"/>
    <w:basedOn w:val="1"/>
    <w:qFormat/>
    <w:uiPriority w:val="0"/>
    <w:rPr>
      <w:sz w:val="28"/>
    </w:rPr>
  </w:style>
  <w:style w:type="paragraph" w:styleId="7">
    <w:name w:val="Normal (Web)"/>
    <w:basedOn w:val="1"/>
    <w:qFormat/>
    <w:uiPriority w:val="99"/>
    <w:pPr>
      <w:spacing w:beforeAutospacing="1" w:afterAutospacing="1"/>
      <w:jc w:val="left"/>
    </w:pPr>
    <w:rPr>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basedOn w:val="10"/>
    <w:qFormat/>
    <w:uiPriority w:val="0"/>
  </w:style>
  <w:style w:type="character" w:customStyle="1" w:styleId="12">
    <w:name w:val="标题 3 Char"/>
    <w:basedOn w:val="10"/>
    <w:link w:val="2"/>
    <w:qFormat/>
    <w:uiPriority w:val="0"/>
    <w:rPr>
      <w:rFonts w:ascii="Times New Roman" w:hAnsi="Times New Roman" w:eastAsia="宋体" w:cs="Times New Roman"/>
      <w:bCs/>
      <w:sz w:val="30"/>
      <w:szCs w:val="32"/>
    </w:rPr>
  </w:style>
  <w:style w:type="paragraph" w:styleId="13">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14">
    <w:name w:val="NormalCharacter"/>
    <w:qFormat/>
    <w:uiPriority w:val="0"/>
  </w:style>
  <w:style w:type="paragraph" w:customStyle="1" w:styleId="15">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1985</Words>
  <Characters>2219</Characters>
  <Lines>0</Lines>
  <Paragraphs>0</Paragraphs>
  <TotalTime>23</TotalTime>
  <ScaleCrop>false</ScaleCrop>
  <LinksUpToDate>false</LinksUpToDate>
  <CharactersWithSpaces>2238</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2021-04-02T16:09:00Z</dcterms:created>
  <dc:creator>开心coffee</dc:creator>
  <cp:lastModifiedBy>Bigotry guy</cp:lastModifiedBy>
  <cp:lastPrinted>2022-03-21T01:54:00Z</cp:lastPrinted>
  <dcterms:modified xsi:type="dcterms:W3CDTF">2024-01-10T09:20:56Z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6D1E48E6D46C4EBEBA6B5AE5B0528C01_13</vt:lpwstr>
  </property>
  <property fmtid="{D5CDD505-2E9C-101B-9397-08002B2CF9AE}" pid="4" name="KSOSaveFontToCloudKey">
    <vt:lpwstr>307893834_cloud</vt:lpwstr>
  </property>
</Properties>
</file>