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Calibri" w:hAnsi="Calibri" w:eastAsia="宋体" w:cs="Times New Roman"/>
          <w:szCs w:val="22"/>
          <w:lang w:val="en-US" w:eastAsia="zh-CN"/>
        </w:rPr>
      </w:pPr>
      <w:r>
        <w:rPr>
          <w:rFonts w:hint="default" w:ascii="Calibri" w:hAnsi="Calibri" w:eastAsia="宋体" w:cs="Times New Roman"/>
          <w:sz w:val="3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1788160</wp:posOffset>
                </wp:positionV>
                <wp:extent cx="915670" cy="833120"/>
                <wp:effectExtent l="0" t="0" r="0" b="0"/>
                <wp:wrapNone/>
                <wp:docPr id="151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567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color w:val="000000"/>
                                <w:sz w:val="18"/>
                                <w:szCs w:val="18"/>
                              </w:rPr>
                              <w:t>不符合申诉条件不予受理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245.15pt;margin-top:140.8pt;height:65.6pt;width:72.1pt;z-index:251659264;v-text-anchor:middle;mso-width-relative:page;mso-height-relative:page;" filled="f" stroked="f" coordsize="21600,21600" o:gfxdata="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wefM1wAAAAsBAAAPAAAAAAAAAAEAIAAAACIAAABkcnMvZG93bnJldi54bWxQSwEC&#10;FAAUAAAACACHTuJA4ky1IPUBAADcAwAADgAAAAAAAAABACAAAAAmAQAAZHJzL2Uyb0RvYy54bWxQ&#10;SwUGAAAAAAYABgBZAQAAj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Calibri" w:hAnsi="Calibri" w:eastAsia="宋体" w:cs="宋体"/>
                          <w:color w:val="000000"/>
                          <w:sz w:val="18"/>
                          <w:szCs w:val="18"/>
                        </w:rPr>
                        <w:t>不符合申诉条件不予受理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libri" w:hAnsi="Calibri" w:eastAsia="宋体" w:cs="Times New Roman"/>
          <w:sz w:val="32"/>
          <w:szCs w:val="22"/>
          <w:lang w:val="en-US" w:eastAsia="zh-CN"/>
        </w:rPr>
        <w:t>受理教师申诉</w:t>
      </w:r>
    </w:p>
    <w:p>
      <w:pPr>
        <w:bidi w:val="0"/>
        <w:jc w:val="center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394335</wp:posOffset>
                </wp:positionV>
                <wp:extent cx="4462145" cy="7792085"/>
                <wp:effectExtent l="4445" t="4445" r="10160" b="13970"/>
                <wp:wrapNone/>
                <wp:docPr id="3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021080" y="1704975"/>
                          <a:ext cx="4462145" cy="7792085"/>
                          <a:chOff x="4053" y="3676"/>
                          <a:chExt cx="7027" cy="12271"/>
                        </a:xfrm>
                      </wpg:grpSpPr>
                      <wps:wsp>
                        <wps:cNvPr id="90" name="直接箭头连接符 2"/>
                        <wps:cNvCnPr>
                          <a:cxnSpLocks noChangeShapeType="1"/>
                        </wps:cNvCnPr>
                        <wps:spPr bwMode="auto">
                          <a:xfrm>
                            <a:off x="7138" y="4456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1" name="矩形 3"/>
                        <wps:cNvSpPr/>
                        <wps:spPr bwMode="auto">
                          <a:xfrm>
                            <a:off x="5410" y="3676"/>
                            <a:ext cx="3450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</w:rPr>
                                <w:t>教师认为学校或者其他教育机构侵犯其合法权益，或者对学校或者其他教育机构做出的处理决定不服的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697" y="8664"/>
                            <a:ext cx="5588" cy="1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收到答复后，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主办科室依法依规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审核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申诉情况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，根据案情调查取证，并与有关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科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室共同研究，提出处理意见，制作申诉决定书并报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局党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主要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领导批准，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5414" y="4830"/>
                            <a:ext cx="2327" cy="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提出申诉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直接箭头连接符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49" y="5121"/>
                            <a:ext cx="1793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5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9609" y="4872"/>
                            <a:ext cx="1329" cy="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制作不予受理决定书送达申诉人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448" y="6326"/>
                            <a:ext cx="1573" cy="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符合申诉条件的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5464" y="7327"/>
                            <a:ext cx="4197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向被申诉人发出受理通知书，向申诉人以书面（电话）等形式坚守送到回证，申诉热7日内答复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4745" y="10039"/>
                            <a:ext cx="4920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</w:rPr>
                                <w:t>在收到申诉书的次日起30日内，做出处理决定，并送达申诉人和被申诉人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（单位）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132" y="8274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1" name="直接箭头连接符 4"/>
                        <wps:cNvCnPr>
                          <a:cxnSpLocks noChangeShapeType="1"/>
                          <a:endCxn id="96" idx="0"/>
                        </wps:cNvCnPr>
                        <wps:spPr bwMode="auto">
                          <a:xfrm>
                            <a:off x="7233" y="5861"/>
                            <a:ext cx="2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2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224" y="6978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5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7153" y="975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671" y="14421"/>
                            <a:ext cx="3483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经过复议、诉讼程序，最终结案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4053" y="12335"/>
                            <a:ext cx="1713" cy="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申诉案件终止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矩形 58"/>
                        <wps:cNvSpPr/>
                        <wps:spPr bwMode="auto">
                          <a:xfrm>
                            <a:off x="9218" y="11619"/>
                            <a:ext cx="186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不服从处理决定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直接连接符 77"/>
                        <wps:cNvCnPr/>
                        <wps:spPr>
                          <a:xfrm flipH="1">
                            <a:off x="5567" y="11475"/>
                            <a:ext cx="3535" cy="3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箭头连接符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7" y="11459"/>
                            <a:ext cx="2" cy="8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16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6294" y="12291"/>
                            <a:ext cx="4229" cy="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当事人可以自收到申诉处理决定书之日起60日内到淮南市教育体育局或田家庵区人民政府申请行政复议;或在收到申诉处理决定书之日起三个月内到田家庵区人民法诉讼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矩形 58"/>
                        <wps:cNvSpPr/>
                        <wps:spPr bwMode="auto">
                          <a:xfrm>
                            <a:off x="5626" y="11547"/>
                            <a:ext cx="1458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 w:eastAsia="宋体" w:cs="Times New Roman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服从处理决定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4280" y="15424"/>
                            <a:ext cx="4476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整理 案卷，归档决定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直接箭头连接符 4"/>
                        <wps:cNvCnPr>
                          <a:cxnSpLocks noChangeShapeType="1"/>
                        </wps:cNvCnPr>
                        <wps:spPr bwMode="auto">
                          <a:xfrm>
                            <a:off x="8232" y="14100"/>
                            <a:ext cx="5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36.95pt;margin-top:31.05pt;height:613.55pt;width:351.35pt;z-index:251660288;mso-width-relative:page;mso-height-relative:page;" coordorigin="4053,3676" coordsize="7027,12271" o:gfxdata="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">
                <o:lock v:ext="edit" aspectratio="f"/>
                <v:shape id="直接箭头连接符 2" o:spid="_x0000_s1026" o:spt="32" type="#_x0000_t32" style="position:absolute;left:7138;top:4456;height:315;width:0;" filled="f" stroked="t" coordsize="21600,21600" o:gfxdata="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igEei2AAAA2w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3" o:spid="_x0000_s1026" o:spt="1" style="position:absolute;left:5410;top:3676;height:765;width:3450;v-text-anchor:middle;" filled="f" stroked="t" coordsize="21600,21600" o:gfxdata="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iNu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</w:rPr>
                          <w:t>教师认为学校或者其他教育机构侵犯其合法权益，或者对学校或者其他教育机构做出的处理决定不服的</w:t>
                        </w:r>
                      </w:p>
                    </w:txbxContent>
                  </v:textbox>
                </v:rect>
                <v:rect id="矩形 7" o:spid="_x0000_s1026" o:spt="1" style="position:absolute;left:4697;top:8664;height:1048;width:5588;v-text-anchor:middle;" filled="f" stroked="t" coordsize="21600,21600" o:gfxdata="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Cok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收到答复后，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主办科室依法依规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审核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申诉情况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，根据案情调查取证，并与有关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科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室共同研究，提出处理意见，制作申诉决定书并报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局党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委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主要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领导批准，</w:t>
                        </w:r>
                      </w:p>
                    </w:txbxContent>
                  </v:textbox>
                </v:rect>
                <v:rect id="矩形 13" o:spid="_x0000_s1026" o:spt="1" style="position:absolute;left:5414;top:4830;height:883;width:2327;v-text-anchor:middle;" filled="f" stroked="t" coordsize="21600,21600" o:gfxdata="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8DQ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Calibri" w:hAnsi="Calibri" w:eastAsia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提出申诉</w:t>
                        </w:r>
                      </w:p>
                    </w:txbxContent>
                  </v:textbox>
                </v:rect>
                <v:shape id="直接箭头连接符 15" o:spid="_x0000_s1026" o:spt="32" type="#_x0000_t32" style="position:absolute;left:7849;top:5121;flip:y;height:12;width:1793;" filled="f" stroked="t" coordsize="21600,21600" o:gfxdata="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kq+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rect id="矩形 13" o:spid="_x0000_s1026" o:spt="1" style="position:absolute;left:9609;top:4872;height:1095;width:1329;v-text-anchor:middle;" filled="f" stroked="t" coordsize="21600,21600" o:gfxdata="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ZM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制作不予受理决定书送达申诉人</w:t>
                        </w:r>
                      </w:p>
                    </w:txbxContent>
                  </v:textbox>
                </v:rect>
                <v:rect id="矩形 13" o:spid="_x0000_s1026" o:spt="1" style="position:absolute;left:6448;top:6326;height:589;width:1573;v-text-anchor:middle;" filled="f" stroked="t" coordsize="21600,21600" o:gfxdata="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uu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Calibri" w:hAnsi="Calibri" w:eastAsia="宋体" w:cs="Times New Roman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符合申诉条件的</w:t>
                        </w:r>
                      </w:p>
                    </w:txbxContent>
                  </v:textbox>
                </v:rect>
                <v:rect id="矩形 13" o:spid="_x0000_s1026" o:spt="1" style="position:absolute;left:5464;top:7327;height:933;width:4197;v-text-anchor:middle;" filled="f" stroked="t" coordsize="21600,21600" o:gfxdata="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HC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向被申诉人发出受理通知书，向申诉人以书面（电话）等形式坚守送到回证，申诉热7日内答复</w:t>
                        </w:r>
                      </w:p>
                    </w:txbxContent>
                  </v:textbox>
                </v:rect>
                <v:rect id="矩形 7" o:spid="_x0000_s1026" o:spt="1" style="position:absolute;left:4745;top:10039;height:975;width:4920;v-text-anchor:middle;" filled="f" stroked="t" coordsize="21600,21600" o:gfxdata="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Q64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</w:rPr>
                          <w:t>在收到申诉书的次日起30日内，做出处理决定，并送达申诉人和被申诉人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（单位）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7132;top:8274;height:345;width:0;" filled="f" stroked="t" coordsize="21600,21600" o:gfxdata="UEsDBAoAAAAAAIdO4kAAAAAAAAAAAAAAAAAEAAAAZHJzL1BLAwQUAAAACACHTuJAwz7ENr4AAADc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3gi/PyAR6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7EN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233;top:5861;height:465;width:2;" filled="f" stroked="t" coordsize="21600,21600" o:gfxdata="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Jhr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224;top:6978;height:345;width:0;" filled="f" stroked="t" coordsize="21600,21600" o:gfxdata="UEsDBAoAAAAAAIdO4kAAAAAAAAAAAAAAAAAEAAAAZHJzL1BLAwQUAAAACACHTuJAXKD/2rwAAADc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qxRuz8QL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g/9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shape id="直接箭头连接符 4" o:spid="_x0000_s1026" o:spt="32" type="#_x0000_t32" style="position:absolute;left:7153;top:9755;height:345;width:0;" filled="f" stroked="t" coordsize="21600,21600" o:gfxdata="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lnr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矩形 13" o:spid="_x0000_s1026" o:spt="1" style="position:absolute;left:6671;top:14421;height:505;width:3483;v-text-anchor:middle;" filled="f" stroked="t" coordsize="21600,21600" o:gfxdata="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DP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经过复议、诉讼程序，最终结案</w:t>
                        </w:r>
                      </w:p>
                    </w:txbxContent>
                  </v:textbox>
                </v:rect>
                <v:rect id="矩形 13" o:spid="_x0000_s1026" o:spt="1" style="position:absolute;left:4053;top:12335;height:505;width:1713;v-text-anchor:middle;" filled="f" stroked="t" coordsize="21600,21600" o:gfxdata="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wI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Calibri" w:hAnsi="Calibri" w:eastAsia="宋体" w:cs="Times New Roman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申诉案件终止</w:t>
                        </w:r>
                      </w:p>
                    </w:txbxContent>
                  </v:textbox>
                </v:rect>
                <v:rect id="矩形 58" o:spid="_x0000_s1026" o:spt="1" style="position:absolute;left:9218;top:11619;height:457;width:1862;v-text-anchor:middle;" filled="f" stroked="f" coordsize="21600,21600" o:gfxdata="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hFG3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不服从处理决定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77" o:spid="_x0000_s1026" o:spt="20" style="position:absolute;left:5567;top:11475;flip:x;height:35;width:3535;" filled="f" stroked="t" coordsize="21600,21600" o:gfxdata="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PCa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04]" miterlimit="8" joinstyle="miter"/>
                  <v:imagedata o:title=""/>
                  <o:lock v:ext="edit" aspectratio="f"/>
                </v:line>
                <v:shape id="直接箭头连接符 4" o:spid="_x0000_s1026" o:spt="32" type="#_x0000_t32" style="position:absolute;left:5487;top:11459;flip:x;height:817;width:2;" filled="f" stroked="t" coordsize="21600,21600" o:gfxdata="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Q8a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rect id="矩形 13" o:spid="_x0000_s1026" o:spt="1" style="position:absolute;left:6294;top:12291;height:1781;width:4229;v-text-anchor:middle;" filled="f" stroked="t" coordsize="21600,21600" o:gfxdata="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lAI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当事人可以自收到申诉处理决定书之日起60日内到淮南市教育体育局或田家庵区人民政府申请行政复议;或在收到申诉处理决定书之日起三个月内到田家庵区人民法诉讼</w:t>
                        </w:r>
                      </w:p>
                    </w:txbxContent>
                  </v:textbox>
                </v:rect>
                <v:rect id="矩形 58" o:spid="_x0000_s1026" o:spt="1" style="position:absolute;left:5626;top:11547;height:457;width:1458;v-text-anchor:middle;" filled="f" stroked="f" coordsize="21600,21600" o:gfxdata="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7bcnD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 w:eastAsia="宋体" w:cs="Times New Roman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服从处理决定</w:t>
                        </w:r>
                      </w:p>
                    </w:txbxContent>
                  </v:textbox>
                </v:rect>
                <v:rect id="矩形 13" o:spid="_x0000_s1026" o:spt="1" style="position:absolute;left:4280;top:15424;height:523;width:4476;v-text-anchor:middle;" filled="f" stroked="t" coordsize="21600,21600" o:gfxdata="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9jF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Calibri" w:hAnsi="Calibri" w:eastAsia="宋体" w:cs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整理 案卷，归档决定</w:t>
                        </w:r>
                      </w:p>
                    </w:txbxContent>
                  </v:textbox>
                </v:rect>
                <v:shape id="直接箭头连接符 4" o:spid="_x0000_s1026" o:spt="32" type="#_x0000_t32" style="position:absolute;left:8232;top:14100;height:279;width:5;" filled="f" stroked="t" coordsize="21600,21600" o:gfxdata="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d+3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</v:group>
            </w:pict>
          </mc:Fallback>
        </mc:AlternateConten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对教师申诉案件处理流程图</w:t>
      </w: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szCs w:val="22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3332480</wp:posOffset>
                </wp:positionV>
                <wp:extent cx="2540" cy="365125"/>
                <wp:effectExtent l="37465" t="0" r="36195" b="34925"/>
                <wp:wrapNone/>
                <wp:docPr id="12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2522855" y="6647180"/>
                          <a:ext cx="254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flip:x;margin-left:242.9pt;margin-top:262.4pt;height:28.75pt;width:0.2pt;z-index:251663360;mso-width-relative:page;mso-height-relative:page;" filled="f" stroked="t" coordsize="21600,21600" o:gfxdata="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9/Mh/ZAAAACwEAAA8AAAAAAAAAAQAgAAAAIgAAAGRycy9kb3ducmV2LnhtbFBL&#10;AQIUABQAAAAIAIdO4kAw8lhfZwIAAKEEAAAOAAAAAAAAAAEAIAAAACgBAABkcnMvZTJvRG9jLnht&#10;bFBLBQYAAAAABgAGAFkBAAABBgAAAAA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2059305</wp:posOffset>
                </wp:positionV>
                <wp:extent cx="16510" cy="1677670"/>
                <wp:effectExtent l="22225" t="0" r="37465" b="36830"/>
                <wp:wrapNone/>
                <wp:docPr id="13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2522855" y="6647180"/>
                          <a:ext cx="16510" cy="167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91.6pt;margin-top:162.15pt;height:132.1pt;width:1.3pt;z-index:251664384;mso-width-relative:page;mso-height-relative:page;" filled="f" stroked="t" coordsize="21600,21600" o:gfxdata="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yhh09gAAAALAQAADwAAAAAAAAABACAAAAAiAAAAZHJzL2Rvd25yZXYueG1sUEsB&#10;AhQAFAAAAAgAh07iQAedlEVnAgAAmQ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1184275</wp:posOffset>
                </wp:positionV>
                <wp:extent cx="1270" cy="447040"/>
                <wp:effectExtent l="36830" t="0" r="38100" b="29210"/>
                <wp:wrapNone/>
                <wp:docPr id="11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2570480" y="7216775"/>
                          <a:ext cx="127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289.4pt;margin-top:93.25pt;height:35.2pt;width:0.1pt;z-index:251662336;mso-width-relative:page;mso-height-relative:page;" filled="f" stroked="t" coordsize="21600,21600" o:gfxdata="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oSZ99gAAAALAQAADwAAAAAAAAABACAAAAAiAAAAZHJzL2Rvd25yZXYueG1sUEsBAhQA&#10;FAAAAAgAh07iQNc0BHZkAgAAlwQAAA4AAAAAAAAAAQAgAAAAJwEAAGRycy9lMm9Eb2MueG1sUEsF&#10;BgAAAAAGAAYAWQEAAP0FAAAAAA==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988695</wp:posOffset>
                </wp:positionV>
                <wp:extent cx="0" cy="219075"/>
                <wp:effectExtent l="38100" t="0" r="38100" b="28575"/>
                <wp:wrapNone/>
                <wp:docPr id="10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3669030" y="7737475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o:spt="32" type="#_x0000_t32" style="position:absolute;left:0pt;margin-left:195.75pt;margin-top:77.85pt;height:17.25pt;width:0pt;z-index:251661312;mso-width-relative:page;mso-height-relative:page;" filled="f" stroked="t" coordsize="21600,21600" o:gfxdata="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9SE8E1wAAAAsBAAAPAAAAAAAAAAEAIAAAACIAAABkcnMvZG93bnJldi54bWxQSwECFAAUAAAA&#10;CACHTuJAC70JDWECAACUBAAADgAAAAAAAAABACAAAAAm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953125" cy="7737475"/>
            <wp:effectExtent l="0" t="0" r="9525" b="15875"/>
            <wp:docPr id="4" name="图片 3" descr="2023011613114635212_Z1qpGd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23011613114635212_Z1qpGd1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73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实施普通高中教育、义务教育的民办学校自主设置的课程备案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86375" cy="7781290"/>
            <wp:effectExtent l="0" t="0" r="9525" b="10160"/>
            <wp:docPr id="5" name="图片 4" descr="2023011613135135213_h3NDy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23011613135135213_h3NDyfc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78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民办学校决策机构成员名单备案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86375" cy="7876540"/>
            <wp:effectExtent l="0" t="0" r="9525" b="10160"/>
            <wp:docPr id="6" name="图片 5" descr="2023011613143135214_7MvWKi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23011613143135214_7MvWKiTC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876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民办学校法人举办者控股股东和实际控制人变更备案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629275" cy="7769860"/>
            <wp:effectExtent l="0" t="0" r="9525" b="2540"/>
            <wp:docPr id="7" name="图片 6" descr="2023032015311965425_CcZy93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023032015311965425_CcZy933y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6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中等及以下民办学校修改章程备案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629275" cy="5591175"/>
            <wp:effectExtent l="0" t="0" r="9525" b="9525"/>
            <wp:docPr id="8" name="图片 7" descr="2023032015311965425_CcZy93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23032015311965425_CcZy933y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TI4NzEzMjU1NDZhYzEzYzBhZDI2MDA3NDE4ODYifQ=="/>
  </w:docVars>
  <w:rsids>
    <w:rsidRoot w:val="00000000"/>
    <w:rsid w:val="2AE36E7F"/>
    <w:rsid w:val="322564A5"/>
    <w:rsid w:val="4CB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2024-01-11T00:26:00Z</dcterms:created>
  <dc:creator>Administrator</dc:creator>
  <cp:lastModifiedBy>好奇心</cp:lastModifiedBy>
  <cp:lastPrinted>2024-01-15T02:40:37Z</cp:lastPrinted>
  <dcterms:modified xsi:type="dcterms:W3CDTF">2024-01-15T03:04:26Z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8F069598B5E249C49F45B39160B8C423_12</vt:lpwstr>
  </property>
</Properties>
</file>