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  <w:t>7.</w:t>
      </w: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  <w:t>（社会保险）缴费人员增减申报</w:t>
      </w: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  <w:t>办事指南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一、办理依据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.《中华人民共和国社会保险法》第五十七条：……用人单位的社会保险登记事项发生变更或者用人单位依法终止的，应当自变更或者终止之日起三十日内，到社会保险经办机构办理变更或者注销社会保险登记…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2.《社会保险费申报缴纳管理规定》（中华人民共和国人力资源和社会保障部令第20号）第四条：……在一个缴费年度内，用人单位初次申报后，其余月份可以只申报前款规定事项的变动情况；无变动的，可以不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二、承办机构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淮南市田家庵区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社会保险基金征缴管理中心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三、服务对象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法人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四、申请条件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办理社保缴费人员增加、减少的参保企业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五、申报材料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1.劳动合同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、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社会保险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增员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申请表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2.解除（终止）劳动合同证明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、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社会保险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减员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申请表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3.增减员电子报盘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六、服务流程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1.受理：社保登记岗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2.审查：社保登记岗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3.办结：社保登记岗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七、办理时限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法定办结时限：20个工作日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承诺办结时限：1个工作日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八、收费依据及标准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无</w:t>
      </w:r>
    </w:p>
    <w:p>
      <w:pPr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九、办公地址，服务时间，咨询电话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559" w:leftChars="266" w:firstLine="0" w:firstLineChars="0"/>
        <w:jc w:val="both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办公地址：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淮南市田家庵区</w:t>
      </w:r>
      <w:r>
        <w:rPr>
          <w:rFonts w:ascii="宋体" w:hAnsi="宋体" w:eastAsia="宋体" w:cs="宋体"/>
          <w:sz w:val="28"/>
          <w:szCs w:val="28"/>
        </w:rPr>
        <w:t>政务中心二楼人社窗口</w:t>
      </w:r>
      <w:r>
        <w:rPr>
          <w:rFonts w:hint="eastAsia" w:ascii="宋体" w:hAnsi="宋体" w:eastAsia="宋体" w:cs="宋体"/>
          <w:sz w:val="28"/>
          <w:szCs w:val="28"/>
        </w:rPr>
        <w:t>服务时间：工作日上午</w:t>
      </w:r>
      <w:r>
        <w:rPr>
          <w:rFonts w:hint="eastAsia" w:ascii="宋体" w:hAnsi="宋体" w:cs="宋体"/>
          <w:sz w:val="28"/>
          <w:szCs w:val="28"/>
          <w:lang w:val="en-US" w:eastAsia="zh-CN"/>
        </w:rPr>
        <w:t>9</w:t>
      </w:r>
      <w:r>
        <w:rPr>
          <w:rFonts w:hint="eastAsia" w:ascii="宋体" w:hAnsi="宋体" w:eastAsia="宋体" w:cs="宋体"/>
          <w:sz w:val="28"/>
          <w:szCs w:val="28"/>
        </w:rPr>
        <w:t>：00——12：00，下午</w:t>
      </w:r>
      <w:r>
        <w:rPr>
          <w:rFonts w:hint="eastAsia" w:ascii="宋体" w:hAnsi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</w:rPr>
        <w:t>:30——5:</w:t>
      </w:r>
      <w:r>
        <w:rPr>
          <w:rFonts w:hint="eastAsia" w:ascii="宋体" w:hAnsi="宋体" w:cs="宋体"/>
          <w:sz w:val="28"/>
          <w:szCs w:val="28"/>
          <w:lang w:val="en-US" w:eastAsia="zh-CN"/>
        </w:rPr>
        <w:t>00</w:t>
      </w:r>
      <w:r>
        <w:rPr>
          <w:rFonts w:hint="eastAsia" w:ascii="宋体" w:hAnsi="宋体" w:eastAsia="宋体" w:cs="宋体"/>
          <w:sz w:val="28"/>
          <w:szCs w:val="28"/>
        </w:rPr>
        <w:t>。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联系电话：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0554-2698420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4NzVkYmQ0Y2RiNWYzMjlmMmQ4MWZjNDhiMzIzMmEifQ=="/>
  </w:docVars>
  <w:rsids>
    <w:rsidRoot w:val="574B174C"/>
    <w:rsid w:val="07306F54"/>
    <w:rsid w:val="096A2964"/>
    <w:rsid w:val="164D74D5"/>
    <w:rsid w:val="1A2F3F16"/>
    <w:rsid w:val="1D581B14"/>
    <w:rsid w:val="292A6EC8"/>
    <w:rsid w:val="38DE5CD4"/>
    <w:rsid w:val="4DCD13CC"/>
    <w:rsid w:val="574B174C"/>
    <w:rsid w:val="5A927B4C"/>
    <w:rsid w:val="6CD17EBE"/>
    <w:rsid w:val="979FDCAC"/>
    <w:rsid w:val="EFEFC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2024-02-22T07:15:00Z</dcterms:created>
  <dc:creator>尘埃、寂寞</dc:creator>
  <cp:lastModifiedBy>WorkingF</cp:lastModifiedBy>
  <dcterms:modified xsi:type="dcterms:W3CDTF">2024-03-01T06:25:16Z</dcterms:modified>
  <dc:title>7.（社会保险）缴费人员增减申报办事指南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067F1D61DA484A03952EA47C6CC897F5_11</vt:lpwstr>
  </property>
</Properties>
</file>