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A7817">
      <w:pPr>
        <w:tabs>
          <w:tab w:val="left" w:pos="284"/>
        </w:tabs>
        <w:spacing w:line="400" w:lineRule="exact"/>
        <w:ind w:right="195" w:rightChars="93"/>
        <w:jc w:val="center"/>
        <w:rPr>
          <w:rFonts w:ascii="宋体" w:hAnsi="宋体"/>
          <w:sz w:val="44"/>
          <w:szCs w:val="44"/>
        </w:rPr>
      </w:pPr>
    </w:p>
    <w:p w14:paraId="4477CF76">
      <w:pPr>
        <w:pageBreakBefore w:val="0"/>
        <w:wordWrap/>
        <w:overflowPunct/>
        <w:topLinePunct w:val="0"/>
        <w:bidi w:val="0"/>
        <w:snapToGrid/>
        <w:spacing w:line="560" w:lineRule="exact"/>
        <w:rPr>
          <w:rFonts w:ascii="宋体" w:hAnsi="宋体" w:eastAsia="宋体" w:cs="宋体"/>
          <w:b/>
          <w:bCs/>
          <w:sz w:val="44"/>
          <w:szCs w:val="44"/>
        </w:rPr>
      </w:pPr>
    </w:p>
    <w:p w14:paraId="1094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关于印发《关于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开展城乡自建房经营场所涉及营业执照、食品经营许可证复查工作方案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》的通知</w:t>
      </w:r>
    </w:p>
    <w:p w14:paraId="646FF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20" w:firstLineChars="200"/>
        <w:jc w:val="left"/>
        <w:textAlignment w:val="auto"/>
        <w:rPr>
          <w:rFonts w:hint="eastAsia" w:ascii="Times New Roman" w:hAnsi="Times New Roman" w:eastAsia="宋体" w:cs="Times New Roman"/>
          <w:szCs w:val="20"/>
          <w:lang w:val="en-US" w:eastAsia="zh-CN"/>
        </w:rPr>
      </w:pPr>
    </w:p>
    <w:p w14:paraId="2D20D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各市场监督管理所：</w:t>
      </w:r>
    </w:p>
    <w:p w14:paraId="3A88F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现将《开展城乡自建房经营场所涉及营业执照、食品经营许可证复查工作方案》印发给你们，请结合实际认真贯彻执行。</w:t>
      </w:r>
    </w:p>
    <w:p w14:paraId="7630E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 w14:paraId="4C518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31828A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田家庵区市场监督管理局           2024年10月25日    </w:t>
      </w:r>
    </w:p>
    <w:p w14:paraId="535DEFE4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C5D0BEC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643AEF3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112E636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836CC7C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627A41B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190F4E4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3A84578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A9CB6D6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F24C06F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1F1B4DB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4F770A1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6CD424E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BA9CBB8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B2F2D7F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C06744D">
      <w:pPr>
        <w:pStyle w:val="2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AC0C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关于开展城乡自建房经营场所涉及营业执照、食品经营许可证复查工作方案</w:t>
      </w:r>
    </w:p>
    <w:p w14:paraId="3EDA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</w:p>
    <w:p w14:paraId="6960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snapToGrid/>
          <w:vanish w:val="0"/>
          <w:color w:val="000000"/>
          <w:spacing w:val="15"/>
          <w:sz w:val="25"/>
          <w:szCs w:val="20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省市场监管局召开自建房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专项整治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调度推进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电视电话会议精神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田家庵区城乡自建房屋安全专项整治工作方案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的通知》（田安〔2022〕8号），经研究，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按照职责分工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，结合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实际，制定本方案。</w:t>
      </w:r>
    </w:p>
    <w:p w14:paraId="26EA0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总体要求</w:t>
      </w:r>
    </w:p>
    <w:p w14:paraId="47309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以习近平新时代中国特色社会主义思想为指导，深入贯彻习近平总书记关于安全生产重要论述，坚持以人民为中心的发展思想，全面落实安全发展理念，落实属地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监管责任，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坚持全面摸排、边查边改、重点整治，依法依规有序开展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城乡自建房经营场所涉及营业执照、食品经营许可证复查工作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，及时消除安全隐患。</w:t>
      </w:r>
    </w:p>
    <w:p w14:paraId="3744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查范围</w:t>
      </w:r>
    </w:p>
    <w:p w14:paraId="1D33A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城乡自建房取得《营业执照》和《食品经营许可证》的具体数量、登记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许可信息。</w:t>
      </w:r>
    </w:p>
    <w:p w14:paraId="44EB9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办理《营业执照》和《食品经营许可证》的档案材料是否齐全、符合法定形式。</w:t>
      </w:r>
    </w:p>
    <w:p w14:paraId="4E23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对营业执照规范使用情况、名称规范使用情况、经营（驻在）期限、经营（业务）范围、住所（经营场所）或驻在场所等内容进行重点检查。</w:t>
      </w:r>
    </w:p>
    <w:p w14:paraId="21B3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从事食品经营（含餐饮服务）的，是否先行取得营业执照等合法主体资格，是否符合申请许可所需的场所环境、设备设施、人员制度以及布局流程等食品安全条件，食品经营者经营场所是否发生变化，食品经营实际情况与许可证载明的许可事项是否保持一致，是否存在伪造、涂改、倒卖、出租、出借、转让《食品经营许可证》等情况。</w:t>
      </w:r>
    </w:p>
    <w:p w14:paraId="3CC9C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未依法取得《营业执照》和《食品经营许可证》，擅自从事经营活动的无证无照经营行为。</w:t>
      </w:r>
    </w:p>
    <w:p w14:paraId="7BCF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《营业执照》和《食品经营许可证》登记的住所（经营场所）或驻在场所被相关部门认定为存在重大安全隐患。</w:t>
      </w:r>
    </w:p>
    <w:p w14:paraId="2CBEF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重点任务</w:t>
      </w:r>
    </w:p>
    <w:p w14:paraId="341ED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（一）强化信息共享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已登记取得营业执照和食品经营许可证的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经营主体进行全面摸排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要及时将登记许可信息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和排查问题情况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共享给同级的住建、应急、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等部门。</w:t>
      </w:r>
    </w:p>
    <w:p w14:paraId="3BD4B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（二）突出排查重点。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开展城乡自建房经营场所涉及营业执照、食品经营许可证复查工作要做到全覆盖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，特别是针对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人员密集场所如大型商超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、酒店、KTV、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浴室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等，要作为本次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734D9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开展非正常经营户清理。对于连续两年未参加年报、且在登记的住所（经营场所）或驻在场所查找不到的，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列入异常名录处理或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依法吊销营业执照。对于办理《营业执照》，但已经不再从事经营活动的，督促办理注销登记或依法吊销营业执照；现场查找不到的，列入经营异常名录。</w:t>
      </w:r>
    </w:p>
    <w:p w14:paraId="74BE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查处无证无照经营行为。对于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复查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未依法取得《营业执照》和《食品经营许可证》，擅自从事经营活动的，依法予以查处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取缔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99C5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做好使用存在重大安全隐患的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城乡自建房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从事经营活动的处置。根据有关部门提供的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存在重大安全隐患的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自建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房屋信息，通过信息系统核实是否办理《营业执照》。对于办理《营业执照》且尚在经营的，依法责令变更登记；拒不变更登记的，依法撤销登记或吊销营业执照。</w:t>
      </w:r>
    </w:p>
    <w:p w14:paraId="6346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（六）强化常态化监管工作。建立本辖区范围的自建房登记的市场主体台账，定期开展“回头看”检查工作，对重点区域和重点经营主体开展重点督查和随机检查工作，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加强对城乡自建房经营场所取得《营业执照》和《食品经营许可证》的监督检查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5A4F1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要求</w:t>
      </w:r>
    </w:p>
    <w:p w14:paraId="562A6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（一）提高思想认识。各市场监管所要提高政治站位，充分认识开展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城乡自建房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涉及营业执照和食品经营许可证复查工作的重要意义，在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政府的统一部署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领导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落实复查工作。</w:t>
      </w:r>
    </w:p>
    <w:p w14:paraId="7E58DF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（二）压实部门责任。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各市场监管所要按照职责分工，进一步细化量化工作措施，建立工作台账和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核查情况表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，实行挂图作战对账销号。</w:t>
      </w:r>
    </w:p>
    <w:p w14:paraId="18DA6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）注重舆论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。要加强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舆论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引导，耐心细致做好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复查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工作，提高群众自建房的安全意识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有效化解影响社会稳定的风险隐患。</w:t>
      </w:r>
    </w:p>
    <w:p w14:paraId="215D2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0738E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附件：城乡自建房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经营场所涉及营业执照、食品经营许可证复查表</w:t>
      </w:r>
    </w:p>
    <w:p w14:paraId="4EC756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A6454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A058D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8BB4D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2CFD0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1E803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78407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p w14:paraId="2ADE09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：</w:t>
      </w:r>
    </w:p>
    <w:p w14:paraId="5C602D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城乡自建房</w:t>
      </w: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经营场所涉及营业执照、食品经营</w:t>
      </w:r>
    </w:p>
    <w:p w14:paraId="32BC2C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许可证复查表</w:t>
      </w:r>
    </w:p>
    <w:p w14:paraId="07AE41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 </w:t>
      </w:r>
    </w:p>
    <w:tbl>
      <w:tblPr>
        <w:tblStyle w:val="10"/>
        <w:tblW w:w="832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241"/>
        <w:gridCol w:w="1382"/>
        <w:gridCol w:w="1397"/>
        <w:gridCol w:w="1391"/>
        <w:gridCol w:w="1387"/>
      </w:tblGrid>
      <w:tr w14:paraId="03B427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7C8A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企业名称(个体工商户)</w:t>
            </w:r>
          </w:p>
        </w:tc>
        <w:tc>
          <w:tcPr>
            <w:tcW w:w="26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05F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23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经营场所</w:t>
            </w:r>
          </w:p>
        </w:tc>
        <w:tc>
          <w:tcPr>
            <w:tcW w:w="2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C9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251D54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C595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法定代表人(经营者)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1861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D18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统一社会信用代码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EDD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B3D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联系电话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9F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2C4BC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C1401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检查单位</w:t>
            </w:r>
          </w:p>
        </w:tc>
        <w:tc>
          <w:tcPr>
            <w:tcW w:w="4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B72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检查项目</w:t>
            </w:r>
          </w:p>
        </w:tc>
        <w:tc>
          <w:tcPr>
            <w:tcW w:w="2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950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检查结果</w:t>
            </w:r>
          </w:p>
        </w:tc>
      </w:tr>
      <w:tr w14:paraId="674C35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8CD9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田家庵区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市场监督管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理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局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u w:val="single"/>
                <w:lang w:val="en-US" w:eastAsia="zh-CN" w:bidi="ar"/>
              </w:rPr>
              <w:t xml:space="preserve">     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市监所</w:t>
            </w:r>
          </w:p>
        </w:tc>
        <w:tc>
          <w:tcPr>
            <w:tcW w:w="4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0CF6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zCs w:val="20"/>
                <w:lang w:val="en-US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经营场所涉及营业执照、食品经营许可证情况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:</w:t>
            </w:r>
          </w:p>
        </w:tc>
        <w:tc>
          <w:tcPr>
            <w:tcW w:w="27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6C00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合法</w:t>
            </w:r>
          </w:p>
          <w:p w14:paraId="7D684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是□ 否□</w:t>
            </w:r>
          </w:p>
        </w:tc>
      </w:tr>
      <w:tr w14:paraId="351BF3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F6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检查结果</w:t>
            </w:r>
          </w:p>
        </w:tc>
        <w:tc>
          <w:tcPr>
            <w:tcW w:w="679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7C0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营业执照(登记证)规范使用情况      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是□ 否□</w:t>
            </w:r>
          </w:p>
          <w:p w14:paraId="2280B6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名称规范使用情况 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是□ 否□</w:t>
            </w:r>
          </w:p>
          <w:p w14:paraId="6E233F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经营期限是否超期 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是□ 否□</w:t>
            </w:r>
          </w:p>
          <w:p w14:paraId="570F99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是否超范围经营                           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是□ 否□</w:t>
            </w:r>
          </w:p>
          <w:p w14:paraId="5B203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经营场所是否发生变化                            是□ 否□</w:t>
            </w:r>
          </w:p>
          <w:p w14:paraId="71C715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360" w:right="0" w:hanging="36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食品经营实际情况与许可证载明许可事项是否一致   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 xml:space="preserve">  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是□ 否□</w:t>
            </w:r>
          </w:p>
          <w:p w14:paraId="6A303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是否存在伪造、涂改、倒卖、出租、出借转让食品经营许可证等行为                                           是□ 否□</w:t>
            </w:r>
          </w:p>
          <w:p w14:paraId="545BBD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依法应当取得食品经营许可证而未取得证等情况 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 xml:space="preserve">  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是□ 否□</w:t>
            </w:r>
          </w:p>
          <w:p w14:paraId="4EF49B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其他情形: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u w:val="single"/>
                <w:lang w:val="en-US" w:eastAsia="zh-CN" w:bidi="ar"/>
              </w:rPr>
              <w:t>                                                </w:t>
            </w:r>
          </w:p>
        </w:tc>
      </w:tr>
      <w:tr w14:paraId="6FAEA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D4D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处理意见</w:t>
            </w:r>
          </w:p>
        </w:tc>
        <w:tc>
          <w:tcPr>
            <w:tcW w:w="679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BBD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596DA0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113E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检查人员</w:t>
            </w:r>
          </w:p>
          <w:p w14:paraId="343BF7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签字</w:t>
            </w:r>
          </w:p>
        </w:tc>
        <w:tc>
          <w:tcPr>
            <w:tcW w:w="4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1DDD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A74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检查日期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9EEC2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  <w:tr w14:paraId="5A2C8C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C65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/经营者</w:t>
            </w: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签字(或公章)</w:t>
            </w:r>
          </w:p>
        </w:tc>
        <w:tc>
          <w:tcPr>
            <w:tcW w:w="55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256B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 w14:paraId="0DD385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 w14:paraId="480024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7"/>
                <w:szCs w:val="27"/>
                <w:lang w:val="en-US" w:eastAsia="zh-CN" w:bidi="ar"/>
              </w:rPr>
              <w:t> </w:t>
            </w:r>
          </w:p>
        </w:tc>
      </w:tr>
    </w:tbl>
    <w:p w14:paraId="1368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C060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BC85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9B3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B345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F51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757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3107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7AA8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4831C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11" w:h="16849"/>
      <w:pgMar w:top="1440" w:right="1488" w:bottom="1440" w:left="1383" w:header="0" w:footer="85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1B7B9">
    <w:pPr>
      <w:pStyle w:val="4"/>
      <w:spacing w:line="14" w:lineRule="auto"/>
      <w:ind w:left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682625</wp:posOffset>
              </wp:positionH>
              <wp:positionV relativeFrom="page">
                <wp:posOffset>6824980</wp:posOffset>
              </wp:positionV>
              <wp:extent cx="92710" cy="15938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1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E6B02">
                          <w:pPr>
                            <w:spacing w:before="0" w:line="250" w:lineRule="exact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99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53.75pt;margin-top:537.4pt;height:12.55pt;width:7.3pt;mso-position-horizontal-relative:page;mso-position-vertical-relative:page;z-index:-251657216;mso-width-relative:page;mso-height-relative:page;" filled="f" stroked="f" coordsize="21600,21600" o:gfxdata="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CA2sPZAAAADQEAAA8AAAAAAAAAAQAgAAAAIgAAAGRycy9kb3ducmV2LnhtbFBL&#10;AQIUABQAAAAIAIdO4kBaF0iJvAEAAHM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BE6B02">
                    <w:pPr>
                      <w:spacing w:before="0" w:line="250" w:lineRule="exact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GU3OTdmMGY3NTQ1N2RlZDZjMmJkMGM1MjQ0NDYifQ=="/>
    <w:docVar w:name="KSO_WPS_MARK_KEY" w:val="b8e9d028-81f8-46e4-bc4f-52a73ca8f291"/>
  </w:docVars>
  <w:rsids>
    <w:rsidRoot w:val="46F837E0"/>
    <w:rsid w:val="001D4206"/>
    <w:rsid w:val="002B06D1"/>
    <w:rsid w:val="00814795"/>
    <w:rsid w:val="008B1170"/>
    <w:rsid w:val="00CF2F83"/>
    <w:rsid w:val="01251650"/>
    <w:rsid w:val="017240DE"/>
    <w:rsid w:val="01D20C85"/>
    <w:rsid w:val="021079D8"/>
    <w:rsid w:val="02DC5CB3"/>
    <w:rsid w:val="02E37041"/>
    <w:rsid w:val="03217B69"/>
    <w:rsid w:val="03DD7F34"/>
    <w:rsid w:val="042042C5"/>
    <w:rsid w:val="048C4F84"/>
    <w:rsid w:val="04C2712A"/>
    <w:rsid w:val="04D05CEB"/>
    <w:rsid w:val="04F35535"/>
    <w:rsid w:val="05080FE1"/>
    <w:rsid w:val="054364BD"/>
    <w:rsid w:val="055C30DB"/>
    <w:rsid w:val="056F1060"/>
    <w:rsid w:val="05791EDF"/>
    <w:rsid w:val="064C13A1"/>
    <w:rsid w:val="06540256"/>
    <w:rsid w:val="06840B3B"/>
    <w:rsid w:val="06856661"/>
    <w:rsid w:val="071023CF"/>
    <w:rsid w:val="077B0190"/>
    <w:rsid w:val="07C6161D"/>
    <w:rsid w:val="081859DF"/>
    <w:rsid w:val="0832500B"/>
    <w:rsid w:val="08D86F1C"/>
    <w:rsid w:val="092B1742"/>
    <w:rsid w:val="094840A2"/>
    <w:rsid w:val="09644C54"/>
    <w:rsid w:val="0983157E"/>
    <w:rsid w:val="09880942"/>
    <w:rsid w:val="0A1C3CB4"/>
    <w:rsid w:val="0A442A3C"/>
    <w:rsid w:val="0A586566"/>
    <w:rsid w:val="0A9F4195"/>
    <w:rsid w:val="0AE0655C"/>
    <w:rsid w:val="0AF52007"/>
    <w:rsid w:val="0B3348DE"/>
    <w:rsid w:val="0B3D575C"/>
    <w:rsid w:val="0C120997"/>
    <w:rsid w:val="0C232BA4"/>
    <w:rsid w:val="0C2801BA"/>
    <w:rsid w:val="0C9B098C"/>
    <w:rsid w:val="0CC907F2"/>
    <w:rsid w:val="0D305579"/>
    <w:rsid w:val="0D3D37F2"/>
    <w:rsid w:val="0D7522B8"/>
    <w:rsid w:val="0D7548BC"/>
    <w:rsid w:val="0D766D04"/>
    <w:rsid w:val="0DA90E87"/>
    <w:rsid w:val="0DCD726B"/>
    <w:rsid w:val="0DF5231E"/>
    <w:rsid w:val="0E0F33E0"/>
    <w:rsid w:val="0E1B7FD7"/>
    <w:rsid w:val="0E4137B5"/>
    <w:rsid w:val="0E4A266A"/>
    <w:rsid w:val="0E4F5ED2"/>
    <w:rsid w:val="0E52151F"/>
    <w:rsid w:val="0E63372C"/>
    <w:rsid w:val="0E881B5A"/>
    <w:rsid w:val="0E8F4578"/>
    <w:rsid w:val="0EAE78D6"/>
    <w:rsid w:val="0EBB5316"/>
    <w:rsid w:val="0EF3685E"/>
    <w:rsid w:val="0FAC2EB1"/>
    <w:rsid w:val="0FC401FA"/>
    <w:rsid w:val="0FCD5301"/>
    <w:rsid w:val="0FD91EF8"/>
    <w:rsid w:val="10046849"/>
    <w:rsid w:val="102E38C6"/>
    <w:rsid w:val="103C2BC5"/>
    <w:rsid w:val="105453B4"/>
    <w:rsid w:val="10727C56"/>
    <w:rsid w:val="10795489"/>
    <w:rsid w:val="10DD77C5"/>
    <w:rsid w:val="10F33E99"/>
    <w:rsid w:val="113413B0"/>
    <w:rsid w:val="11692E07"/>
    <w:rsid w:val="11731ED8"/>
    <w:rsid w:val="1182036D"/>
    <w:rsid w:val="118934A9"/>
    <w:rsid w:val="119F4A7B"/>
    <w:rsid w:val="11C91AF8"/>
    <w:rsid w:val="11DA3D05"/>
    <w:rsid w:val="11F8418B"/>
    <w:rsid w:val="12105979"/>
    <w:rsid w:val="121C60CC"/>
    <w:rsid w:val="12647A72"/>
    <w:rsid w:val="129E450E"/>
    <w:rsid w:val="12B95766"/>
    <w:rsid w:val="133E6515"/>
    <w:rsid w:val="140908D1"/>
    <w:rsid w:val="148E0DD7"/>
    <w:rsid w:val="14D26F15"/>
    <w:rsid w:val="15121A08"/>
    <w:rsid w:val="15347BD0"/>
    <w:rsid w:val="154C316C"/>
    <w:rsid w:val="15655FDB"/>
    <w:rsid w:val="156758B0"/>
    <w:rsid w:val="15B23F98"/>
    <w:rsid w:val="16223ECC"/>
    <w:rsid w:val="16695657"/>
    <w:rsid w:val="16746F0C"/>
    <w:rsid w:val="17092996"/>
    <w:rsid w:val="173E4D36"/>
    <w:rsid w:val="1791130A"/>
    <w:rsid w:val="17BE7C25"/>
    <w:rsid w:val="17E72CD8"/>
    <w:rsid w:val="17FA6EAF"/>
    <w:rsid w:val="183103F7"/>
    <w:rsid w:val="183A332A"/>
    <w:rsid w:val="18A84B5D"/>
    <w:rsid w:val="18F31102"/>
    <w:rsid w:val="194F21FA"/>
    <w:rsid w:val="19B32C13"/>
    <w:rsid w:val="19C05ED6"/>
    <w:rsid w:val="1A0B1C7C"/>
    <w:rsid w:val="1A4563DB"/>
    <w:rsid w:val="1AC12220"/>
    <w:rsid w:val="1B244243"/>
    <w:rsid w:val="1B427258"/>
    <w:rsid w:val="1B6805D3"/>
    <w:rsid w:val="1B6B1E72"/>
    <w:rsid w:val="1B907E82"/>
    <w:rsid w:val="1BA244F7"/>
    <w:rsid w:val="1BC3580A"/>
    <w:rsid w:val="1BE353CD"/>
    <w:rsid w:val="1BF65BDF"/>
    <w:rsid w:val="1C0F4EF3"/>
    <w:rsid w:val="1C4F5475"/>
    <w:rsid w:val="1C7A236C"/>
    <w:rsid w:val="1C896A53"/>
    <w:rsid w:val="1C93342E"/>
    <w:rsid w:val="1CFD4D4B"/>
    <w:rsid w:val="1D101BF1"/>
    <w:rsid w:val="1D1270DD"/>
    <w:rsid w:val="1D3249F5"/>
    <w:rsid w:val="1D7019C1"/>
    <w:rsid w:val="1D8A4831"/>
    <w:rsid w:val="1DCD471E"/>
    <w:rsid w:val="1DD91315"/>
    <w:rsid w:val="1DEF6D8A"/>
    <w:rsid w:val="1E0C3498"/>
    <w:rsid w:val="1E164317"/>
    <w:rsid w:val="1E1D38F7"/>
    <w:rsid w:val="1E437FCE"/>
    <w:rsid w:val="1E652BA8"/>
    <w:rsid w:val="1E8E0351"/>
    <w:rsid w:val="1EA96F39"/>
    <w:rsid w:val="1F3F33F9"/>
    <w:rsid w:val="1F5350F7"/>
    <w:rsid w:val="1F7532BF"/>
    <w:rsid w:val="1FBA6F24"/>
    <w:rsid w:val="1FFE1506"/>
    <w:rsid w:val="2000527E"/>
    <w:rsid w:val="201420CE"/>
    <w:rsid w:val="20144886"/>
    <w:rsid w:val="21021D92"/>
    <w:rsid w:val="21115269"/>
    <w:rsid w:val="217557F8"/>
    <w:rsid w:val="218D48F0"/>
    <w:rsid w:val="219263AA"/>
    <w:rsid w:val="21FF50C2"/>
    <w:rsid w:val="2346744C"/>
    <w:rsid w:val="23953F30"/>
    <w:rsid w:val="23BF71FF"/>
    <w:rsid w:val="23C465C3"/>
    <w:rsid w:val="23ED3D6C"/>
    <w:rsid w:val="24244F5F"/>
    <w:rsid w:val="2432352D"/>
    <w:rsid w:val="24C7636B"/>
    <w:rsid w:val="24E76A0D"/>
    <w:rsid w:val="2524556B"/>
    <w:rsid w:val="25657932"/>
    <w:rsid w:val="25A8619C"/>
    <w:rsid w:val="25AB17E9"/>
    <w:rsid w:val="25B06DFF"/>
    <w:rsid w:val="25F5515A"/>
    <w:rsid w:val="25F74A2E"/>
    <w:rsid w:val="26176E7E"/>
    <w:rsid w:val="264E4600"/>
    <w:rsid w:val="26633A17"/>
    <w:rsid w:val="26B26BA7"/>
    <w:rsid w:val="26B66697"/>
    <w:rsid w:val="26EA6341"/>
    <w:rsid w:val="270513CC"/>
    <w:rsid w:val="270D202F"/>
    <w:rsid w:val="2723183D"/>
    <w:rsid w:val="27475E22"/>
    <w:rsid w:val="274F43F6"/>
    <w:rsid w:val="27DF39CB"/>
    <w:rsid w:val="27FE6547"/>
    <w:rsid w:val="28661654"/>
    <w:rsid w:val="288854EB"/>
    <w:rsid w:val="28E0094C"/>
    <w:rsid w:val="293146FB"/>
    <w:rsid w:val="299D3B3E"/>
    <w:rsid w:val="29A71810"/>
    <w:rsid w:val="29CF0F80"/>
    <w:rsid w:val="2A0F41C8"/>
    <w:rsid w:val="2A293624"/>
    <w:rsid w:val="2A5E151F"/>
    <w:rsid w:val="2A775DC1"/>
    <w:rsid w:val="2AFA0B1C"/>
    <w:rsid w:val="2B02634F"/>
    <w:rsid w:val="2B4029D3"/>
    <w:rsid w:val="2B4D3342"/>
    <w:rsid w:val="2B872367"/>
    <w:rsid w:val="2B9E594C"/>
    <w:rsid w:val="2B9F3B9D"/>
    <w:rsid w:val="2BD34E73"/>
    <w:rsid w:val="2BFD2672"/>
    <w:rsid w:val="2C0B2FE1"/>
    <w:rsid w:val="2C365A9F"/>
    <w:rsid w:val="2C600256"/>
    <w:rsid w:val="2CDC3D8D"/>
    <w:rsid w:val="2D1050E9"/>
    <w:rsid w:val="2D3B78F6"/>
    <w:rsid w:val="2D9E7E85"/>
    <w:rsid w:val="2DBE712B"/>
    <w:rsid w:val="2DC378EB"/>
    <w:rsid w:val="2DDF5C3D"/>
    <w:rsid w:val="2E141A23"/>
    <w:rsid w:val="2E222864"/>
    <w:rsid w:val="2E24482E"/>
    <w:rsid w:val="2E6966E5"/>
    <w:rsid w:val="2E6A7D67"/>
    <w:rsid w:val="2E884DBD"/>
    <w:rsid w:val="2E980D78"/>
    <w:rsid w:val="2EA63495"/>
    <w:rsid w:val="2EAC037F"/>
    <w:rsid w:val="2ED11B16"/>
    <w:rsid w:val="2F5B6C27"/>
    <w:rsid w:val="2F7E1D1C"/>
    <w:rsid w:val="2FA5374C"/>
    <w:rsid w:val="2FDE27BA"/>
    <w:rsid w:val="30662EDC"/>
    <w:rsid w:val="307F5D4C"/>
    <w:rsid w:val="30B67293"/>
    <w:rsid w:val="30D96397"/>
    <w:rsid w:val="30E2489C"/>
    <w:rsid w:val="311C359A"/>
    <w:rsid w:val="31264419"/>
    <w:rsid w:val="318F0210"/>
    <w:rsid w:val="31A17F44"/>
    <w:rsid w:val="31B934DF"/>
    <w:rsid w:val="32265BE1"/>
    <w:rsid w:val="32A46191"/>
    <w:rsid w:val="32BD0DAD"/>
    <w:rsid w:val="335975FF"/>
    <w:rsid w:val="33AE06F6"/>
    <w:rsid w:val="33E34843"/>
    <w:rsid w:val="34853B4C"/>
    <w:rsid w:val="34C01C49"/>
    <w:rsid w:val="34E70363"/>
    <w:rsid w:val="34F44B47"/>
    <w:rsid w:val="34FA1E45"/>
    <w:rsid w:val="35247494"/>
    <w:rsid w:val="35305866"/>
    <w:rsid w:val="35694EDC"/>
    <w:rsid w:val="356B2D42"/>
    <w:rsid w:val="358E6A31"/>
    <w:rsid w:val="359009FB"/>
    <w:rsid w:val="35A26038"/>
    <w:rsid w:val="35A65B28"/>
    <w:rsid w:val="35B00755"/>
    <w:rsid w:val="367C4ADB"/>
    <w:rsid w:val="37FE7E9E"/>
    <w:rsid w:val="380134EA"/>
    <w:rsid w:val="38084878"/>
    <w:rsid w:val="380B4369"/>
    <w:rsid w:val="383C4522"/>
    <w:rsid w:val="38415FDC"/>
    <w:rsid w:val="38C84008"/>
    <w:rsid w:val="390414E4"/>
    <w:rsid w:val="39276F80"/>
    <w:rsid w:val="393671C3"/>
    <w:rsid w:val="3942025E"/>
    <w:rsid w:val="39673821"/>
    <w:rsid w:val="39730417"/>
    <w:rsid w:val="399A3BF6"/>
    <w:rsid w:val="39E62997"/>
    <w:rsid w:val="3A175247"/>
    <w:rsid w:val="3A323597"/>
    <w:rsid w:val="3A465B2C"/>
    <w:rsid w:val="3A4A73CA"/>
    <w:rsid w:val="3A5C0C0D"/>
    <w:rsid w:val="3A744447"/>
    <w:rsid w:val="3ACA050B"/>
    <w:rsid w:val="3B3616FD"/>
    <w:rsid w:val="3BF75330"/>
    <w:rsid w:val="3C8F39B0"/>
    <w:rsid w:val="3CB43221"/>
    <w:rsid w:val="3CB7686D"/>
    <w:rsid w:val="3CBE19AA"/>
    <w:rsid w:val="3CD236A7"/>
    <w:rsid w:val="3D74650C"/>
    <w:rsid w:val="3D962926"/>
    <w:rsid w:val="3DBC05DF"/>
    <w:rsid w:val="3DC70D32"/>
    <w:rsid w:val="3DFF227A"/>
    <w:rsid w:val="3E5F71BC"/>
    <w:rsid w:val="3EAB0654"/>
    <w:rsid w:val="3EFC4A0B"/>
    <w:rsid w:val="3F261A88"/>
    <w:rsid w:val="3F802A6C"/>
    <w:rsid w:val="3FCE63A8"/>
    <w:rsid w:val="3FDF2363"/>
    <w:rsid w:val="3FEA0D08"/>
    <w:rsid w:val="41344930"/>
    <w:rsid w:val="41676AB4"/>
    <w:rsid w:val="41C757A4"/>
    <w:rsid w:val="41FB36A0"/>
    <w:rsid w:val="42132798"/>
    <w:rsid w:val="426B6130"/>
    <w:rsid w:val="428D6624"/>
    <w:rsid w:val="42A264A8"/>
    <w:rsid w:val="42A704E4"/>
    <w:rsid w:val="42AB0C22"/>
    <w:rsid w:val="42BF46CD"/>
    <w:rsid w:val="42C10446"/>
    <w:rsid w:val="433E65C2"/>
    <w:rsid w:val="43607C5E"/>
    <w:rsid w:val="43A0005B"/>
    <w:rsid w:val="43AF029E"/>
    <w:rsid w:val="43E15EC3"/>
    <w:rsid w:val="440F6F8F"/>
    <w:rsid w:val="442C2496"/>
    <w:rsid w:val="442C5D93"/>
    <w:rsid w:val="44A122DD"/>
    <w:rsid w:val="44B30262"/>
    <w:rsid w:val="44CC6C2E"/>
    <w:rsid w:val="44E73A68"/>
    <w:rsid w:val="452847AC"/>
    <w:rsid w:val="45372C41"/>
    <w:rsid w:val="455E1F7C"/>
    <w:rsid w:val="45D4223E"/>
    <w:rsid w:val="461D1E37"/>
    <w:rsid w:val="46432B06"/>
    <w:rsid w:val="464E0242"/>
    <w:rsid w:val="46696E2A"/>
    <w:rsid w:val="4691012F"/>
    <w:rsid w:val="46D06EA9"/>
    <w:rsid w:val="46D36999"/>
    <w:rsid w:val="46EB5A91"/>
    <w:rsid w:val="46F837E0"/>
    <w:rsid w:val="47013507"/>
    <w:rsid w:val="47174AD8"/>
    <w:rsid w:val="481B23A6"/>
    <w:rsid w:val="484F3DFE"/>
    <w:rsid w:val="48926A36"/>
    <w:rsid w:val="48A347F4"/>
    <w:rsid w:val="48A51C70"/>
    <w:rsid w:val="48BA396D"/>
    <w:rsid w:val="48CC544E"/>
    <w:rsid w:val="490D6193"/>
    <w:rsid w:val="496850A9"/>
    <w:rsid w:val="496F29A9"/>
    <w:rsid w:val="497F6965"/>
    <w:rsid w:val="49BC3715"/>
    <w:rsid w:val="49BE56DF"/>
    <w:rsid w:val="4A3459A1"/>
    <w:rsid w:val="4A4060F4"/>
    <w:rsid w:val="4A533443"/>
    <w:rsid w:val="4A653DAC"/>
    <w:rsid w:val="4AAF6DD6"/>
    <w:rsid w:val="4ABD7744"/>
    <w:rsid w:val="4B1D6435"/>
    <w:rsid w:val="4B257098"/>
    <w:rsid w:val="4B6202EC"/>
    <w:rsid w:val="4B6D2F19"/>
    <w:rsid w:val="4BE34F89"/>
    <w:rsid w:val="4C445AB0"/>
    <w:rsid w:val="4C7E4CB1"/>
    <w:rsid w:val="4D0C050F"/>
    <w:rsid w:val="4D445EFB"/>
    <w:rsid w:val="4D64034B"/>
    <w:rsid w:val="4D902EEE"/>
    <w:rsid w:val="4DFB53D0"/>
    <w:rsid w:val="4E6879C7"/>
    <w:rsid w:val="4EA578E4"/>
    <w:rsid w:val="4EAD5D22"/>
    <w:rsid w:val="4EDD2163"/>
    <w:rsid w:val="4F512B51"/>
    <w:rsid w:val="4F6E725F"/>
    <w:rsid w:val="4F9A62A6"/>
    <w:rsid w:val="4FA15887"/>
    <w:rsid w:val="4FCB6460"/>
    <w:rsid w:val="4FE87012"/>
    <w:rsid w:val="500D0826"/>
    <w:rsid w:val="506A1D2D"/>
    <w:rsid w:val="50772144"/>
    <w:rsid w:val="511856D5"/>
    <w:rsid w:val="512027DB"/>
    <w:rsid w:val="512978E2"/>
    <w:rsid w:val="51432A9D"/>
    <w:rsid w:val="5151508A"/>
    <w:rsid w:val="51531105"/>
    <w:rsid w:val="51EE0B2B"/>
    <w:rsid w:val="523C1897"/>
    <w:rsid w:val="52CB6777"/>
    <w:rsid w:val="533B1B4E"/>
    <w:rsid w:val="537908DE"/>
    <w:rsid w:val="537B63EF"/>
    <w:rsid w:val="539A02D1"/>
    <w:rsid w:val="539A4AC7"/>
    <w:rsid w:val="542B1BC3"/>
    <w:rsid w:val="544E37CC"/>
    <w:rsid w:val="545A24A8"/>
    <w:rsid w:val="54BA6AA3"/>
    <w:rsid w:val="54F975CB"/>
    <w:rsid w:val="55172147"/>
    <w:rsid w:val="552471A3"/>
    <w:rsid w:val="55A0213D"/>
    <w:rsid w:val="562B7C58"/>
    <w:rsid w:val="569E56EB"/>
    <w:rsid w:val="570B7A8A"/>
    <w:rsid w:val="570D55B0"/>
    <w:rsid w:val="571C3A45"/>
    <w:rsid w:val="57A2219C"/>
    <w:rsid w:val="57FD5624"/>
    <w:rsid w:val="582622EE"/>
    <w:rsid w:val="587A4EC7"/>
    <w:rsid w:val="588E0972"/>
    <w:rsid w:val="58E32A6C"/>
    <w:rsid w:val="58EA204C"/>
    <w:rsid w:val="58FA7DB6"/>
    <w:rsid w:val="58FC69CC"/>
    <w:rsid w:val="59030A18"/>
    <w:rsid w:val="5915074C"/>
    <w:rsid w:val="595B4CF8"/>
    <w:rsid w:val="597B2CA5"/>
    <w:rsid w:val="5980043F"/>
    <w:rsid w:val="59943D66"/>
    <w:rsid w:val="5A2C0297"/>
    <w:rsid w:val="5A3115B5"/>
    <w:rsid w:val="5A706581"/>
    <w:rsid w:val="5A7B6CD4"/>
    <w:rsid w:val="5A8B5169"/>
    <w:rsid w:val="5B0647F0"/>
    <w:rsid w:val="5B150ED7"/>
    <w:rsid w:val="5B2353A2"/>
    <w:rsid w:val="5B503CBD"/>
    <w:rsid w:val="5B735B4F"/>
    <w:rsid w:val="5B8E639F"/>
    <w:rsid w:val="5B9B762E"/>
    <w:rsid w:val="5BA069F2"/>
    <w:rsid w:val="5BD90156"/>
    <w:rsid w:val="5BEC1C38"/>
    <w:rsid w:val="5BF62AB6"/>
    <w:rsid w:val="5C262464"/>
    <w:rsid w:val="5C9D2F32"/>
    <w:rsid w:val="5CA644DC"/>
    <w:rsid w:val="5D4810F0"/>
    <w:rsid w:val="5D720862"/>
    <w:rsid w:val="5D7243BE"/>
    <w:rsid w:val="5DC32E6C"/>
    <w:rsid w:val="5DFC1EDA"/>
    <w:rsid w:val="5E0B010E"/>
    <w:rsid w:val="5EC155FD"/>
    <w:rsid w:val="5ECA3D86"/>
    <w:rsid w:val="5ECE1281"/>
    <w:rsid w:val="5F100333"/>
    <w:rsid w:val="5F8E092D"/>
    <w:rsid w:val="5F9C5723"/>
    <w:rsid w:val="5FA171DD"/>
    <w:rsid w:val="5FE61094"/>
    <w:rsid w:val="601238F2"/>
    <w:rsid w:val="60764664"/>
    <w:rsid w:val="608763D3"/>
    <w:rsid w:val="608A1A1F"/>
    <w:rsid w:val="615B25E0"/>
    <w:rsid w:val="61D373F6"/>
    <w:rsid w:val="61DA0784"/>
    <w:rsid w:val="61E810F3"/>
    <w:rsid w:val="61FE4473"/>
    <w:rsid w:val="6280132C"/>
    <w:rsid w:val="62BB2364"/>
    <w:rsid w:val="631F0B45"/>
    <w:rsid w:val="63612F0B"/>
    <w:rsid w:val="6370314E"/>
    <w:rsid w:val="63CD05A1"/>
    <w:rsid w:val="63FE4BFE"/>
    <w:rsid w:val="643248A8"/>
    <w:rsid w:val="645460B2"/>
    <w:rsid w:val="646D1D84"/>
    <w:rsid w:val="64970BAF"/>
    <w:rsid w:val="64A05CB5"/>
    <w:rsid w:val="64E738E4"/>
    <w:rsid w:val="65055B18"/>
    <w:rsid w:val="65510D5D"/>
    <w:rsid w:val="657538BE"/>
    <w:rsid w:val="66320B8F"/>
    <w:rsid w:val="663761A5"/>
    <w:rsid w:val="663C1A0D"/>
    <w:rsid w:val="66524D8D"/>
    <w:rsid w:val="66974E96"/>
    <w:rsid w:val="66DB1226"/>
    <w:rsid w:val="67193AFD"/>
    <w:rsid w:val="6773145F"/>
    <w:rsid w:val="67F500C6"/>
    <w:rsid w:val="68686AEA"/>
    <w:rsid w:val="69076303"/>
    <w:rsid w:val="6952326E"/>
    <w:rsid w:val="697B0A9F"/>
    <w:rsid w:val="69801C11"/>
    <w:rsid w:val="69E623BC"/>
    <w:rsid w:val="6A835E5D"/>
    <w:rsid w:val="6A9F163E"/>
    <w:rsid w:val="6AA638F9"/>
    <w:rsid w:val="6B182A49"/>
    <w:rsid w:val="6B7632CC"/>
    <w:rsid w:val="6B8E2D0B"/>
    <w:rsid w:val="6C0703C8"/>
    <w:rsid w:val="6CB5251A"/>
    <w:rsid w:val="6CE0536C"/>
    <w:rsid w:val="6CE801F9"/>
    <w:rsid w:val="6CFE7A1D"/>
    <w:rsid w:val="6D1973A5"/>
    <w:rsid w:val="6D266F73"/>
    <w:rsid w:val="6D370745"/>
    <w:rsid w:val="6DA00AD4"/>
    <w:rsid w:val="6DA33DF1"/>
    <w:rsid w:val="6E6B7334"/>
    <w:rsid w:val="6E922B12"/>
    <w:rsid w:val="6EBF31DC"/>
    <w:rsid w:val="6ED0363B"/>
    <w:rsid w:val="6EF32E85"/>
    <w:rsid w:val="6F1E6154"/>
    <w:rsid w:val="6F6B5112"/>
    <w:rsid w:val="6FD75E8C"/>
    <w:rsid w:val="70141305"/>
    <w:rsid w:val="70814BED"/>
    <w:rsid w:val="70A24B63"/>
    <w:rsid w:val="70B52AE8"/>
    <w:rsid w:val="713779A1"/>
    <w:rsid w:val="716D3F93"/>
    <w:rsid w:val="717C53B4"/>
    <w:rsid w:val="72007D93"/>
    <w:rsid w:val="720535FB"/>
    <w:rsid w:val="721F290F"/>
    <w:rsid w:val="723D2D95"/>
    <w:rsid w:val="738D38A8"/>
    <w:rsid w:val="73AF1A71"/>
    <w:rsid w:val="73CB43D1"/>
    <w:rsid w:val="742D0BE7"/>
    <w:rsid w:val="748C0004"/>
    <w:rsid w:val="74D774D1"/>
    <w:rsid w:val="74DB6895"/>
    <w:rsid w:val="74E120FE"/>
    <w:rsid w:val="75311340"/>
    <w:rsid w:val="75412B9C"/>
    <w:rsid w:val="759654B8"/>
    <w:rsid w:val="759F5B15"/>
    <w:rsid w:val="762F50EB"/>
    <w:rsid w:val="765B1A3C"/>
    <w:rsid w:val="765B5EE0"/>
    <w:rsid w:val="7677439C"/>
    <w:rsid w:val="76C47FAD"/>
    <w:rsid w:val="76CA4E14"/>
    <w:rsid w:val="771D3195"/>
    <w:rsid w:val="7755292F"/>
    <w:rsid w:val="77B05DB7"/>
    <w:rsid w:val="77B533CE"/>
    <w:rsid w:val="78A53442"/>
    <w:rsid w:val="78DD2BDC"/>
    <w:rsid w:val="798E3ED6"/>
    <w:rsid w:val="79C97604"/>
    <w:rsid w:val="79F3642F"/>
    <w:rsid w:val="7A8552D9"/>
    <w:rsid w:val="7ABB6F4D"/>
    <w:rsid w:val="7ACA53E2"/>
    <w:rsid w:val="7AEA15E0"/>
    <w:rsid w:val="7AF93E98"/>
    <w:rsid w:val="7B446F42"/>
    <w:rsid w:val="7B6018A2"/>
    <w:rsid w:val="7B9854E0"/>
    <w:rsid w:val="7BD52290"/>
    <w:rsid w:val="7BE032BD"/>
    <w:rsid w:val="7BE91898"/>
    <w:rsid w:val="7C5036C5"/>
    <w:rsid w:val="7C7575D0"/>
    <w:rsid w:val="7C896BD7"/>
    <w:rsid w:val="7C9061B7"/>
    <w:rsid w:val="7CAD4C5D"/>
    <w:rsid w:val="7CB15751"/>
    <w:rsid w:val="7CE7227B"/>
    <w:rsid w:val="7CE76861"/>
    <w:rsid w:val="7CED53B8"/>
    <w:rsid w:val="7D496A92"/>
    <w:rsid w:val="7DA97531"/>
    <w:rsid w:val="7DB83C18"/>
    <w:rsid w:val="7DFD162B"/>
    <w:rsid w:val="7E1F5A45"/>
    <w:rsid w:val="7E885398"/>
    <w:rsid w:val="7E9C7095"/>
    <w:rsid w:val="7ECD54A1"/>
    <w:rsid w:val="7ED54355"/>
    <w:rsid w:val="7F0D1D41"/>
    <w:rsid w:val="7F9A1827"/>
    <w:rsid w:val="7FC468A4"/>
    <w:rsid w:val="7FDA1D9D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line="560" w:lineRule="exact"/>
      <w:outlineLvl w:val="2"/>
    </w:pPr>
    <w:rPr>
      <w:b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autoRedefine/>
    <w:qFormat/>
    <w:uiPriority w:val="1"/>
    <w:pPr>
      <w:ind w:left="122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autoRedefine/>
    <w:qFormat/>
    <w:uiPriority w:val="1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4">
    <w:name w:val="font41"/>
    <w:basedOn w:val="12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5">
    <w:name w:val="font51"/>
    <w:basedOn w:val="12"/>
    <w:autoRedefine/>
    <w:qFormat/>
    <w:uiPriority w:val="0"/>
    <w:rPr>
      <w:rFonts w:hint="eastAsia" w:ascii="仿宋" w:hAnsi="仿宋" w:eastAsia="仿宋" w:cs="仿宋"/>
      <w:color w:val="000000"/>
      <w:sz w:val="9"/>
      <w:szCs w:val="9"/>
      <w:u w:val="none"/>
    </w:rPr>
  </w:style>
  <w:style w:type="character" w:customStyle="1" w:styleId="16">
    <w:name w:val="font31"/>
    <w:basedOn w:val="12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17">
    <w:name w:val="font71"/>
    <w:basedOn w:val="12"/>
    <w:autoRedefine/>
    <w:qFormat/>
    <w:uiPriority w:val="0"/>
    <w:rPr>
      <w:rFonts w:hint="eastAsia" w:ascii="仿宋" w:hAnsi="仿宋" w:eastAsia="仿宋" w:cs="仿宋"/>
      <w:color w:val="000000"/>
      <w:sz w:val="8"/>
      <w:szCs w:val="8"/>
      <w:u w:val="none"/>
    </w:rPr>
  </w:style>
  <w:style w:type="character" w:customStyle="1" w:styleId="18">
    <w:name w:val="font81"/>
    <w:basedOn w:val="12"/>
    <w:autoRedefine/>
    <w:qFormat/>
    <w:uiPriority w:val="0"/>
    <w:rPr>
      <w:rFonts w:ascii="Cambria Math" w:hAnsi="Cambria Math" w:eastAsia="Cambria Math" w:cs="Cambria Math"/>
      <w:color w:val="000000"/>
      <w:sz w:val="18"/>
      <w:szCs w:val="18"/>
      <w:u w:val="none"/>
    </w:rPr>
  </w:style>
  <w:style w:type="paragraph" w:customStyle="1" w:styleId="19">
    <w:name w:val="_Style 2"/>
    <w:basedOn w:val="1"/>
    <w:autoRedefine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paragraph" w:customStyle="1" w:styleId="20">
    <w:name w:val="样式1"/>
    <w:qFormat/>
    <w:uiPriority w:val="0"/>
    <w:pPr>
      <w:widowControl w:val="0"/>
      <w:ind w:firstLine="602" w:firstLineChars="200"/>
      <w:jc w:val="both"/>
    </w:pPr>
    <w:rPr>
      <w:rFonts w:ascii="仿宋" w:hAnsi="仿宋" w:eastAsia="仿宋" w:cs="Times New Roman"/>
      <w:kern w:val="2"/>
      <w:sz w:val="30"/>
      <w:szCs w:val="3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1679</Words>
  <Characters>1689</Characters>
  <Lines>0</Lines>
  <Paragraphs>0</Paragraphs>
  <TotalTime>22</TotalTime>
  <ScaleCrop>false</ScaleCrop>
  <LinksUpToDate>false</LinksUpToDate>
  <CharactersWithSpaces>1740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2023-04-17T02:53:00Z</dcterms:created>
  <dc:creator>attorney</dc:creator>
  <cp:lastModifiedBy>admin</cp:lastModifiedBy>
  <cp:lastPrinted>2024-10-28T03:08:00Z</cp:lastPrinted>
  <dcterms:modified xsi:type="dcterms:W3CDTF">2025-01-21T08:01:57Z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50FEC850CA49454A97192D16BE5211D8_13</vt:lpwstr>
  </property>
  <property fmtid="{D5CDD505-2E9C-101B-9397-08002B2CF9AE}" pid="4" name="KSOTemplateDocerSaveRecord">
    <vt:lpwstr>eyJoZGlkIjoiYmRjOGU3OTdmMGY3NTQ1N2RlZDZjMmJkMGM1MjQ0NDYifQ==</vt:lpwstr>
  </property>
</Properties>
</file>