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5B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田家庵区公园街道办事处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 w14:paraId="0E77B5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4797E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号，以下简称《条例》）、《国务院办公厅政府信息与政务公开办公室关于印发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中华人民共和国政府信息公开工作年度报告格式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的通知》（国办公开办函〔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日。报告的电子版可在田家庵区人民政府网站下载（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http://www.tja.gov.cn/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如对本报告有任何疑问，请联系田家庵区公园街道办公室（地址：淮南市田区学院北路及第城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0554-5310381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232007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26EFBB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42B5B6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年，公园街道认真贯彻落实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《田家庵区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年政务公开重点工作任务分工》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以及上级有关要求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对公园街道政务公开工作进行全面整改提升，细化、深化权责职能，抓严、抓实信息公开；完善依申请公开程序，强化便民要求。有力保障了人民群众的知情权、参与权和监督权，确保公园街道政务公开工作稳步推进，为优化营商环境和助力高质量发展提供了有力保障。</w:t>
      </w:r>
    </w:p>
    <w:p w14:paraId="347CFD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</w:p>
    <w:p w14:paraId="558465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贯彻落实政府信息公开条例制度，认真执行政府信息公开年度报告制度，严格按照《中华人民共和国政府信息公开条例》要求，完善信息发布审核机制，明确信息发布责任，确保信息发布依法、规范、有序进行。截止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日，公园街道主动公开重大决策预公开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条，国民经济和社会发展规划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条，年度重点工作任务分解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条，人事信息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条，财政资金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条，应急管理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条，权责清单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条，公共服务清单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条，权力运行结果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条，公共资源交易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条，新闻发布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条，政策解读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条，回应关切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条，监督保障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 w14:paraId="25FA92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 w14:paraId="3334CD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严格按照政府信息公开申请办理答复规范等开展该项工作，完善各个流程环节，进一步提升依申请公开的办理质量，确保受理渠道畅通、答复规范，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年共受理政府信息公开申请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予以公开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件，无法提供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件，线上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件，线下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件，总计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按时办结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 w14:paraId="2E5B5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 w14:paraId="6CDA35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规范信息发布管理，严格落实“三审”制度，严格执行“分级审核、先审后发”程序。进一步加强政府信息公开工作中对公民个人隐私的保护，依法依规维护好人民群众的切身利益，根据上级主管单位和第三方测评反馈，定期开展涉及公民个人隐私信息排查整改各项工作。</w:t>
      </w:r>
    </w:p>
    <w:p w14:paraId="1B4D37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</w:t>
      </w:r>
    </w:p>
    <w:p w14:paraId="5B087A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上级统一要求，结合线上与线下的方式，积极推进政府信息公开工作，不断完善政府信息公开工作平台建设。线上通过人民政府门户网站进行网上公开；线下依托街道政务公开专区、各社区政务公开栏等丰富信息公开渠道，进一步完善民主监督机制。</w:t>
      </w:r>
    </w:p>
    <w:p w14:paraId="017F6A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 w14:paraId="35F0BA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信息公开的主动意识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加强衔接与沟通，将信息收集与公开同步进行，做到政府信息应公开尽公开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多种形式的交流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经办人员的日常培训，着力提高机关工作人员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公开意识，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本年度开展政务公开培训一次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年我街道接受各单位和群众的社会监督、社会评议，本年度未开展社会评议，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年我街道未发生政务公开责任追究情况。坚持问题导向，及时整改市、区监测反馈的问题，按期编制网站年度报表和年报，全力做好各项基础工作。</w:t>
      </w:r>
    </w:p>
    <w:p w14:paraId="16D991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7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865"/>
        <w:gridCol w:w="1865"/>
        <w:gridCol w:w="1865"/>
      </w:tblGrid>
      <w:tr w14:paraId="2384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1A6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629A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29D8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2265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5893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8B2E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 w14:paraId="68E6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7D9D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F249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FFE5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E69C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2553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A4E4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C718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29C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061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184F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4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4E638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230F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41B0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084F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2764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608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569C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6E48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4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360D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47ED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002E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A25C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16FC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0FD5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5CF81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6F88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5DD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A04A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12ED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4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F85E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7C59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1367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87F2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362D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DC5D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7EAA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 w14:paraId="1D6E09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91"/>
        <w:gridCol w:w="2319"/>
        <w:gridCol w:w="634"/>
        <w:gridCol w:w="734"/>
        <w:gridCol w:w="734"/>
        <w:gridCol w:w="634"/>
        <w:gridCol w:w="634"/>
        <w:gridCol w:w="634"/>
        <w:gridCol w:w="634"/>
      </w:tblGrid>
      <w:tr w14:paraId="7762E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FB5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_GB2312" w:hAnsi="楷体_GB2312" w:eastAsia="楷体_GB2312" w:cs="楷体_GB2312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FDA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7F8D6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B1D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01C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A8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027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10F2C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C9F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BD7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EFF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57C3E2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7D9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399EF7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4C0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8A7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DD8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CE9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863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F31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84E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5BF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AFE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DBE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E4B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5DC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511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 xml:space="preserve">2 </w:t>
            </w:r>
          </w:p>
        </w:tc>
      </w:tr>
      <w:tr w14:paraId="6F53D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B68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B8C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D0E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8A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376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871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251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EA3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62D3F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0BF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A13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265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898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6EB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9FD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E4E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6A4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CE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3BE8D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CE4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5E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default" w:ascii="楷体_GB2312" w:hAnsi="楷体_GB2312" w:eastAsia="楷体_GB2312" w:cs="楷体_GB2312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C82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DDE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B6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3E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E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34A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365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1BD86B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2AB37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FCF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853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19C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3F9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463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29B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13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FEA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4E8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2A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73CAD9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B03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167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95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683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B2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CCB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E7F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ECD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DAD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43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667B61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4E5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785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9C6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FC1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C50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39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A0A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93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83A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356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5F3A56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470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5A5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4B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CF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315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B10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CA4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329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486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134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299E99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ADA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A2E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D4A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759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720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08A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97E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F2B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399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6D0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7ED13F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65B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037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8A1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EA4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953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31B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80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8EC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40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950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0E4963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2FF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E5D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251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4E3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6BA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766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F11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2F0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6B5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C37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033278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E34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E2C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B37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743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B63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28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B05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8BF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CBA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1C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05D035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9FA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2E6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AB3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4F5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B0D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BC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1E5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6F3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AF4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F40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45184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2D4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885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EE5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A69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A25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7C3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07B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79D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610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38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239963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56E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C21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DDF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A3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3ED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6C6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ACF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11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E48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1FB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0FCDCB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D29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070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586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BDA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92B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9A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E3A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161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2F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721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7904D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9A7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2E6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16C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D67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7C3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6ED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190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6BC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98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2FB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193178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8B1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1FD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724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B5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F9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479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16D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220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348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8F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5A7BC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79B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DC3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7A6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47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CD1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64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C68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8D7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17F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C14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0D779C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711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0D3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B71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515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5E509D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04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1CCE70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BF1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78D679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FD5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1345FB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DB1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1AE63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A3D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7D66C8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260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6665D5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419123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031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E97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1CA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A89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C1D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B23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7B4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B4C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5E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F3C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23B6D7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02DBC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417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09C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894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640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D77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9B8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78E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4C5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3CF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CAE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 w14:paraId="1F814B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77CF7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F49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072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3E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5F2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3F5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973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582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20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0ED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8A6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  <w:tr w14:paraId="49BE01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E7D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BAB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70C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E9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B04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1A7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D59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AB3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4CB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Calibri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7F734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D62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9C3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F4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0C0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E9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A2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21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03F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Calibri"/>
                <w:sz w:val="20"/>
                <w:szCs w:val="20"/>
              </w:rPr>
              <w:t>0</w:t>
            </w:r>
          </w:p>
        </w:tc>
      </w:tr>
    </w:tbl>
    <w:p w14:paraId="5B3789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8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559"/>
        <w:gridCol w:w="559"/>
        <w:gridCol w:w="559"/>
        <w:gridCol w:w="611"/>
        <w:gridCol w:w="511"/>
        <w:gridCol w:w="560"/>
        <w:gridCol w:w="560"/>
        <w:gridCol w:w="560"/>
        <w:gridCol w:w="562"/>
        <w:gridCol w:w="560"/>
        <w:gridCol w:w="560"/>
        <w:gridCol w:w="562"/>
        <w:gridCol w:w="563"/>
        <w:gridCol w:w="457"/>
      </w:tblGrid>
      <w:tr w14:paraId="03E8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92F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544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703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行政诉讼</w:t>
            </w:r>
          </w:p>
        </w:tc>
      </w:tr>
      <w:tr w14:paraId="7A1A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90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DC5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14D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40F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06B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E30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F37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E5A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复议后起诉</w:t>
            </w:r>
          </w:p>
        </w:tc>
      </w:tr>
      <w:tr w14:paraId="7F3B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90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13D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4761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73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95E1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8B4A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6D6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7FF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34A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B6F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9790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CE2B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F975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BE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208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AB1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</w:rPr>
              <w:t>总计</w:t>
            </w:r>
          </w:p>
        </w:tc>
      </w:tr>
      <w:tr w14:paraId="6800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9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0B6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0A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46B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105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975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C70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4BD4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850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506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B9CA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78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907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F97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DF34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C9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</w:rPr>
              <w:t>0</w:t>
            </w:r>
          </w:p>
        </w:tc>
      </w:tr>
    </w:tbl>
    <w:p w14:paraId="050E79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0B01CC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（一）存在问题</w:t>
      </w:r>
    </w:p>
    <w:p w14:paraId="7FDBB5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一在重要敏感信息上不够重视，如与群众生产生活密切相关的政策和文件公开不及时，政策解释不到位;二是部分信息公开质量不高，存在内容不全、形式单一等问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题。</w:t>
      </w:r>
    </w:p>
    <w:p w14:paraId="1A50B3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下一步工作计划</w:t>
      </w:r>
    </w:p>
    <w:p w14:paraId="0C2EB6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学习、交流，对重要的政策文件、经常与上级部门沟通，对群众提出解答不了的问题多钻研请教；二是严格依据《中华人民共和国政府信息公开条例》相关规定发布政务信息，政务公开经办人对要上报的政务信息加强管理，定期开展考核，提升信息公开的质量，同时积极探索政务公开新方式，拓宽信息来源，丰富信息内容。</w:t>
      </w:r>
    </w:p>
    <w:p w14:paraId="6A6AD9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0D7AB0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4331"/>
    <w:rsid w:val="06514331"/>
    <w:rsid w:val="0BE97EE9"/>
    <w:rsid w:val="14353F8D"/>
    <w:rsid w:val="49514393"/>
    <w:rsid w:val="70D21A10"/>
    <w:rsid w:val="725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1589</Words>
  <Characters>1669</Characters>
  <Lines>0</Lines>
  <Paragraphs>0</Paragraphs>
  <TotalTime>81</TotalTime>
  <ScaleCrop>false</ScaleCrop>
  <LinksUpToDate>false</LinksUpToDate>
  <CharactersWithSpaces>1669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2025-01-09T01:32:00Z</dcterms:created>
  <dc:creator>GY</dc:creator>
  <cp:lastModifiedBy>GY</cp:lastModifiedBy>
  <dcterms:modified xsi:type="dcterms:W3CDTF">2025-02-12T07:30:27Z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7FF02A3089AD4FAF9B5F9C7576A51FD7_11</vt:lpwstr>
  </property>
  <property fmtid="{D5CDD505-2E9C-101B-9397-08002B2CF9AE}" pid="4" name="KSOTemplateDocerSaveRecord">
    <vt:lpwstr>eyJoZGlkIjoiN2M0ZjNiYTM5MjYzNDRhNTQ0OGIwNWE4OThkNDZlNWMiLCJ1c2VySWQiOiIxMzIzNDI1OTQxIn0=</vt:lpwstr>
  </property>
</Properties>
</file>