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outlineLvl w:val="0"/>
        <w:rPr>
          <w:rFonts w:hint="eastAsia" w:ascii="方正黑体_GBK" w:hAnsi="方正黑体_GBK" w:eastAsia="方正黑体_GBK" w:cs="方正黑体_GBK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highlight w:val="none"/>
          <w:lang w:eastAsia="zh-CN"/>
        </w:rPr>
        <w:t>附件：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jc w:val="center"/>
        <w:rPr>
          <w:rFonts w:hint="default" w:ascii="TimesNewRoman" w:hAnsi="TimesNewRoman" w:eastAsia="华文中宋" w:cs="TimesNewRoman"/>
          <w:b/>
          <w:color w:val="000000"/>
          <w:sz w:val="36"/>
          <w:szCs w:val="36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jc w:val="center"/>
        <w:rPr>
          <w:rFonts w:hint="default" w:ascii="TimesNewRoman" w:hAnsi="TimesNewRoman" w:eastAsia="华文中宋" w:cs="TimesNewRoman"/>
          <w:b/>
          <w:color w:val="000000"/>
          <w:sz w:val="36"/>
          <w:szCs w:val="36"/>
          <w:lang w:eastAsia="zh-CN"/>
        </w:rPr>
      </w:pPr>
      <w:r>
        <w:rPr>
          <w:rFonts w:hint="default" w:ascii="TimesNewRoman" w:hAnsi="TimesNewRoman" w:eastAsia="华文中宋" w:cs="TimesNewRoman"/>
          <w:b/>
          <w:color w:val="000000"/>
          <w:sz w:val="36"/>
          <w:szCs w:val="36"/>
          <w:lang w:val="en-US" w:eastAsia="zh-CN"/>
        </w:rPr>
        <w:t>淮南市田家庵区房产管理服务中心</w:t>
      </w:r>
      <w:r>
        <w:rPr>
          <w:rFonts w:hint="eastAsia" w:ascii="宋体" w:hAnsi="宋体" w:eastAsia="宋体" w:cs="宋体"/>
          <w:b/>
          <w:color w:val="000000"/>
          <w:sz w:val="36"/>
          <w:szCs w:val="36"/>
          <w:lang w:val="en-US" w:eastAsia="zh-CN"/>
        </w:rPr>
        <w:t>2024</w:t>
      </w:r>
      <w:r>
        <w:rPr>
          <w:rFonts w:hint="default" w:ascii="TimesNewRoman" w:hAnsi="TimesNewRoman" w:eastAsia="华文中宋" w:cs="TimesNewRoman"/>
          <w:b/>
          <w:color w:val="000000"/>
          <w:sz w:val="36"/>
          <w:szCs w:val="36"/>
          <w:lang w:val="en-US" w:eastAsia="zh-CN"/>
        </w:rPr>
        <w:t>年度</w:t>
      </w:r>
      <w:r>
        <w:rPr>
          <w:rFonts w:hint="default" w:ascii="TimesNewRoman" w:hAnsi="TimesNewRoman" w:eastAsia="华文中宋" w:cs="TimesNewRoman"/>
          <w:b/>
          <w:color w:val="000000"/>
          <w:sz w:val="36"/>
          <w:szCs w:val="36"/>
        </w:rPr>
        <w:t>项目</w:t>
      </w:r>
      <w:r>
        <w:rPr>
          <w:rFonts w:hint="default" w:ascii="TimesNewRoman" w:hAnsi="TimesNewRoman" w:eastAsia="华文中宋" w:cs="TimesNewRoman"/>
          <w:b/>
          <w:color w:val="000000"/>
          <w:sz w:val="36"/>
          <w:szCs w:val="36"/>
          <w:lang w:eastAsia="zh-CN"/>
        </w:rPr>
        <w:t>支出绩效目标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outlineLvl w:val="0"/>
        <w:rPr>
          <w:rFonts w:hint="default" w:ascii="TimesNewRoman" w:hAnsi="TimesNewRoman" w:eastAsia="仿宋_GB2312" w:cs="TimesNewRoman"/>
          <w:b w:val="0"/>
          <w:bCs w:val="0"/>
          <w:color w:val="000000"/>
          <w:sz w:val="32"/>
          <w:szCs w:val="32"/>
          <w:highlight w:val="none"/>
          <w:lang w:eastAsia="zh-CN"/>
        </w:rPr>
      </w:pPr>
    </w:p>
    <w:tbl>
      <w:tblPr>
        <w:tblStyle w:val="5"/>
        <w:tblW w:w="852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0"/>
        <w:gridCol w:w="3795"/>
        <w:gridCol w:w="3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 w:val="0"/>
                <w:bCs w:val="0"/>
                <w:color w:val="00000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32"/>
                <w:szCs w:val="32"/>
                <w:lang w:val="en-US" w:eastAsia="zh-CN" w:bidi="ar-SA"/>
              </w:rPr>
              <w:t>项目支出绩效目标公开清单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32"/>
                <w:szCs w:val="32"/>
                <w:lang w:val="en-US" w:eastAsia="zh-CN" w:bidi="ar-SA"/>
              </w:rPr>
              <w:t>序号</w:t>
            </w:r>
          </w:p>
        </w:tc>
        <w:tc>
          <w:tcPr>
            <w:tcW w:w="3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32"/>
                <w:szCs w:val="32"/>
                <w:lang w:val="en-US" w:eastAsia="zh-CN" w:bidi="ar-SA"/>
              </w:rPr>
              <w:t>项目名称</w:t>
            </w:r>
          </w:p>
        </w:tc>
        <w:tc>
          <w:tcPr>
            <w:tcW w:w="3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32"/>
                <w:szCs w:val="32"/>
                <w:lang w:val="en-US" w:eastAsia="zh-CN" w:bidi="ar-SA"/>
              </w:rPr>
              <w:t>预算金额（单位：万元）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 w:val="0"/>
                <w:bCs w:val="0"/>
                <w:color w:val="00000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32"/>
                <w:szCs w:val="32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3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32"/>
                <w:szCs w:val="32"/>
                <w:lang w:val="en-US" w:eastAsia="zh-CN" w:bidi="ar-SA"/>
              </w:rPr>
              <w:t>代管家属区物业管理</w:t>
            </w:r>
          </w:p>
        </w:tc>
        <w:tc>
          <w:tcPr>
            <w:tcW w:w="3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32"/>
                <w:szCs w:val="32"/>
                <w:lang w:val="en-US" w:eastAsia="zh-CN" w:bidi="ar-SA"/>
              </w:rPr>
              <w:t>7.5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 w:val="0"/>
                <w:bCs w:val="0"/>
                <w:color w:val="00000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32"/>
                <w:szCs w:val="32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3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32"/>
                <w:szCs w:val="32"/>
                <w:lang w:val="en-US" w:eastAsia="zh-CN" w:bidi="ar-SA"/>
              </w:rPr>
              <w:t>代管区政府家属区及公房水电费、变压器、外线维修</w:t>
            </w:r>
          </w:p>
        </w:tc>
        <w:tc>
          <w:tcPr>
            <w:tcW w:w="3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32"/>
                <w:szCs w:val="32"/>
                <w:lang w:val="en-US" w:eastAsia="zh-CN" w:bidi="ar-SA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 w:val="0"/>
                <w:bCs w:val="0"/>
                <w:color w:val="00000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32"/>
                <w:szCs w:val="32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3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32"/>
                <w:szCs w:val="32"/>
                <w:lang w:val="en-US" w:eastAsia="zh-CN" w:bidi="ar-SA"/>
              </w:rPr>
              <w:t>全区物业管理及公共租赁住房工作保障</w:t>
            </w:r>
          </w:p>
        </w:tc>
        <w:tc>
          <w:tcPr>
            <w:tcW w:w="3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32"/>
                <w:szCs w:val="32"/>
                <w:lang w:val="en-US" w:eastAsia="zh-CN" w:bidi="ar-SA"/>
              </w:rPr>
              <w:t>8.1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 w:val="0"/>
                <w:bCs w:val="0"/>
                <w:color w:val="00000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 w:val="0"/>
                <w:bCs w:val="0"/>
                <w:color w:val="00000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 w:val="0"/>
                <w:bCs w:val="0"/>
                <w:color w:val="00000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NewRoman" w:hAnsi="TimesNewRoman" w:eastAsia="仿宋_GB2312" w:cs="TimesNewRoman"/>
                <w:b w:val="0"/>
                <w:bCs w:val="0"/>
                <w:color w:val="00000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NewRoman" w:hAnsi="TimesNewRoman" w:eastAsia="仿宋_GB2312" w:cs="TimesNewRoman"/>
                <w:b w:val="0"/>
                <w:bCs w:val="0"/>
                <w:color w:val="00000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NewRoman" w:hAnsi="TimesNewRoman" w:eastAsia="仿宋_GB2312" w:cs="TimesNewRoman"/>
                <w:b w:val="0"/>
                <w:bCs w:val="0"/>
                <w:color w:val="00000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NewRoman" w:hAnsi="TimesNewRoman" w:eastAsia="仿宋_GB2312" w:cs="TimesNewRoman"/>
                <w:b w:val="0"/>
                <w:bCs w:val="0"/>
                <w:color w:val="00000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NewRoman" w:hAnsi="TimesNewRoman" w:eastAsia="仿宋_GB2312" w:cs="TimesNewRoman"/>
                <w:b w:val="0"/>
                <w:bCs w:val="0"/>
                <w:color w:val="00000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NewRoman" w:hAnsi="TimesNewRoman" w:eastAsia="仿宋_GB2312" w:cs="TimesNewRoman"/>
                <w:b w:val="0"/>
                <w:bCs w:val="0"/>
                <w:color w:val="00000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tabs>
          <w:tab w:val="left" w:pos="3316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outlineLvl w:val="0"/>
        <w:rPr>
          <w:rFonts w:hint="default" w:ascii="TimesNewRoman" w:hAnsi="TimesNewRoman" w:eastAsia="黑体" w:cs="TimesNewRoman"/>
          <w:color w:val="000000"/>
          <w:sz w:val="36"/>
          <w:szCs w:val="36"/>
          <w:highlight w:val="none"/>
        </w:rPr>
      </w:pPr>
    </w:p>
    <w:p>
      <w:pPr>
        <w:keepNext w:val="0"/>
        <w:keepLines w:val="0"/>
        <w:pageBreakBefore w:val="0"/>
        <w:tabs>
          <w:tab w:val="left" w:pos="3316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outlineLvl w:val="0"/>
        <w:rPr>
          <w:rFonts w:hint="default" w:ascii="TimesNewRoman" w:hAnsi="TimesNewRoman" w:eastAsia="黑体" w:cs="TimesNewRoman"/>
          <w:color w:val="000000"/>
          <w:sz w:val="36"/>
          <w:szCs w:val="36"/>
          <w:highlight w:val="none"/>
        </w:rPr>
      </w:pPr>
      <w:r>
        <w:rPr>
          <w:rFonts w:hint="default" w:ascii="TimesNewRoman" w:hAnsi="TimesNewRoman" w:eastAsia="黑体" w:cs="TimesNewRoman"/>
          <w:color w:val="000000"/>
          <w:sz w:val="36"/>
          <w:szCs w:val="36"/>
          <w:highlight w:val="none"/>
        </w:rPr>
        <w:br w:type="page"/>
      </w:r>
    </w:p>
    <w:tbl>
      <w:tblPr>
        <w:tblStyle w:val="4"/>
        <w:tblW w:w="90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8"/>
        <w:gridCol w:w="723"/>
        <w:gridCol w:w="282"/>
        <w:gridCol w:w="477"/>
        <w:gridCol w:w="2872"/>
        <w:gridCol w:w="1848"/>
        <w:gridCol w:w="2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902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/>
                <w:bCs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项目支出绩效目标表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20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" w:eastAsia="zh-CN" w:bidi="ar"/>
              </w:rPr>
              <w:t>2025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年度）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577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代管家属区物业管理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44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主管部门   及代码</w:t>
            </w: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eastAsia="仿宋_GB2312" w:cs="宋体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区住房和城乡建设局</w:t>
            </w:r>
          </w:p>
        </w:tc>
        <w:tc>
          <w:tcPr>
            <w:tcW w:w="184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238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淮南市田家庵区房产管理服务中心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项目来源</w:t>
            </w: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eastAsia="仿宋_GB2312" w:cs="宋体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财政拨款</w:t>
            </w:r>
          </w:p>
        </w:tc>
        <w:tc>
          <w:tcPr>
            <w:tcW w:w="184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项目期</w:t>
            </w:r>
          </w:p>
        </w:tc>
        <w:tc>
          <w:tcPr>
            <w:tcW w:w="238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仿宋_GB2312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项目资金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年度资金总额：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eastAsia="仿宋_GB2312" w:cs="宋体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7.5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 其中：财政拨款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eastAsia="仿宋_GB2312" w:cs="宋体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7.5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       上年结转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       其他资金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rFonts w:ascii="宋体" w:cs="宋体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4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年度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目标</w:t>
            </w:r>
          </w:p>
        </w:tc>
        <w:tc>
          <w:tcPr>
            <w:tcW w:w="8582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充分发挥行业监管的职能作用，加强住宅小区物业服务规范化管理提高群众满意率</w:t>
            </w:r>
            <w:r>
              <w:rPr>
                <w:rFonts w:hint="eastAsia" w:ascii="宋体" w:cs="宋体"/>
                <w:sz w:val="20"/>
                <w:highlight w:val="none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43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绩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标</w:t>
            </w:r>
          </w:p>
        </w:tc>
        <w:tc>
          <w:tcPr>
            <w:tcW w:w="72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一级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</w:t>
            </w: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  <w:tc>
          <w:tcPr>
            <w:tcW w:w="72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指标1：完成全区住宅小区日常物业服务监管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eastAsia="仿宋_GB2312" w:cs="宋体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544个住宅小区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指标1：开展物业日常考评工作。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服务质量逐步提升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cs="宋体"/>
                <w:sz w:val="20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指标1：完成时效指标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eastAsia="仿宋_GB2312" w:cs="宋体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指标1：全区物业市场管理工作保障费用</w:t>
            </w:r>
            <w:bookmarkStart w:id="0" w:name="_GoBack"/>
            <w:bookmarkEnd w:id="0"/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7.5万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  <w:tc>
          <w:tcPr>
            <w:tcW w:w="72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759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cs="宋体"/>
                <w:sz w:val="20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指标1：符合经济效益指标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  <w:tc>
          <w:tcPr>
            <w:tcW w:w="28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default" w:ascii="汉仪中秀体简" w:hAnsi="汉仪中秀体简" w:eastAsia="汉仪中秀体简" w:cs="汉仪中秀体简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…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指标1：通过常态化督查交办整改，规范小区管理，提升居民居住环境。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逐步提高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  <w:tc>
          <w:tcPr>
            <w:tcW w:w="28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default" w:ascii="汉仪中秀体简" w:hAnsi="汉仪中秀体简" w:eastAsia="汉仪中秀体简" w:cs="汉仪中秀体简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…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指标1：美化住宅小区环境卫生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逐步提升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  <w:tc>
          <w:tcPr>
            <w:tcW w:w="28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汉仪中秀体简" w:hAnsi="汉仪中秀体简" w:eastAsia="汉仪中秀体简" w:cs="汉仪中秀体简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汉仪中秀体简" w:hAnsi="汉仪中秀体简" w:eastAsia="汉仪中秀体简" w:cs="汉仪中秀体简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…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highlight w:val="none"/>
              </w:rPr>
              <w:t>可持续影响指标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指标1：引导物业服务企业树立质量意识、标准意识，促进全区物业服务水平的整体提升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逐步提升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  <w:tc>
          <w:tcPr>
            <w:tcW w:w="72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highlight w:val="none"/>
                <w:lang w:eastAsia="zh-CN"/>
              </w:rPr>
              <w:t>满意度指标</w:t>
            </w: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highlight w:val="none"/>
                <w:lang w:eastAsia="zh-CN"/>
              </w:rPr>
              <w:t>满意度指标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指标1：提高小区整体环境，提升小区业主满意率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逐步提高</w:t>
            </w:r>
          </w:p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</w:tr>
    </w:tbl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</w:pPr>
    </w:p>
    <w:tbl>
      <w:tblPr>
        <w:tblStyle w:val="4"/>
        <w:tblW w:w="90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8"/>
        <w:gridCol w:w="723"/>
        <w:gridCol w:w="282"/>
        <w:gridCol w:w="477"/>
        <w:gridCol w:w="2872"/>
        <w:gridCol w:w="1848"/>
        <w:gridCol w:w="2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902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/>
                <w:bCs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项目支出绩效目标表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20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" w:eastAsia="zh-CN" w:bidi="ar"/>
              </w:rPr>
              <w:t>2025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年度）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577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代管区政府家属区及公房水电费、变压器、外线维修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44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主管部门   及代码</w:t>
            </w: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eastAsia="仿宋_GB2312" w:cs="宋体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区住房和城乡建设局</w:t>
            </w:r>
          </w:p>
        </w:tc>
        <w:tc>
          <w:tcPr>
            <w:tcW w:w="184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238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淮南市田家庵区房产管理服务中心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项目来源</w:t>
            </w: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eastAsia="仿宋_GB2312" w:cs="宋体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财政拨款</w:t>
            </w:r>
          </w:p>
        </w:tc>
        <w:tc>
          <w:tcPr>
            <w:tcW w:w="184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项目期</w:t>
            </w:r>
          </w:p>
        </w:tc>
        <w:tc>
          <w:tcPr>
            <w:tcW w:w="238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仿宋_GB231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项目资金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年度资金总额：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eastAsia="仿宋_GB2312" w:cs="宋体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 其中：财政拨款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eastAsia="仿宋_GB2312" w:cs="宋体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       上年结转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       其他资金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rFonts w:ascii="宋体" w:cs="宋体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4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年度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目标</w:t>
            </w:r>
          </w:p>
        </w:tc>
        <w:tc>
          <w:tcPr>
            <w:tcW w:w="8582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充分发挥行业监管维修的职能作用，加强住宅小区物业服务规范化管理提高群众满意率</w:t>
            </w:r>
            <w:r>
              <w:rPr>
                <w:rFonts w:hint="eastAsia" w:ascii="宋体" w:cs="宋体"/>
                <w:sz w:val="20"/>
                <w:highlight w:val="none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43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绩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标</w:t>
            </w:r>
          </w:p>
        </w:tc>
        <w:tc>
          <w:tcPr>
            <w:tcW w:w="72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一级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</w:t>
            </w: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  <w:tc>
          <w:tcPr>
            <w:tcW w:w="72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cs="宋体"/>
                <w:sz w:val="20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指标1：完成数量指标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eastAsia="仿宋_GB2312" w:cs="宋体"/>
                <w:sz w:val="20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cs="宋体"/>
                <w:sz w:val="20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指标1：提高物业服务质量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维修服务质量逐步提升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cs="宋体"/>
                <w:sz w:val="20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指标1：完成时效指标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eastAsia="仿宋_GB2312" w:cs="宋体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指标1：全区物业维修工作保障费用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  <w:tc>
          <w:tcPr>
            <w:tcW w:w="72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cs="宋体"/>
                <w:sz w:val="20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指标1：符合经济效益指标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指标1：通过常态化督查交办整改，规范小区管理，提升居民维修环境。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逐步提高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指标1：美化住宅小区环境卫生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逐步提升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  <w:tc>
          <w:tcPr>
            <w:tcW w:w="28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汉仪中秀体简" w:hAnsi="汉仪中秀体简" w:eastAsia="汉仪中秀体简" w:cs="汉仪中秀体简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汉仪中秀体简" w:hAnsi="汉仪中秀体简" w:eastAsia="汉仪中秀体简" w:cs="汉仪中秀体简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…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highlight w:val="none"/>
              </w:rPr>
              <w:t>可持续影响指标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指标1：引导物业服务企业树立质量意识、标准意识，促进全区物业服务水平的整体提升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逐步提升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  <w:tc>
          <w:tcPr>
            <w:tcW w:w="72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highlight w:val="none"/>
                <w:lang w:eastAsia="zh-CN"/>
              </w:rPr>
              <w:t>满意度指标</w:t>
            </w: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highlight w:val="none"/>
                <w:lang w:eastAsia="zh-CN"/>
              </w:rPr>
              <w:t>满意度指标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指标1：提高小区整体环境，提升小区业主满意率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逐步提高</w:t>
            </w:r>
          </w:p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</w:tr>
    </w:tbl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</w:pP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</w:pP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</w:pP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</w:pPr>
    </w:p>
    <w:tbl>
      <w:tblPr>
        <w:tblStyle w:val="4"/>
        <w:tblW w:w="90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8"/>
        <w:gridCol w:w="723"/>
        <w:gridCol w:w="282"/>
        <w:gridCol w:w="477"/>
        <w:gridCol w:w="2872"/>
        <w:gridCol w:w="1848"/>
        <w:gridCol w:w="2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902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/>
                <w:bCs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项目支出绩效目标表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20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" w:eastAsia="zh-CN" w:bidi="ar"/>
              </w:rPr>
              <w:t>2025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年度）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577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全区物业管理及公共租赁住房工作保障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44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主管部门   及代码</w:t>
            </w: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eastAsia="仿宋_GB2312" w:cs="宋体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区住房和城乡建设局</w:t>
            </w:r>
          </w:p>
        </w:tc>
        <w:tc>
          <w:tcPr>
            <w:tcW w:w="184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238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淮南市田家庵区房产管理服务中心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项目来源</w:t>
            </w: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eastAsia="仿宋_GB2312" w:cs="宋体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财政拨款</w:t>
            </w:r>
          </w:p>
        </w:tc>
        <w:tc>
          <w:tcPr>
            <w:tcW w:w="184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项目期</w:t>
            </w:r>
          </w:p>
        </w:tc>
        <w:tc>
          <w:tcPr>
            <w:tcW w:w="238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仿宋_GB231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项目资金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年度资金总额：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eastAsia="仿宋_GB2312" w:cs="宋体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8.1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 其中：财政拨款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eastAsia="仿宋_GB2312" w:cs="宋体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8.1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       上年结转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       其他资金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rFonts w:ascii="宋体" w:cs="宋体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4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年度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目标</w:t>
            </w:r>
          </w:p>
        </w:tc>
        <w:tc>
          <w:tcPr>
            <w:tcW w:w="8582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充分发挥行业监管的职能作用，加强住宅小区物业服务规范化管理提高群众满意率</w:t>
            </w:r>
            <w:r>
              <w:rPr>
                <w:rFonts w:hint="eastAsia" w:ascii="宋体" w:cs="宋体"/>
                <w:sz w:val="20"/>
                <w:highlight w:val="none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43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绩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标</w:t>
            </w:r>
          </w:p>
        </w:tc>
        <w:tc>
          <w:tcPr>
            <w:tcW w:w="72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一级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</w:t>
            </w: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  <w:tc>
          <w:tcPr>
            <w:tcW w:w="72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cs="宋体"/>
                <w:sz w:val="20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指标1：完成全区住宅小区日常物业服务监管及租赁工作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eastAsia="仿宋_GB2312" w:cs="宋体"/>
                <w:sz w:val="20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指标1：开展物业考评工作，实行企业“红黑榜”制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服务质量逐步提升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cs="宋体"/>
                <w:sz w:val="20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指标1：完成时效指标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eastAsia="仿宋_GB2312" w:cs="宋体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cs="宋体"/>
                <w:sz w:val="20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指标1：全区物业市场管理工作保障费用及公共租赁住房保障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8.1万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  <w:tc>
          <w:tcPr>
            <w:tcW w:w="72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759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cs="宋体"/>
                <w:sz w:val="20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指标1：符合经济效益指标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  <w:tc>
          <w:tcPr>
            <w:tcW w:w="28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default" w:ascii="汉仪中秀体简" w:hAnsi="汉仪中秀体简" w:eastAsia="汉仪中秀体简" w:cs="汉仪中秀体简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…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指标1：通过常态化督查交办整改，规范小区管理，提升居民居住环境。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逐步提高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  <w:tc>
          <w:tcPr>
            <w:tcW w:w="28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default" w:ascii="汉仪中秀体简" w:hAnsi="汉仪中秀体简" w:eastAsia="汉仪中秀体简" w:cs="汉仪中秀体简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…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指标1：美化住宅小区环境卫生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逐步提升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  <w:tc>
          <w:tcPr>
            <w:tcW w:w="28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汉仪中秀体简" w:hAnsi="汉仪中秀体简" w:eastAsia="汉仪中秀体简" w:cs="汉仪中秀体简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汉仪中秀体简" w:hAnsi="汉仪中秀体简" w:eastAsia="汉仪中秀体简" w:cs="汉仪中秀体简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…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highlight w:val="none"/>
              </w:rPr>
              <w:t>可持续影响指标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指标1：引导物业服务企业树立质量意识、标准意识，促进全区物业服务水平的整体提升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逐步提升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  <w:tc>
          <w:tcPr>
            <w:tcW w:w="72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highlight w:val="none"/>
                <w:lang w:eastAsia="zh-CN"/>
              </w:rPr>
              <w:t>满意度指标</w:t>
            </w: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highlight w:val="none"/>
                <w:lang w:eastAsia="zh-CN"/>
              </w:rPr>
              <w:t>满意度指标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指标1：提高小区整体环境，提升小区业主满意率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逐步提高</w:t>
            </w:r>
          </w:p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</w:tr>
    </w:tbl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TimesNewRoman">
    <w:altName w:val="Segoe Print"/>
    <w:panose1 w:val="02020603050405020304"/>
    <w:charset w:val="00"/>
    <w:family w:val="auto"/>
    <w:pitch w:val="default"/>
    <w:sig w:usb0="00000000" w:usb1="00000000" w:usb2="00000029" w:usb3="00000000" w:csb0="600001FF" w:csb1="FFFF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汉仪中秀体简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1NWY5NWM4OGM0YzgwNmQ5NzUwMmM3MTdjZjZjMzYifQ=="/>
  </w:docVars>
  <w:rsids>
    <w:rsidRoot w:val="700F685A"/>
    <w:rsid w:val="1E391DB3"/>
    <w:rsid w:val="23D7442D"/>
    <w:rsid w:val="6A4977FE"/>
    <w:rsid w:val="700F685A"/>
    <w:rsid w:val="7DC62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rFonts w:eastAsia="宋体"/>
      <w:sz w:val="24"/>
      <w:szCs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275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2024-02-08T00:41:00Z</dcterms:created>
  <dc:creator>   白日梦 </dc:creator>
  <cp:lastModifiedBy>Administrator</cp:lastModifiedBy>
  <dcterms:modified xsi:type="dcterms:W3CDTF">2025-02-20T07:43:39Z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  <property fmtid="{D5CDD505-2E9C-101B-9397-08002B2CF9AE}" pid="3" name="ICV">
    <vt:lpwstr>ED0DE30285A34B5EB277B429C3557080_11</vt:lpwstr>
  </property>
</Properties>
</file>