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17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 w14:paraId="0FB2B0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379AC8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中共淮南市田家庵区委政法委员会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2025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 w14:paraId="78DEA5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3D4E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3C29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68ED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C84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549B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67AB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0592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868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6521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党建经费</w:t>
            </w:r>
          </w:p>
        </w:tc>
        <w:tc>
          <w:tcPr>
            <w:tcW w:w="3600" w:type="dxa"/>
            <w:noWrap w:val="0"/>
            <w:vAlign w:val="center"/>
          </w:tcPr>
          <w:p w14:paraId="7C18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78CE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EE9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42B5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反恐经费</w:t>
            </w:r>
          </w:p>
        </w:tc>
        <w:tc>
          <w:tcPr>
            <w:tcW w:w="3600" w:type="dxa"/>
            <w:noWrap w:val="0"/>
            <w:vAlign w:val="center"/>
          </w:tcPr>
          <w:p w14:paraId="3308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</w:t>
            </w:r>
          </w:p>
        </w:tc>
      </w:tr>
      <w:tr w14:paraId="75A5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876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609B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反邪经费</w:t>
            </w:r>
          </w:p>
        </w:tc>
        <w:tc>
          <w:tcPr>
            <w:tcW w:w="3600" w:type="dxa"/>
            <w:noWrap w:val="0"/>
            <w:vAlign w:val="center"/>
          </w:tcPr>
          <w:p w14:paraId="1DC0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</w:t>
            </w:r>
          </w:p>
        </w:tc>
      </w:tr>
      <w:tr w14:paraId="7C03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58D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5A99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辅警经费</w:t>
            </w:r>
          </w:p>
        </w:tc>
        <w:tc>
          <w:tcPr>
            <w:tcW w:w="3600" w:type="dxa"/>
            <w:noWrap w:val="0"/>
            <w:vAlign w:val="center"/>
          </w:tcPr>
          <w:p w14:paraId="7F51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720</w:t>
            </w:r>
          </w:p>
        </w:tc>
      </w:tr>
      <w:tr w14:paraId="63E0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DB1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09C4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各级综治中心标准化建设改造费</w:t>
            </w:r>
          </w:p>
        </w:tc>
        <w:tc>
          <w:tcPr>
            <w:tcW w:w="3600" w:type="dxa"/>
            <w:noWrap w:val="0"/>
            <w:vAlign w:val="center"/>
          </w:tcPr>
          <w:p w14:paraId="6243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40.0</w:t>
            </w:r>
          </w:p>
        </w:tc>
      </w:tr>
      <w:tr w14:paraId="673E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BD9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17BB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见义勇为专项经费</w:t>
            </w:r>
          </w:p>
        </w:tc>
        <w:tc>
          <w:tcPr>
            <w:tcW w:w="3600" w:type="dxa"/>
            <w:noWrap w:val="0"/>
            <w:vAlign w:val="center"/>
          </w:tcPr>
          <w:p w14:paraId="17FA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</w:t>
            </w:r>
          </w:p>
        </w:tc>
      </w:tr>
      <w:tr w14:paraId="69A7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62F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795" w:type="dxa"/>
            <w:noWrap w:val="0"/>
            <w:vAlign w:val="center"/>
          </w:tcPr>
          <w:p w14:paraId="6CE8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禁毒经费</w:t>
            </w:r>
          </w:p>
        </w:tc>
        <w:tc>
          <w:tcPr>
            <w:tcW w:w="3600" w:type="dxa"/>
            <w:noWrap w:val="0"/>
            <w:vAlign w:val="center"/>
          </w:tcPr>
          <w:p w14:paraId="4ED9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 w14:paraId="414B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254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95" w:type="dxa"/>
            <w:noWrap w:val="0"/>
            <w:vAlign w:val="center"/>
          </w:tcPr>
          <w:p w14:paraId="3DC4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警民联调经费</w:t>
            </w:r>
          </w:p>
        </w:tc>
        <w:tc>
          <w:tcPr>
            <w:tcW w:w="3600" w:type="dxa"/>
            <w:noWrap w:val="0"/>
            <w:vAlign w:val="center"/>
          </w:tcPr>
          <w:p w14:paraId="677E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60.0</w:t>
            </w:r>
          </w:p>
        </w:tc>
      </w:tr>
      <w:tr w14:paraId="14D9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641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95" w:type="dxa"/>
            <w:noWrap w:val="0"/>
            <w:vAlign w:val="center"/>
          </w:tcPr>
          <w:p w14:paraId="49E2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平安城市视频监控系统维护费</w:t>
            </w:r>
          </w:p>
        </w:tc>
        <w:tc>
          <w:tcPr>
            <w:tcW w:w="3600" w:type="dxa"/>
            <w:noWrap w:val="0"/>
            <w:vAlign w:val="center"/>
          </w:tcPr>
          <w:p w14:paraId="2F7B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19.5</w:t>
            </w:r>
          </w:p>
        </w:tc>
      </w:tr>
      <w:tr w14:paraId="5933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603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95" w:type="dxa"/>
            <w:noWrap w:val="0"/>
            <w:vAlign w:val="center"/>
          </w:tcPr>
          <w:p w14:paraId="28AC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群防群治巡防员经费</w:t>
            </w:r>
          </w:p>
        </w:tc>
        <w:tc>
          <w:tcPr>
            <w:tcW w:w="3600" w:type="dxa"/>
            <w:noWrap w:val="0"/>
            <w:vAlign w:val="center"/>
          </w:tcPr>
          <w:p w14:paraId="611C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360.0</w:t>
            </w:r>
          </w:p>
        </w:tc>
      </w:tr>
      <w:tr w14:paraId="429B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3A3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795" w:type="dxa"/>
            <w:noWrap w:val="0"/>
            <w:vAlign w:val="center"/>
          </w:tcPr>
          <w:p w14:paraId="2F16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扫黑除恶专项斗争经费</w:t>
            </w:r>
          </w:p>
        </w:tc>
        <w:tc>
          <w:tcPr>
            <w:tcW w:w="3600" w:type="dxa"/>
            <w:noWrap w:val="0"/>
            <w:vAlign w:val="center"/>
          </w:tcPr>
          <w:p w14:paraId="5A9F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30.0</w:t>
            </w:r>
          </w:p>
        </w:tc>
      </w:tr>
      <w:tr w14:paraId="2F16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025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795" w:type="dxa"/>
            <w:noWrap w:val="0"/>
            <w:vAlign w:val="center"/>
          </w:tcPr>
          <w:p w14:paraId="431A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社区综治经费</w:t>
            </w:r>
          </w:p>
        </w:tc>
        <w:tc>
          <w:tcPr>
            <w:tcW w:w="3600" w:type="dxa"/>
            <w:noWrap w:val="0"/>
            <w:vAlign w:val="center"/>
          </w:tcPr>
          <w:p w14:paraId="179D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 w14:paraId="5B38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9A3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795" w:type="dxa"/>
            <w:noWrap w:val="0"/>
            <w:vAlign w:val="center"/>
          </w:tcPr>
          <w:p w14:paraId="0CFA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维稳经费</w:t>
            </w:r>
          </w:p>
        </w:tc>
        <w:tc>
          <w:tcPr>
            <w:tcW w:w="3600" w:type="dxa"/>
            <w:noWrap w:val="0"/>
            <w:vAlign w:val="center"/>
          </w:tcPr>
          <w:p w14:paraId="270B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</w:t>
            </w:r>
          </w:p>
        </w:tc>
      </w:tr>
      <w:tr w14:paraId="7963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1B7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795" w:type="dxa"/>
            <w:noWrap w:val="0"/>
            <w:vAlign w:val="center"/>
          </w:tcPr>
          <w:p w14:paraId="67BF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综治中心(矛盾中心)运转经费</w:t>
            </w:r>
          </w:p>
        </w:tc>
        <w:tc>
          <w:tcPr>
            <w:tcW w:w="3600" w:type="dxa"/>
            <w:noWrap w:val="0"/>
            <w:vAlign w:val="center"/>
          </w:tcPr>
          <w:p w14:paraId="3BDA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10.0</w:t>
            </w:r>
          </w:p>
        </w:tc>
      </w:tr>
      <w:tr w14:paraId="0FE8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E37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3083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法学会经费</w:t>
            </w:r>
          </w:p>
        </w:tc>
        <w:tc>
          <w:tcPr>
            <w:tcW w:w="3600" w:type="dxa"/>
            <w:noWrap w:val="0"/>
            <w:vAlign w:val="center"/>
          </w:tcPr>
          <w:p w14:paraId="0072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</w:tr>
    </w:tbl>
    <w:p w14:paraId="6528EA6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 w14:paraId="6729AAC4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8E9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39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D86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E9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5819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A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4BA93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党建经费</w:t>
            </w:r>
          </w:p>
        </w:tc>
      </w:tr>
      <w:tr w14:paraId="5778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B2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E601F0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EF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FEAF07A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3C18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D3C7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DD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76F1A8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1606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B0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5176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C9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24C78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7009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7F53F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E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55DB8D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0.5</w:t>
            </w:r>
          </w:p>
        </w:tc>
      </w:tr>
      <w:tr w14:paraId="2EF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E0A2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B3D6E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282B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9890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25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7C9C6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462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787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74C8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AF406D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党员活动、党建各项工作支出</w:t>
            </w:r>
          </w:p>
        </w:tc>
      </w:tr>
      <w:tr w14:paraId="7F44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1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7DBE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5A08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2C08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AD2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6A76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44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5D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48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BF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9C92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0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93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C3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党建活动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5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</w:tr>
      <w:tr w14:paraId="5103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2E84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ACEE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0C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E0A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党员意识得到加强、党性觉悟得到提高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7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意识加强</w:t>
            </w:r>
          </w:p>
        </w:tc>
      </w:tr>
      <w:tr w14:paraId="6117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45FDD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91BEF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D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9B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51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4766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CDCE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7DB7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02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15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活动经费支出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</w:t>
            </w:r>
          </w:p>
        </w:tc>
      </w:tr>
      <w:tr w14:paraId="69AD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5173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B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D6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01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1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</w:tr>
      <w:tr w14:paraId="450E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4B04B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BC6EA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EC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80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党员义务得到拓展，党支部功能也因此得到完善，从而提升支部凝聚力和战斗力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D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效果显著</w:t>
            </w:r>
          </w:p>
        </w:tc>
      </w:tr>
      <w:tr w14:paraId="1642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8CFC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6CC5E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E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A9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98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</w:tr>
      <w:tr w14:paraId="1CB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50577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249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0B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C71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创新党建形式，党建载体，党建活动是抓好基层党建工作的重要手段。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5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成效显著</w:t>
            </w:r>
          </w:p>
        </w:tc>
      </w:tr>
      <w:tr w14:paraId="4BC3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88B18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490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6F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E3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全体工作人员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≧95</w:t>
            </w:r>
          </w:p>
        </w:tc>
      </w:tr>
      <w:tr w14:paraId="6F41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8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67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B81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BC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926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47C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1648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85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24DA6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反恐经费</w:t>
            </w:r>
          </w:p>
        </w:tc>
      </w:tr>
      <w:tr w14:paraId="46C3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B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61B8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5B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7FFC849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6C94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B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19C6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7F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812EB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3B48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18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006C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B2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EC099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2FFD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38DA0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4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4C55A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2FA5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5921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0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D91F7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03D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879F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1D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5567C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984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8DE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6E1E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562F54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反恐工作保障经费</w:t>
            </w:r>
          </w:p>
        </w:tc>
      </w:tr>
      <w:tr w14:paraId="60CC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4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16D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13AC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0140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3A2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71DD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C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50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0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E7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A833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5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BC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F5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ACB7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473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D6C5D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EE24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FA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521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C2D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050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AEBB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9F9E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F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AB1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经支出及时率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06C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2FF2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08C4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D4A6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2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47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项目单项成本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687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10万</w:t>
            </w:r>
          </w:p>
        </w:tc>
      </w:tr>
      <w:tr w14:paraId="5D0E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6C9F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4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27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38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B4B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7AA1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0863A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5DD5B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6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D4A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群众安全感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E8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提升</w:t>
            </w:r>
          </w:p>
        </w:tc>
      </w:tr>
      <w:tr w14:paraId="4F6F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7282D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EE13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4B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B0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80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20B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C5B60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1C0B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3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76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思想、政治、道德水平的提高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EF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效果显著</w:t>
            </w:r>
          </w:p>
        </w:tc>
      </w:tr>
      <w:tr w14:paraId="6BA0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F3B56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6A3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39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238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74E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</w:t>
            </w:r>
          </w:p>
        </w:tc>
      </w:tr>
      <w:tr w14:paraId="50FB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11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E9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D87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66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3D70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E0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6D1C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79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408D7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反邪经费</w:t>
            </w:r>
          </w:p>
        </w:tc>
      </w:tr>
      <w:tr w14:paraId="7A26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9F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1051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3B0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B7B6644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642C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6C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9EDE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18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E05BB8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5138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27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152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E2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FA84CE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2F9F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15A6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7F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541DF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57F0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38279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6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8CC1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473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AEE6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A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DBB58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3C7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526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69F4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D2BAEF">
            <w:pPr>
              <w:jc w:val="left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反邪教警示宣传教育</w:t>
            </w:r>
          </w:p>
        </w:tc>
      </w:tr>
      <w:tr w14:paraId="1DCB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E2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5699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064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48B8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ADB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2A0D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B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5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A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C06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2E18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C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1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15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反邪教培训次数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B7AA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若干资</w:t>
            </w:r>
          </w:p>
        </w:tc>
      </w:tr>
      <w:tr w14:paraId="776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27EFB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0BDB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D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B56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DAB1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DD3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8E119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189A3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31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34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经费使用时间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AD00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0178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B0232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7DD5A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3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B5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项目单项成本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F8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10万</w:t>
            </w:r>
          </w:p>
        </w:tc>
      </w:tr>
      <w:tr w14:paraId="78E3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D9D8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4B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00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C04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群众安全感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B90B9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提升</w:t>
            </w:r>
          </w:p>
        </w:tc>
      </w:tr>
      <w:tr w14:paraId="2EA6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0167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BD6D6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F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E80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F10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A25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4F483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3139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0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7A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1096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60B3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6DD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0F6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AC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F7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15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3148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3C61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82F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F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8F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相关人员满意度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A311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0877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47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C33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3D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EA9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6A4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87F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B3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0B1A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4D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145C6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辅警经费</w:t>
            </w:r>
          </w:p>
        </w:tc>
      </w:tr>
      <w:tr w14:paraId="13AD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FB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F80F5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22B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5A15D44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68D8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30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3630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3D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BB1BB0C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350A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95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33F3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AE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C73FBD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720</w:t>
            </w:r>
          </w:p>
        </w:tc>
      </w:tr>
      <w:tr w14:paraId="49A2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4EB22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7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346DD8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720</w:t>
            </w:r>
          </w:p>
        </w:tc>
      </w:tr>
      <w:tr w14:paraId="50DB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0E09B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00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C26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3C8E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7A07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F2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1D36BF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99D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1B7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207C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00C44B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辅警经费</w:t>
            </w:r>
          </w:p>
        </w:tc>
      </w:tr>
      <w:tr w14:paraId="37C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4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0C85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6D6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5B8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4E7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6E12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7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69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F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FC2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3E2DA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1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49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35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3751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765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E682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3CA5F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1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1AF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70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04C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508D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B5F43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94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93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6D0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2025年完成</w:t>
            </w:r>
          </w:p>
        </w:tc>
      </w:tr>
      <w:tr w14:paraId="3D80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4C210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9EB0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37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29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项目单项成本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63C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720万</w:t>
            </w:r>
          </w:p>
        </w:tc>
      </w:tr>
      <w:tr w14:paraId="7118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A1C6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C8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0F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94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A090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5FB4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8E17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B96B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7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0B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分担了警察的工作压力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6C5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较高</w:t>
            </w:r>
          </w:p>
        </w:tc>
      </w:tr>
      <w:tr w14:paraId="4D3D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187AD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8A7D4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46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4D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464C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2663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E369E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56D86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B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0E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3162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E33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9436B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7F8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C7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AB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5454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3962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AD7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559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C99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A6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8B4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E02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14AF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5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EFC95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各级综治中心标准化建设改造费</w:t>
            </w:r>
          </w:p>
        </w:tc>
      </w:tr>
      <w:tr w14:paraId="6EEE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9F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B7AB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CFE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B4DA3EA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0A15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31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EE58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0A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00E337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2B86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B2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615F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3C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3A1D94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40</w:t>
            </w:r>
          </w:p>
        </w:tc>
      </w:tr>
      <w:tr w14:paraId="60C6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7C315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8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50F6C0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40</w:t>
            </w:r>
          </w:p>
        </w:tc>
      </w:tr>
      <w:tr w14:paraId="3E8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7F26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D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15B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4D3B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B7BD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1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F6CF2F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ADD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AAA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7413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35F12B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各级综治中心标准化建设改造费</w:t>
            </w:r>
          </w:p>
        </w:tc>
      </w:tr>
      <w:tr w14:paraId="2E0E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4D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0A9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1631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54BB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8D9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12C4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4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73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2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805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F751E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E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2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E45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综治中心建设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352D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若干</w:t>
            </w:r>
          </w:p>
        </w:tc>
      </w:tr>
      <w:tr w14:paraId="6348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53B0B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8627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1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395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445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C8B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B9DC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506B4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44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81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9C57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3293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EA193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987E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8B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43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211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40万</w:t>
            </w:r>
          </w:p>
        </w:tc>
      </w:tr>
      <w:tr w14:paraId="6E37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39E7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2B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8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71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经济发展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61A0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促进</w:t>
            </w:r>
          </w:p>
        </w:tc>
      </w:tr>
      <w:tr w14:paraId="2390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6E164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17A37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C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8AB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42B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2975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42E2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97F39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F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D1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DB79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36F5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583B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54E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9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4BF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群众社会安全感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BB42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223C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98CA3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D6A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0C7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EF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BA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4130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3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45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DD8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5FA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887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7F9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746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3906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2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5ACB3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见义勇为专项经费</w:t>
            </w:r>
          </w:p>
        </w:tc>
      </w:tr>
      <w:tr w14:paraId="653C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0E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DF0D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352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AC26E16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5D30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F0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FDDE4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F9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8DD989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118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91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190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3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92298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5845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277E9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C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0C9196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3330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3BBD2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F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EA3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6F8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D4145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2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4EB05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F63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884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2DE3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FCA998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见义勇为专项经费</w:t>
            </w:r>
          </w:p>
        </w:tc>
      </w:tr>
      <w:tr w14:paraId="03C1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5B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0C2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71E1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1C1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74E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4750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3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2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3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08D2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460E1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D2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C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048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09C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455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23ACA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0EFE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4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B8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5EA2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1AE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8BC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141A3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E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AC0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97F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41BE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E562F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274A9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F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11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86B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10万</w:t>
            </w:r>
          </w:p>
        </w:tc>
      </w:tr>
      <w:tr w14:paraId="0AD2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3761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6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12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9F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523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0EC2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FC2D9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C2B55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EA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4F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人类进步，道德感提升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016B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效果显著</w:t>
            </w:r>
          </w:p>
        </w:tc>
      </w:tr>
      <w:tr w14:paraId="2B51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53E47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EE5C9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4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32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E2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7E0F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1D51B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B7E8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2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E0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社会责任感和勇于献身精神,有益于维护社会治安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308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效果显著</w:t>
            </w:r>
          </w:p>
        </w:tc>
      </w:tr>
      <w:tr w14:paraId="1C30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7970D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60B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3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9A8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B69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</w:tbl>
    <w:p w14:paraId="3E6026B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119F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0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725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3B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202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3351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73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345B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DB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9BA3E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禁毒经费</w:t>
            </w:r>
          </w:p>
        </w:tc>
      </w:tr>
      <w:tr w14:paraId="5A15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69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7F94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874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BCA843B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2F02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D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58318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E31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AC910D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63C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7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3BC7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4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88FE05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</w:t>
            </w:r>
          </w:p>
        </w:tc>
      </w:tr>
      <w:tr w14:paraId="1986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28AA5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C8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43F34A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</w:t>
            </w:r>
          </w:p>
        </w:tc>
      </w:tr>
      <w:tr w14:paraId="57FA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3B3C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F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E6D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792C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3002C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4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5B96B6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1915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C0F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7EF5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1FEFC8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禁毒经费</w:t>
            </w:r>
          </w:p>
        </w:tc>
      </w:tr>
      <w:tr w14:paraId="1819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4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6DC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7C44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5A18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008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162A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6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03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36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7AF7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5B29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1F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D1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A9F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AF4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1DD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6E2CB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FE5C9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EE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83B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ADF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B54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116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A396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9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EE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31CC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18A8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6FF1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26820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88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F6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968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5万</w:t>
            </w:r>
          </w:p>
        </w:tc>
      </w:tr>
      <w:tr w14:paraId="6FD2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C55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8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A8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8CC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649A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1EF5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A42AB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20623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9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22B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保护居民身心健康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9D1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效果显著</w:t>
            </w:r>
          </w:p>
        </w:tc>
      </w:tr>
      <w:tr w14:paraId="4BE9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FE6B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14AAA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5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C1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7B2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6915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ACC30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63C64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ECD7B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AF9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39AE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3478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AA454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8E2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09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512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F1C2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70A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</w:p>
        </w:tc>
      </w:tr>
    </w:tbl>
    <w:p w14:paraId="011A69A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5AD9DE5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48A0688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0C2659C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4519A72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1D3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A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332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FAB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7D8D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6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AFF24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警民联调经费</w:t>
            </w:r>
          </w:p>
        </w:tc>
      </w:tr>
      <w:tr w14:paraId="5C7F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9B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CA3ED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924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489493A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3774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E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4A7AC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2D1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FC1BEC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61D4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2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42FE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22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2C52D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60</w:t>
            </w:r>
          </w:p>
        </w:tc>
      </w:tr>
      <w:tr w14:paraId="66F5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BC1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60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CD5349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60</w:t>
            </w:r>
          </w:p>
        </w:tc>
      </w:tr>
      <w:tr w14:paraId="3770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B5AF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E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231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45E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EB0DA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33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AEC4E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5F23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A7E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3DD2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B35F4A"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警民联调经费</w:t>
            </w:r>
          </w:p>
        </w:tc>
      </w:tr>
      <w:tr w14:paraId="0585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4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1771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266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325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265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6653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28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CC7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7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8E6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DE57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B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A5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EA02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780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0A4C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E6DC7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A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C0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D529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B3A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58BA7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0D7D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A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45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D5F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702E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9FAF3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41AFB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B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31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69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60万</w:t>
            </w:r>
          </w:p>
        </w:tc>
      </w:tr>
      <w:tr w14:paraId="7C45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B34E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8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89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22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890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59A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328A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1C605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39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926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3A8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bookmarkStart w:id="0" w:name="_GoBack"/>
            <w:bookmarkEnd w:id="0"/>
          </w:p>
        </w:tc>
      </w:tr>
      <w:tr w14:paraId="791D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08A33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1ED44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C2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A0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3DA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5863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7903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B8D70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E6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16A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703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02C7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D69CB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BA77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EEB135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00C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69BC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5FBF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0929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C7E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B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C6A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614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72B2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B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06F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07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661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A7B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4622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84E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3B75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3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B80C3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平安城市视频监控系统维护费</w:t>
            </w:r>
          </w:p>
        </w:tc>
      </w:tr>
      <w:tr w14:paraId="55B2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C2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727AE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0FF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1692C3E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1330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F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C41FB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03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36D798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2A84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21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6E5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5F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D2A7E7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19.5</w:t>
            </w:r>
          </w:p>
        </w:tc>
      </w:tr>
      <w:tr w14:paraId="615E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35E24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43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15A0F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19.5</w:t>
            </w:r>
          </w:p>
        </w:tc>
      </w:tr>
      <w:tr w14:paraId="5E40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F105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B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003B1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C62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DABE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3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B7AEA4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EA5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0DD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7F7A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0E89D0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平安城市视频监控系统维护费</w:t>
            </w:r>
          </w:p>
        </w:tc>
      </w:tr>
      <w:tr w14:paraId="418B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45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1760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5A6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784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B10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185A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7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37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9C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818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10792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7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3D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E7F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维护次数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3E54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全年</w:t>
            </w:r>
          </w:p>
        </w:tc>
      </w:tr>
      <w:tr w14:paraId="614D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09A7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4AF01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A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797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视频监控系统正常运转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A8EC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保障</w:t>
            </w:r>
          </w:p>
        </w:tc>
      </w:tr>
      <w:tr w14:paraId="024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4B40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6C0E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8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132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2F9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3ABA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72A9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AB961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E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49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DCB5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19.5万</w:t>
            </w:r>
          </w:p>
        </w:tc>
      </w:tr>
      <w:tr w14:paraId="7648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BB04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16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0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6C5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BF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3FE2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F67D0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3AC81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9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ED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3F7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329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4B0F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D9D64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A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10B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799D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7EEE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C1E4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0A45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82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A1F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836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1F1E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226C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721F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048CDA">
            <w:pPr>
              <w:jc w:val="center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94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A90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5087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6C20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925B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9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0F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756F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25A3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C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B69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05B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CD8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41DA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D6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359A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5B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9BC41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群防群治巡防员经费</w:t>
            </w:r>
          </w:p>
        </w:tc>
      </w:tr>
      <w:tr w14:paraId="7A92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AC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75E947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2AE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B311E03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629E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EF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7A5C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04C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5C3E580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7B37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5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0AB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D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9E5CB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360</w:t>
            </w:r>
          </w:p>
        </w:tc>
      </w:tr>
      <w:tr w14:paraId="5E1D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19198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A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05B49C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360</w:t>
            </w:r>
          </w:p>
        </w:tc>
      </w:tr>
      <w:tr w14:paraId="77BB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B4E09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61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9287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B7B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5486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7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A79CE1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7FF5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1B6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5D99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57AF44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群防群治巡防员经费</w:t>
            </w:r>
          </w:p>
        </w:tc>
      </w:tr>
      <w:tr w14:paraId="223D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4D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1606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47C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24F9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215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128C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5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2D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E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32F6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035C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6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B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FF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B493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C42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A4D9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E7DB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6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E56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C34E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EE2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CA646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D1C4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8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471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支出情况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C199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38D5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17CAA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BC7EC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AC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BB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40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360万</w:t>
            </w:r>
          </w:p>
        </w:tc>
      </w:tr>
      <w:tr w14:paraId="6CC6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53A3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4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F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4B7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7C2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6A17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439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6A4BA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F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9F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构建社会主义和谐社会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E47B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成效明显</w:t>
            </w:r>
          </w:p>
        </w:tc>
      </w:tr>
      <w:tr w14:paraId="361B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9522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F5F4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2D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FA3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1DC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10C1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9D0C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D8A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0C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4A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提升群众幸福感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264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成效明显</w:t>
            </w:r>
          </w:p>
        </w:tc>
      </w:tr>
      <w:tr w14:paraId="0267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2528F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02A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25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57A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8B99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2079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8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669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792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EF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75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88E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60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48CB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6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01A79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扫黑除恶专项斗争经费</w:t>
            </w:r>
          </w:p>
        </w:tc>
      </w:tr>
      <w:tr w14:paraId="63D6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C9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C260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7B8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5EF1841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373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02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26B2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624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491997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7F01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0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64E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07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B7168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30</w:t>
            </w:r>
          </w:p>
        </w:tc>
      </w:tr>
      <w:tr w14:paraId="5293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1AFDC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8F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2B3551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30</w:t>
            </w:r>
          </w:p>
        </w:tc>
      </w:tr>
      <w:tr w14:paraId="1FBC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7E6B6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35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5F4F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1531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B58D2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3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5B2C86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1D9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65F1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06C9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73EA4A2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扫黑除恶专项斗争经费</w:t>
            </w:r>
          </w:p>
        </w:tc>
      </w:tr>
      <w:tr w14:paraId="02A6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7C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777A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2289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750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199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2605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6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E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AA5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5A490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3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E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48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0C53C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3852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29A9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A5A1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4E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6E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C73D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4747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5CACC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30F2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10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7D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807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60F4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478B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6ADFE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8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A3E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BB1F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30万</w:t>
            </w:r>
          </w:p>
        </w:tc>
      </w:tr>
      <w:tr w14:paraId="5884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8A9A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D7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BC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95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C1FB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5E42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0C00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98AAB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95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66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保护群众安全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6032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17D9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B6F8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8F5BF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B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BD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净化社会环境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FA82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31E6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749AE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6E4AB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3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D4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18A2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59DE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878D6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DA7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E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32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6923F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1028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7C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10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47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49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D05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F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C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DBD54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社区综治经费</w:t>
            </w:r>
          </w:p>
        </w:tc>
      </w:tr>
      <w:tr w14:paraId="0877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A7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B4715A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094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A7C149D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4164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C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7CF5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BBC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EB70EFD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2297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2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297E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333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4C663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</w:t>
            </w:r>
          </w:p>
        </w:tc>
      </w:tr>
      <w:tr w14:paraId="459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DAE2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0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35536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</w:t>
            </w:r>
          </w:p>
        </w:tc>
      </w:tr>
      <w:tr w14:paraId="7958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993D6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E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848A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4782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634E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38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5C3E6A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6745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3E1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6EC2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60FC43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社区综治经费</w:t>
            </w:r>
          </w:p>
        </w:tc>
      </w:tr>
      <w:tr w14:paraId="23AC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27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401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47AC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1EF8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1F7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2F3C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64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EF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06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FCF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EF4D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7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61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117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BA6B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4170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472E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98D3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20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CE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A065A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1531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125A0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05760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E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9F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43ED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54C9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8DAB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872BC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D1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A5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D6B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36万</w:t>
            </w:r>
          </w:p>
        </w:tc>
      </w:tr>
      <w:tr w14:paraId="2FCA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750C3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8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601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882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409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3B696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36A2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AC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923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保护群众安全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099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2CC9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33E9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C55C0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54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21C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净化社会环境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073B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780F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F6105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6011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6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8A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9A3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1639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E73A4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C01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B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CC9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8729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66F4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A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2F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B3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9F4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A14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E94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381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62B1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D0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C0241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维稳经费</w:t>
            </w:r>
          </w:p>
        </w:tc>
      </w:tr>
      <w:tr w14:paraId="4DC0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FC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723CF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A9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F72E720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2C3B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E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16C8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153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CEA783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4B6F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0F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0E3C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F1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5613A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5072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52FE5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4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5F63D8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6A7A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D505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77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9AB5E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480B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8837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67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FCDB36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290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826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4B1F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5CA6A4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维稳经费</w:t>
            </w:r>
          </w:p>
        </w:tc>
      </w:tr>
      <w:tr w14:paraId="6633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6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4B5F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093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7470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FFE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71DD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C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77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E7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43C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9DBC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A7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AE4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32690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713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EE6BC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FC40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32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ED2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59E99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017E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03F6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49EA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C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DE8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7F5E1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年底</w:t>
            </w:r>
          </w:p>
        </w:tc>
      </w:tr>
      <w:tr w14:paraId="693D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C7878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CF263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C3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3C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FE774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万</w:t>
            </w:r>
          </w:p>
        </w:tc>
      </w:tr>
      <w:tr w14:paraId="1B33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9056B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B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20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42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00F1E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3E3C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653A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B179D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BA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89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保护群众安全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1FA0B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0049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05DF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810EF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58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C0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净化社会环境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627A06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20B2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E03A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E49BF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5F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86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8879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7A75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CBFEA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C5D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AEF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B3F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8EC31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0324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CC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588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10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73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714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73A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7E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018D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8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B5478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综治中心(矛盾中心)运转经费</w:t>
            </w:r>
          </w:p>
        </w:tc>
      </w:tr>
      <w:tr w14:paraId="0C81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23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8C7EC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2D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3D6EF4D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3E9E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5E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32BD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上年延续项目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A7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09874D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7BF9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A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5674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38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89EB01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5BFA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5ED7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8F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3F370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</w:p>
        </w:tc>
      </w:tr>
      <w:tr w14:paraId="1D3E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57D48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0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997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</w:pPr>
          </w:p>
        </w:tc>
      </w:tr>
      <w:tr w14:paraId="0EAE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37D61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73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B6D629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7BF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668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0416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B9FBB9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维稳经费</w:t>
            </w:r>
          </w:p>
        </w:tc>
      </w:tr>
      <w:tr w14:paraId="2BF7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D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401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4BA8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692F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8F6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02E8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1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B3B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5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71C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1C2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D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F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6EF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21E32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3C87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4A12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BFF04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5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51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56BD58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4277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E900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538C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4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F8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3E55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年底</w:t>
            </w:r>
          </w:p>
        </w:tc>
      </w:tr>
      <w:tr w14:paraId="3223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99975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CB595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01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16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D14E0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万</w:t>
            </w:r>
          </w:p>
        </w:tc>
      </w:tr>
      <w:tr w14:paraId="7682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B0AD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93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4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DF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122A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24A6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D521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3694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9C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38C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解决群众诉求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7A9F6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66C6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07A2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BB578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1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DCE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3756F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1825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1DD2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C05B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0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D59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D2CC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2C6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FB5D3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1270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3F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5B5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483CF5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95%</w:t>
            </w:r>
          </w:p>
        </w:tc>
      </w:tr>
      <w:tr w14:paraId="0FA6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B55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6D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9F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91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60F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AEE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 w14:paraId="23A9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61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88DA58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法学会经费</w:t>
            </w:r>
          </w:p>
        </w:tc>
      </w:tr>
      <w:tr w14:paraId="6F7F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27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6B3E43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813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4468289">
            <w:pPr>
              <w:jc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中共淮南市田家庵区委政法委员会</w:t>
            </w:r>
          </w:p>
        </w:tc>
      </w:tr>
      <w:tr w14:paraId="5177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6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5EC7B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新增项目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8FA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BC7554E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TimesNewRoman" w:hAnsi="TimesNewRoman" w:cs="TimesNewRoman"/>
                <w:color w:val="000000"/>
                <w:highlight w:val="none"/>
                <w:lang w:val="en-US" w:eastAsia="zh-CN"/>
              </w:rPr>
              <w:t>年</w:t>
            </w:r>
          </w:p>
        </w:tc>
      </w:tr>
      <w:tr w14:paraId="69CF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A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 w14:paraId="31C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4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F53D41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</w:t>
            </w:r>
          </w:p>
        </w:tc>
      </w:tr>
      <w:tr w14:paraId="0642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08AF4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09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649EF"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</w:t>
            </w:r>
          </w:p>
        </w:tc>
      </w:tr>
      <w:tr w14:paraId="706B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DBFB1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708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2F9B5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32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1959C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7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4988B">
            <w:pPr>
              <w:jc w:val="righ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</w:tr>
      <w:tr w14:paraId="07CB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E65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 w14:paraId="2714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722608">
            <w:pPr>
              <w:jc w:val="left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2"/>
                <w:sz w:val="20"/>
                <w:highlight w:val="none"/>
                <w:lang w:val="en-US" w:eastAsia="zh-CN" w:bidi="ar-SA"/>
              </w:rPr>
              <w:t>法学会经费</w:t>
            </w:r>
          </w:p>
        </w:tc>
      </w:tr>
      <w:tr w14:paraId="6891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0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 w14:paraId="3986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 w14:paraId="0F8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 w14:paraId="369C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394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</w:p>
          <w:p w14:paraId="4C73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69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0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9EF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886DD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A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7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4A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经费足额保障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6C2D42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足额</w:t>
            </w:r>
          </w:p>
        </w:tc>
      </w:tr>
      <w:tr w14:paraId="5512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CCCA5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2B4F7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04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4C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经费支出合规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92EB9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合规</w:t>
            </w:r>
          </w:p>
        </w:tc>
      </w:tr>
      <w:tr w14:paraId="6B9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2651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9B855A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7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AD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工作完成情况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C6994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2025年底</w:t>
            </w:r>
          </w:p>
        </w:tc>
      </w:tr>
      <w:tr w14:paraId="561F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659D3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AF8BF0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E0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E4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CDBEF2">
            <w:pPr>
              <w:jc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万</w:t>
            </w:r>
          </w:p>
        </w:tc>
      </w:tr>
      <w:tr w14:paraId="379E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78040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61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0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B7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仿宋_GB2312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2D4BD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4055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B8FC9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9E9D2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5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1D1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6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324D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4DF8D3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6A4B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75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CB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不适用</w:t>
            </w:r>
          </w:p>
        </w:tc>
      </w:tr>
      <w:tr w14:paraId="7B47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36B11B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FE3B2C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3E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3F9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共建平安社会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05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达到预期</w:t>
            </w:r>
          </w:p>
        </w:tc>
      </w:tr>
      <w:tr w14:paraId="7BF1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7F827">
            <w:pPr>
              <w:jc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371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CB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00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2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highlight w:val="none"/>
                <w:lang w:val="en-US" w:eastAsia="zh-CN"/>
              </w:rPr>
              <w:t>≧95%</w:t>
            </w:r>
          </w:p>
        </w:tc>
      </w:tr>
    </w:tbl>
    <w:p w14:paraId="15EE0AA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YjViZjlkODljZDY5YTY1Y2IzYjY2YjA0NmU3ZjkifQ=="/>
  </w:docVars>
  <w:rsids>
    <w:rsidRoot w:val="700F685A"/>
    <w:rsid w:val="00EA7C85"/>
    <w:rsid w:val="01F77F1D"/>
    <w:rsid w:val="087665A2"/>
    <w:rsid w:val="198E3D1B"/>
    <w:rsid w:val="21E236BA"/>
    <w:rsid w:val="384F3B5D"/>
    <w:rsid w:val="5C3D712D"/>
    <w:rsid w:val="6FA6128D"/>
    <w:rsid w:val="700F685A"/>
    <w:rsid w:val="7BAA1CEF"/>
    <w:rsid w:val="7F9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4240</Words>
  <Characters>4525</Characters>
  <Lines>0</Lines>
  <Paragraphs>0</Paragraphs>
  <TotalTime>14</TotalTime>
  <ScaleCrop>false</ScaleCrop>
  <LinksUpToDate>false</LinksUpToDate>
  <CharactersWithSpaces>5395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五个稳就是吴稳稳</cp:lastModifiedBy>
  <dcterms:modified xsi:type="dcterms:W3CDTF">2025-02-21T00:50:19Z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36C4D540C3494602B73056A12A1737EA_13</vt:lpwstr>
  </property>
  <property fmtid="{D5CDD505-2E9C-101B-9397-08002B2CF9AE}" pid="4" name="KSOTemplateDocerSaveRecord">
    <vt:lpwstr>eyJoZGlkIjoiM2MxMmQzNDJhZjE3NjYxMDMzMGNiZjMwZjc5ZTExZjUiLCJ1c2VySWQiOiIxOTQxMjMxOTgifQ==</vt:lpwstr>
  </property>
</Properties>
</file>