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8C7" w:rsidRPr="003B3CE8" w:rsidRDefault="00F228C7" w:rsidP="007951D8">
      <w:pPr>
        <w:adjustRightInd w:val="0"/>
        <w:snapToGrid w:val="0"/>
        <w:spacing w:line="600" w:lineRule="exact"/>
        <w:rPr>
          <w:rFonts w:asciiTheme="majorEastAsia" w:eastAsiaTheme="majorEastAsia" w:hAnsiTheme="majorEastAsia" w:cs="仿宋_GB2312"/>
          <w:bCs/>
          <w:szCs w:val="32"/>
        </w:rPr>
      </w:pPr>
      <w:r w:rsidRPr="003B3CE8">
        <w:rPr>
          <w:rFonts w:asciiTheme="majorEastAsia" w:eastAsiaTheme="majorEastAsia" w:hAnsiTheme="majorEastAsia" w:hint="eastAsia"/>
          <w:szCs w:val="32"/>
        </w:rPr>
        <w:t>附件：</w:t>
      </w:r>
      <w:r w:rsidRPr="003B3CE8">
        <w:rPr>
          <w:rFonts w:asciiTheme="majorEastAsia" w:eastAsiaTheme="majorEastAsia" w:hAnsiTheme="majorEastAsia" w:cs="宋体" w:hint="eastAsia"/>
          <w:szCs w:val="32"/>
        </w:rPr>
        <w:t>202</w:t>
      </w:r>
      <w:r w:rsidR="00EF5E27" w:rsidRPr="003B3CE8">
        <w:rPr>
          <w:rFonts w:asciiTheme="majorEastAsia" w:eastAsiaTheme="majorEastAsia" w:hAnsiTheme="majorEastAsia" w:cs="宋体" w:hint="eastAsia"/>
          <w:szCs w:val="32"/>
        </w:rPr>
        <w:t>4</w:t>
      </w:r>
      <w:r w:rsidRPr="003B3CE8">
        <w:rPr>
          <w:rFonts w:asciiTheme="majorEastAsia" w:eastAsiaTheme="majorEastAsia" w:hAnsiTheme="majorEastAsia" w:cs="宋体" w:hint="eastAsia"/>
          <w:szCs w:val="32"/>
        </w:rPr>
        <w:t>年度</w:t>
      </w:r>
      <w:r w:rsidRPr="003B3CE8">
        <w:rPr>
          <w:rFonts w:asciiTheme="majorEastAsia" w:eastAsiaTheme="majorEastAsia" w:hAnsiTheme="majorEastAsia" w:cs="仿宋_GB2312" w:hint="eastAsia"/>
          <w:bCs/>
          <w:szCs w:val="32"/>
        </w:rPr>
        <w:t>项目支出绩效自评表</w:t>
      </w:r>
    </w:p>
    <w:p w:rsidR="00EF5E27" w:rsidRPr="003B3CE8" w:rsidRDefault="00EF5E27" w:rsidP="00EF5E27">
      <w:pPr>
        <w:pStyle w:val="a0"/>
        <w:rPr>
          <w:rFonts w:asciiTheme="majorEastAsia" w:eastAsiaTheme="majorEastAsia" w:hAnsiTheme="majorEastAsia"/>
        </w:rPr>
      </w:pPr>
    </w:p>
    <w:tbl>
      <w:tblPr>
        <w:tblW w:w="10567" w:type="dxa"/>
        <w:tblInd w:w="-1103" w:type="dxa"/>
        <w:tblLayout w:type="fixed"/>
        <w:tblLook w:val="0000"/>
      </w:tblPr>
      <w:tblGrid>
        <w:gridCol w:w="700"/>
        <w:gridCol w:w="403"/>
        <w:gridCol w:w="162"/>
        <w:gridCol w:w="575"/>
        <w:gridCol w:w="722"/>
        <w:gridCol w:w="2008"/>
        <w:gridCol w:w="240"/>
        <w:gridCol w:w="87"/>
        <w:gridCol w:w="623"/>
        <w:gridCol w:w="227"/>
        <w:gridCol w:w="807"/>
        <w:gridCol w:w="186"/>
        <w:gridCol w:w="487"/>
        <w:gridCol w:w="133"/>
        <w:gridCol w:w="372"/>
        <w:gridCol w:w="142"/>
        <w:gridCol w:w="246"/>
        <w:gridCol w:w="179"/>
        <w:gridCol w:w="425"/>
        <w:gridCol w:w="306"/>
        <w:gridCol w:w="403"/>
        <w:gridCol w:w="195"/>
        <w:gridCol w:w="88"/>
        <w:gridCol w:w="851"/>
      </w:tblGrid>
      <w:tr w:rsidR="00BC5782" w:rsidRPr="003B3CE8" w:rsidTr="00BC5782">
        <w:trPr>
          <w:trHeight w:val="495"/>
        </w:trPr>
        <w:tc>
          <w:tcPr>
            <w:tcW w:w="1056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5782" w:rsidRPr="003B3CE8" w:rsidRDefault="00BC5782" w:rsidP="00C32D6B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32"/>
              </w:rPr>
            </w:pPr>
            <w:r w:rsidRPr="003B3CE8">
              <w:rPr>
                <w:rFonts w:asciiTheme="majorEastAsia" w:eastAsiaTheme="majorEastAsia" w:hAnsiTheme="majorEastAsia" w:cs="宋体"/>
                <w:color w:val="000000"/>
                <w:kern w:val="0"/>
                <w:szCs w:val="32"/>
              </w:rPr>
              <w:t>项目支出绩效目标公开清单</w:t>
            </w:r>
          </w:p>
        </w:tc>
      </w:tr>
      <w:tr w:rsidR="008633FE" w:rsidRPr="003B3CE8" w:rsidTr="00C32D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1103" w:type="dxa"/>
          <w:wAfter w:w="939" w:type="dxa"/>
          <w:jc w:val="center"/>
        </w:trPr>
        <w:tc>
          <w:tcPr>
            <w:tcW w:w="737" w:type="dxa"/>
            <w:gridSpan w:val="2"/>
            <w:vAlign w:val="center"/>
          </w:tcPr>
          <w:p w:rsidR="008633FE" w:rsidRPr="003B3CE8" w:rsidRDefault="008633FE" w:rsidP="00C32D6B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Theme="majorEastAsia" w:eastAsiaTheme="majorEastAsia" w:hAnsiTheme="majorEastAsia" w:cs="TimesNewRoman"/>
                <w:szCs w:val="32"/>
              </w:rPr>
            </w:pPr>
            <w:r w:rsidRPr="003B3CE8">
              <w:rPr>
                <w:rFonts w:asciiTheme="majorEastAsia" w:eastAsiaTheme="majorEastAsia" w:hAnsiTheme="majorEastAsia" w:cs="TimesNewRoman"/>
                <w:szCs w:val="32"/>
              </w:rPr>
              <w:t>序号</w:t>
            </w:r>
          </w:p>
        </w:tc>
        <w:tc>
          <w:tcPr>
            <w:tcW w:w="5387" w:type="dxa"/>
            <w:gridSpan w:val="9"/>
            <w:vAlign w:val="center"/>
          </w:tcPr>
          <w:p w:rsidR="008633FE" w:rsidRPr="003B3CE8" w:rsidRDefault="008633FE" w:rsidP="00C32D6B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Theme="majorEastAsia" w:eastAsiaTheme="majorEastAsia" w:hAnsiTheme="majorEastAsia" w:cs="TimesNewRoman"/>
                <w:szCs w:val="32"/>
              </w:rPr>
            </w:pPr>
            <w:r w:rsidRPr="003B3CE8">
              <w:rPr>
                <w:rFonts w:asciiTheme="majorEastAsia" w:eastAsiaTheme="majorEastAsia" w:hAnsiTheme="majorEastAsia" w:cs="TimesNewRoman"/>
                <w:szCs w:val="32"/>
              </w:rPr>
              <w:t>项目名称</w:t>
            </w:r>
          </w:p>
        </w:tc>
        <w:tc>
          <w:tcPr>
            <w:tcW w:w="2401" w:type="dxa"/>
            <w:gridSpan w:val="9"/>
            <w:vAlign w:val="center"/>
          </w:tcPr>
          <w:p w:rsidR="008633FE" w:rsidRPr="003B3CE8" w:rsidRDefault="008633FE" w:rsidP="00C32D6B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Theme="majorEastAsia" w:eastAsiaTheme="majorEastAsia" w:hAnsiTheme="majorEastAsia" w:cs="TimesNewRoman"/>
                <w:szCs w:val="32"/>
              </w:rPr>
            </w:pPr>
            <w:r w:rsidRPr="003B3CE8">
              <w:rPr>
                <w:rFonts w:asciiTheme="majorEastAsia" w:eastAsiaTheme="majorEastAsia" w:hAnsiTheme="majorEastAsia" w:cs="TimesNewRoman" w:hint="eastAsia"/>
                <w:szCs w:val="32"/>
              </w:rPr>
              <w:t>决算</w:t>
            </w:r>
            <w:r w:rsidRPr="003B3CE8">
              <w:rPr>
                <w:rFonts w:asciiTheme="majorEastAsia" w:eastAsiaTheme="majorEastAsia" w:hAnsiTheme="majorEastAsia" w:cs="TimesNewRoman"/>
                <w:szCs w:val="32"/>
              </w:rPr>
              <w:t>金额（单位：万元）</w:t>
            </w:r>
          </w:p>
        </w:tc>
      </w:tr>
      <w:tr w:rsidR="008633FE" w:rsidRPr="003B3CE8" w:rsidTr="00C32D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1103" w:type="dxa"/>
          <w:wAfter w:w="939" w:type="dxa"/>
          <w:jc w:val="center"/>
        </w:trPr>
        <w:tc>
          <w:tcPr>
            <w:tcW w:w="737" w:type="dxa"/>
            <w:gridSpan w:val="2"/>
            <w:vAlign w:val="center"/>
          </w:tcPr>
          <w:p w:rsidR="008633FE" w:rsidRPr="003B3CE8" w:rsidRDefault="008633FE" w:rsidP="00C32D6B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Theme="majorEastAsia" w:eastAsiaTheme="majorEastAsia" w:hAnsiTheme="majorEastAsia" w:cs="TimesNewRoman"/>
                <w:szCs w:val="32"/>
              </w:rPr>
            </w:pPr>
            <w:r w:rsidRPr="003B3CE8">
              <w:rPr>
                <w:rFonts w:asciiTheme="majorEastAsia" w:eastAsiaTheme="majorEastAsia" w:hAnsiTheme="majorEastAsia" w:cs="TimesNewRoman"/>
                <w:szCs w:val="32"/>
              </w:rPr>
              <w:t>1</w:t>
            </w:r>
          </w:p>
        </w:tc>
        <w:tc>
          <w:tcPr>
            <w:tcW w:w="5387" w:type="dxa"/>
            <w:gridSpan w:val="9"/>
            <w:vAlign w:val="center"/>
          </w:tcPr>
          <w:p w:rsidR="008633FE" w:rsidRPr="003B3CE8" w:rsidRDefault="004D4AC0" w:rsidP="008633FE">
            <w:pPr>
              <w:jc w:val="center"/>
              <w:rPr>
                <w:rFonts w:asciiTheme="majorEastAsia" w:eastAsiaTheme="majorEastAsia" w:hAnsiTheme="majorEastAsia" w:cs="TimesNewRoman"/>
                <w:szCs w:val="32"/>
              </w:rPr>
            </w:pPr>
            <w:r w:rsidRPr="004D4AC0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4"/>
              </w:rPr>
              <w:t>2024年文化旅游市场日常管理</w:t>
            </w:r>
          </w:p>
        </w:tc>
        <w:tc>
          <w:tcPr>
            <w:tcW w:w="2401" w:type="dxa"/>
            <w:gridSpan w:val="9"/>
            <w:vAlign w:val="center"/>
          </w:tcPr>
          <w:p w:rsidR="008633FE" w:rsidRPr="003B3CE8" w:rsidRDefault="004D4AC0" w:rsidP="00C32D6B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Theme="majorEastAsia" w:eastAsiaTheme="majorEastAsia" w:hAnsiTheme="majorEastAsia" w:cs="TimesNewRoman"/>
                <w:szCs w:val="32"/>
              </w:rPr>
            </w:pPr>
            <w:r>
              <w:rPr>
                <w:rFonts w:asciiTheme="majorEastAsia" w:eastAsiaTheme="majorEastAsia" w:hAnsiTheme="majorEastAsia" w:cs="TimesNewRoman" w:hint="eastAsia"/>
                <w:szCs w:val="32"/>
              </w:rPr>
              <w:t>5.4</w:t>
            </w:r>
          </w:p>
        </w:tc>
      </w:tr>
      <w:tr w:rsidR="008633FE" w:rsidRPr="003B3CE8" w:rsidTr="00C32D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1103" w:type="dxa"/>
          <w:wAfter w:w="939" w:type="dxa"/>
          <w:jc w:val="center"/>
        </w:trPr>
        <w:tc>
          <w:tcPr>
            <w:tcW w:w="737" w:type="dxa"/>
            <w:gridSpan w:val="2"/>
            <w:vAlign w:val="center"/>
          </w:tcPr>
          <w:p w:rsidR="008633FE" w:rsidRPr="003B3CE8" w:rsidRDefault="008633FE" w:rsidP="00C32D6B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Theme="majorEastAsia" w:eastAsiaTheme="majorEastAsia" w:hAnsiTheme="majorEastAsia" w:cs="TimesNewRoman"/>
                <w:szCs w:val="32"/>
              </w:rPr>
            </w:pPr>
            <w:r w:rsidRPr="003B3CE8">
              <w:rPr>
                <w:rFonts w:asciiTheme="majorEastAsia" w:eastAsiaTheme="majorEastAsia" w:hAnsiTheme="majorEastAsia" w:cs="TimesNewRoman" w:hint="eastAsia"/>
                <w:szCs w:val="32"/>
              </w:rPr>
              <w:t>2</w:t>
            </w:r>
          </w:p>
        </w:tc>
        <w:tc>
          <w:tcPr>
            <w:tcW w:w="5387" w:type="dxa"/>
            <w:gridSpan w:val="9"/>
            <w:vAlign w:val="center"/>
          </w:tcPr>
          <w:p w:rsidR="008633FE" w:rsidRPr="003B3CE8" w:rsidRDefault="004D4AC0" w:rsidP="008633FE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Theme="majorEastAsia" w:eastAsiaTheme="majorEastAsia" w:hAnsiTheme="majorEastAsia" w:cs="TimesNewRoman"/>
                <w:szCs w:val="32"/>
              </w:rPr>
            </w:pPr>
            <w:r w:rsidRPr="004D4AC0">
              <w:rPr>
                <w:rFonts w:asciiTheme="majorEastAsia" w:eastAsiaTheme="majorEastAsia" w:hAnsiTheme="majorEastAsia" w:cs="TimesNewRoman" w:hint="eastAsia"/>
                <w:szCs w:val="32"/>
              </w:rPr>
              <w:t>2024城市书房建设</w:t>
            </w:r>
          </w:p>
        </w:tc>
        <w:tc>
          <w:tcPr>
            <w:tcW w:w="2401" w:type="dxa"/>
            <w:gridSpan w:val="9"/>
            <w:vAlign w:val="center"/>
          </w:tcPr>
          <w:p w:rsidR="008633FE" w:rsidRPr="003B3CE8" w:rsidRDefault="004D4AC0" w:rsidP="0075454A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Theme="majorEastAsia" w:eastAsiaTheme="majorEastAsia" w:hAnsiTheme="majorEastAsia" w:cs="TimesNewRoman"/>
                <w:szCs w:val="32"/>
              </w:rPr>
            </w:pPr>
            <w:r>
              <w:rPr>
                <w:rFonts w:asciiTheme="majorEastAsia" w:eastAsiaTheme="majorEastAsia" w:hAnsiTheme="majorEastAsia" w:cs="TimesNewRoman" w:hint="eastAsia"/>
                <w:szCs w:val="32"/>
              </w:rPr>
              <w:t>72.7</w:t>
            </w:r>
          </w:p>
        </w:tc>
      </w:tr>
      <w:tr w:rsidR="004D4AC0" w:rsidRPr="003B3CE8" w:rsidTr="00C32D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1103" w:type="dxa"/>
          <w:wAfter w:w="939" w:type="dxa"/>
          <w:jc w:val="center"/>
        </w:trPr>
        <w:tc>
          <w:tcPr>
            <w:tcW w:w="737" w:type="dxa"/>
            <w:gridSpan w:val="2"/>
            <w:vAlign w:val="center"/>
          </w:tcPr>
          <w:p w:rsidR="004D4AC0" w:rsidRPr="003B3CE8" w:rsidRDefault="004D4AC0" w:rsidP="00195ECC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Theme="majorEastAsia" w:eastAsiaTheme="majorEastAsia" w:hAnsiTheme="majorEastAsia" w:cs="TimesNewRoman"/>
                <w:szCs w:val="32"/>
              </w:rPr>
            </w:pPr>
            <w:r>
              <w:rPr>
                <w:rFonts w:asciiTheme="majorEastAsia" w:eastAsiaTheme="majorEastAsia" w:hAnsiTheme="majorEastAsia" w:cs="TimesNewRoman" w:hint="eastAsia"/>
                <w:szCs w:val="32"/>
              </w:rPr>
              <w:t>3</w:t>
            </w:r>
          </w:p>
        </w:tc>
        <w:tc>
          <w:tcPr>
            <w:tcW w:w="5387" w:type="dxa"/>
            <w:gridSpan w:val="9"/>
            <w:vAlign w:val="center"/>
          </w:tcPr>
          <w:p w:rsidR="004D4AC0" w:rsidRPr="003B3CE8" w:rsidRDefault="004D4AC0" w:rsidP="00344C7C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Theme="majorEastAsia" w:eastAsiaTheme="majorEastAsia" w:hAnsiTheme="majorEastAsia" w:cs="TimesNewRoman"/>
                <w:szCs w:val="32"/>
              </w:rPr>
            </w:pPr>
            <w:r w:rsidRPr="004D4AC0">
              <w:rPr>
                <w:rFonts w:asciiTheme="majorEastAsia" w:eastAsiaTheme="majorEastAsia" w:hAnsiTheme="majorEastAsia" w:hint="eastAsia"/>
                <w:color w:val="000000"/>
                <w:kern w:val="0"/>
                <w:szCs w:val="18"/>
              </w:rPr>
              <w:t>2024年电子阅览室、农家书屋运营维护</w:t>
            </w:r>
          </w:p>
        </w:tc>
        <w:tc>
          <w:tcPr>
            <w:tcW w:w="2401" w:type="dxa"/>
            <w:gridSpan w:val="9"/>
            <w:vAlign w:val="center"/>
          </w:tcPr>
          <w:p w:rsidR="004D4AC0" w:rsidRPr="003B3CE8" w:rsidRDefault="004D4AC0" w:rsidP="00195ECC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Theme="majorEastAsia" w:eastAsiaTheme="majorEastAsia" w:hAnsiTheme="majorEastAsia" w:cs="TimesNewRoman"/>
                <w:szCs w:val="32"/>
              </w:rPr>
            </w:pPr>
            <w:r>
              <w:rPr>
                <w:rFonts w:asciiTheme="majorEastAsia" w:eastAsiaTheme="majorEastAsia" w:hAnsiTheme="majorEastAsia" w:cs="TimesNewRoman" w:hint="eastAsia"/>
                <w:szCs w:val="32"/>
              </w:rPr>
              <w:t>0.77</w:t>
            </w:r>
          </w:p>
        </w:tc>
      </w:tr>
      <w:tr w:rsidR="004D4AC0" w:rsidRPr="003B3CE8" w:rsidTr="00C32D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1103" w:type="dxa"/>
          <w:wAfter w:w="939" w:type="dxa"/>
          <w:jc w:val="center"/>
        </w:trPr>
        <w:tc>
          <w:tcPr>
            <w:tcW w:w="737" w:type="dxa"/>
            <w:gridSpan w:val="2"/>
            <w:vAlign w:val="center"/>
          </w:tcPr>
          <w:p w:rsidR="004D4AC0" w:rsidRPr="00B533A6" w:rsidRDefault="004D4AC0" w:rsidP="00195ECC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Theme="majorEastAsia" w:eastAsiaTheme="majorEastAsia" w:hAnsiTheme="majorEastAsia" w:cs="TimesNewRoman"/>
                <w:szCs w:val="32"/>
              </w:rPr>
            </w:pPr>
            <w:r w:rsidRPr="00B533A6">
              <w:rPr>
                <w:rFonts w:asciiTheme="majorEastAsia" w:eastAsiaTheme="majorEastAsia" w:hAnsiTheme="majorEastAsia" w:cs="TimesNewRoman" w:hint="eastAsia"/>
                <w:szCs w:val="32"/>
              </w:rPr>
              <w:t>4</w:t>
            </w:r>
          </w:p>
        </w:tc>
        <w:tc>
          <w:tcPr>
            <w:tcW w:w="5387" w:type="dxa"/>
            <w:gridSpan w:val="9"/>
            <w:vAlign w:val="center"/>
          </w:tcPr>
          <w:p w:rsidR="004D4AC0" w:rsidRPr="003B3CE8" w:rsidRDefault="004D4AC0" w:rsidP="00344C7C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Theme="majorEastAsia" w:eastAsiaTheme="majorEastAsia" w:hAnsiTheme="majorEastAsia"/>
                <w:color w:val="000000"/>
                <w:kern w:val="0"/>
                <w:szCs w:val="18"/>
              </w:rPr>
            </w:pPr>
            <w:r w:rsidRPr="004D4AC0">
              <w:rPr>
                <w:rFonts w:asciiTheme="majorEastAsia" w:eastAsiaTheme="majorEastAsia" w:hAnsiTheme="majorEastAsia" w:hint="eastAsia"/>
                <w:color w:val="000000"/>
                <w:kern w:val="0"/>
                <w:szCs w:val="18"/>
              </w:rPr>
              <w:t>2024年文化惠民工程区级配套</w:t>
            </w:r>
          </w:p>
        </w:tc>
        <w:tc>
          <w:tcPr>
            <w:tcW w:w="2401" w:type="dxa"/>
            <w:gridSpan w:val="9"/>
            <w:vAlign w:val="center"/>
          </w:tcPr>
          <w:p w:rsidR="004D4AC0" w:rsidRPr="00B533A6" w:rsidRDefault="004D4AC0" w:rsidP="00195ECC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Theme="majorEastAsia" w:eastAsiaTheme="majorEastAsia" w:hAnsiTheme="majorEastAsia" w:cs="TimesNewRoman"/>
                <w:szCs w:val="32"/>
              </w:rPr>
            </w:pPr>
            <w:r>
              <w:rPr>
                <w:rFonts w:asciiTheme="majorEastAsia" w:eastAsiaTheme="majorEastAsia" w:hAnsiTheme="majorEastAsia" w:cs="TimesNewRoman" w:hint="eastAsia"/>
                <w:szCs w:val="32"/>
              </w:rPr>
              <w:t>4.9</w:t>
            </w:r>
          </w:p>
        </w:tc>
      </w:tr>
      <w:tr w:rsidR="004D4AC0" w:rsidRPr="003B3CE8" w:rsidTr="00C32D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1103" w:type="dxa"/>
          <w:wAfter w:w="939" w:type="dxa"/>
          <w:jc w:val="center"/>
        </w:trPr>
        <w:tc>
          <w:tcPr>
            <w:tcW w:w="737" w:type="dxa"/>
            <w:gridSpan w:val="2"/>
            <w:vAlign w:val="center"/>
          </w:tcPr>
          <w:p w:rsidR="004D4AC0" w:rsidRPr="00B533A6" w:rsidRDefault="004D4AC0" w:rsidP="00195ECC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Theme="majorEastAsia" w:eastAsiaTheme="majorEastAsia" w:hAnsiTheme="majorEastAsia" w:cs="TimesNewRoman" w:hint="eastAsia"/>
                <w:szCs w:val="32"/>
              </w:rPr>
            </w:pPr>
            <w:r>
              <w:rPr>
                <w:rFonts w:asciiTheme="majorEastAsia" w:eastAsiaTheme="majorEastAsia" w:hAnsiTheme="majorEastAsia" w:cs="TimesNewRoman" w:hint="eastAsia"/>
                <w:szCs w:val="32"/>
              </w:rPr>
              <w:t>5</w:t>
            </w:r>
          </w:p>
        </w:tc>
        <w:tc>
          <w:tcPr>
            <w:tcW w:w="5387" w:type="dxa"/>
            <w:gridSpan w:val="9"/>
            <w:vAlign w:val="center"/>
          </w:tcPr>
          <w:p w:rsidR="004D4AC0" w:rsidRPr="00B533A6" w:rsidRDefault="004D4AC0" w:rsidP="00344C7C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Theme="majorEastAsia" w:eastAsiaTheme="majorEastAsia" w:hAnsiTheme="majorEastAsia"/>
                <w:color w:val="000000"/>
                <w:kern w:val="0"/>
                <w:szCs w:val="18"/>
              </w:rPr>
            </w:pPr>
            <w:r w:rsidRPr="004D4AC0">
              <w:rPr>
                <w:rFonts w:asciiTheme="majorEastAsia" w:eastAsiaTheme="majorEastAsia" w:hAnsiTheme="majorEastAsia" w:hint="eastAsia"/>
                <w:color w:val="000000"/>
                <w:kern w:val="0"/>
                <w:szCs w:val="18"/>
              </w:rPr>
              <w:t>购买公共文化服务</w:t>
            </w:r>
          </w:p>
        </w:tc>
        <w:tc>
          <w:tcPr>
            <w:tcW w:w="2401" w:type="dxa"/>
            <w:gridSpan w:val="9"/>
            <w:vAlign w:val="center"/>
          </w:tcPr>
          <w:p w:rsidR="004D4AC0" w:rsidRPr="00B533A6" w:rsidRDefault="004D4AC0" w:rsidP="00195ECC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Theme="majorEastAsia" w:eastAsiaTheme="majorEastAsia" w:hAnsiTheme="majorEastAsia" w:cs="TimesNewRoman" w:hint="eastAsia"/>
                <w:szCs w:val="32"/>
              </w:rPr>
            </w:pPr>
            <w:r>
              <w:rPr>
                <w:rFonts w:asciiTheme="majorEastAsia" w:eastAsiaTheme="majorEastAsia" w:hAnsiTheme="majorEastAsia" w:cs="TimesNewRoman" w:hint="eastAsia"/>
                <w:szCs w:val="32"/>
              </w:rPr>
              <w:t>2.58</w:t>
            </w:r>
          </w:p>
        </w:tc>
      </w:tr>
      <w:tr w:rsidR="004D4AC0" w:rsidRPr="003B3CE8" w:rsidTr="00C32D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2"/>
          <w:wBefore w:w="1103" w:type="dxa"/>
          <w:wAfter w:w="939" w:type="dxa"/>
          <w:jc w:val="center"/>
        </w:trPr>
        <w:tc>
          <w:tcPr>
            <w:tcW w:w="737" w:type="dxa"/>
            <w:gridSpan w:val="2"/>
            <w:vAlign w:val="center"/>
          </w:tcPr>
          <w:p w:rsidR="004D4AC0" w:rsidRPr="00B533A6" w:rsidRDefault="004D4AC0" w:rsidP="00195ECC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Theme="majorEastAsia" w:eastAsiaTheme="majorEastAsia" w:hAnsiTheme="majorEastAsia" w:cs="TimesNewRoman" w:hint="eastAsia"/>
                <w:szCs w:val="32"/>
              </w:rPr>
            </w:pPr>
            <w:r>
              <w:rPr>
                <w:rFonts w:asciiTheme="majorEastAsia" w:eastAsiaTheme="majorEastAsia" w:hAnsiTheme="majorEastAsia" w:cs="TimesNewRoman" w:hint="eastAsia"/>
                <w:szCs w:val="32"/>
              </w:rPr>
              <w:t>6</w:t>
            </w:r>
          </w:p>
        </w:tc>
        <w:tc>
          <w:tcPr>
            <w:tcW w:w="5387" w:type="dxa"/>
            <w:gridSpan w:val="9"/>
            <w:vAlign w:val="center"/>
          </w:tcPr>
          <w:p w:rsidR="004D4AC0" w:rsidRPr="00B533A6" w:rsidRDefault="004D4AC0" w:rsidP="00195ECC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Theme="majorEastAsia" w:eastAsiaTheme="majorEastAsia" w:hAnsiTheme="majorEastAsia" w:hint="eastAsia"/>
                <w:color w:val="000000"/>
                <w:kern w:val="0"/>
                <w:szCs w:val="18"/>
              </w:rPr>
            </w:pPr>
            <w:r w:rsidRPr="004D4AC0">
              <w:rPr>
                <w:rFonts w:asciiTheme="majorEastAsia" w:eastAsiaTheme="majorEastAsia" w:hAnsiTheme="majorEastAsia" w:hint="eastAsia"/>
                <w:color w:val="000000"/>
                <w:kern w:val="0"/>
                <w:szCs w:val="18"/>
              </w:rPr>
              <w:t>图书馆、文化馆(站)免费开放补助资金</w:t>
            </w:r>
          </w:p>
        </w:tc>
        <w:tc>
          <w:tcPr>
            <w:tcW w:w="2401" w:type="dxa"/>
            <w:gridSpan w:val="9"/>
            <w:vAlign w:val="center"/>
          </w:tcPr>
          <w:p w:rsidR="004D4AC0" w:rsidRPr="00B533A6" w:rsidRDefault="004D4AC0" w:rsidP="00195ECC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Theme="majorEastAsia" w:eastAsiaTheme="majorEastAsia" w:hAnsiTheme="majorEastAsia" w:cs="TimesNewRoman" w:hint="eastAsia"/>
                <w:szCs w:val="32"/>
              </w:rPr>
            </w:pPr>
            <w:r>
              <w:rPr>
                <w:rFonts w:asciiTheme="majorEastAsia" w:eastAsiaTheme="majorEastAsia" w:hAnsiTheme="majorEastAsia" w:cs="TimesNewRoman" w:hint="eastAsia"/>
                <w:szCs w:val="32"/>
              </w:rPr>
              <w:t>40.0</w:t>
            </w:r>
          </w:p>
        </w:tc>
      </w:tr>
      <w:tr w:rsidR="00B40D85" w:rsidTr="00344C7C">
        <w:trPr>
          <w:trHeight w:val="495"/>
        </w:trPr>
        <w:tc>
          <w:tcPr>
            <w:tcW w:w="1056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D85" w:rsidRDefault="00B40D85" w:rsidP="00344C7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</w:p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项目支出绩效自评表</w:t>
            </w:r>
          </w:p>
        </w:tc>
      </w:tr>
      <w:tr w:rsidR="00B40D85" w:rsidTr="00344C7C">
        <w:trPr>
          <w:trHeight w:val="319"/>
        </w:trPr>
        <w:tc>
          <w:tcPr>
            <w:tcW w:w="1056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（2024年度）</w:t>
            </w:r>
          </w:p>
        </w:tc>
      </w:tr>
      <w:tr w:rsidR="00B40D85" w:rsidTr="00344C7C">
        <w:trPr>
          <w:trHeight w:val="281"/>
        </w:trPr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40D85" w:rsidRDefault="00B40D85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40D85" w:rsidRDefault="00B40D85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40D85" w:rsidRDefault="00B40D85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40D85" w:rsidRDefault="00B40D85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40D85" w:rsidRDefault="00B40D85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40D85" w:rsidRDefault="00B40D85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40D85" w:rsidRDefault="00B40D85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40D85" w:rsidRDefault="00B40D85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40D85" w:rsidRDefault="00B40D85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40D85" w:rsidRDefault="00B40D85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40D85" w:rsidRDefault="00B40D85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0D85" w:rsidTr="00344C7C">
        <w:trPr>
          <w:trHeight w:val="671"/>
        </w:trPr>
        <w:tc>
          <w:tcPr>
            <w:tcW w:w="2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0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675C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2024年文化旅游市场日常管理</w:t>
            </w:r>
          </w:p>
        </w:tc>
      </w:tr>
      <w:tr w:rsidR="00B40D85" w:rsidTr="00344C7C">
        <w:trPr>
          <w:trHeight w:val="651"/>
        </w:trPr>
        <w:tc>
          <w:tcPr>
            <w:tcW w:w="2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41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淮南市田家庵区文化和旅游局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2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淮南市田家庵区文化和旅游局</w:t>
            </w:r>
          </w:p>
        </w:tc>
      </w:tr>
      <w:tr w:rsidR="00B40D85" w:rsidTr="00344C7C">
        <w:trPr>
          <w:trHeight w:val="671"/>
        </w:trPr>
        <w:tc>
          <w:tcPr>
            <w:tcW w:w="25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项目资金                    （万元）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年初预算数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全年预算数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全年执行数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分值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执行率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 w:rsidR="00B40D85" w:rsidRPr="007B2759" w:rsidTr="00344C7C">
        <w:trPr>
          <w:trHeight w:val="671"/>
        </w:trPr>
        <w:tc>
          <w:tcPr>
            <w:tcW w:w="25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年度资金总额：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40D85" w:rsidRPr="007B2759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6.4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40D85" w:rsidRPr="007B2759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5.4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40D85" w:rsidRPr="007B2759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5.4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Pr="007B2759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27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Pr="007B2759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84.38</w:t>
            </w:r>
            <w:r w:rsidRPr="007B27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Pr="007B2759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 w:rsidRPr="007B27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.00</w:t>
            </w:r>
          </w:p>
        </w:tc>
      </w:tr>
      <w:tr w:rsidR="00B40D85" w:rsidRPr="007B2759" w:rsidTr="00344C7C">
        <w:trPr>
          <w:trHeight w:val="671"/>
        </w:trPr>
        <w:tc>
          <w:tcPr>
            <w:tcW w:w="25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其中：本年财政拨款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40D85" w:rsidRPr="007B2759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6.4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40D85" w:rsidRPr="007B2759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5.4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40D85" w:rsidRPr="007B2759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5.4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Pr="007B2759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Pr="007B2759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40D85" w:rsidRPr="007B2759" w:rsidTr="00344C7C">
        <w:trPr>
          <w:trHeight w:val="671"/>
        </w:trPr>
        <w:tc>
          <w:tcPr>
            <w:tcW w:w="25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Pr="007B2759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27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上年结转资金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40D85" w:rsidRPr="007B2759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27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40D85" w:rsidRPr="007B2759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27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40D85" w:rsidRPr="007B2759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27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Pr="007B2759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B27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Pr="007B2759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Pr="007B2759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40D85" w:rsidTr="00344C7C">
        <w:trPr>
          <w:trHeight w:val="671"/>
        </w:trPr>
        <w:tc>
          <w:tcPr>
            <w:tcW w:w="25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其他资金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40D85" w:rsidTr="00344C7C">
        <w:trPr>
          <w:trHeight w:val="671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年度总体目标</w:t>
            </w:r>
          </w:p>
        </w:tc>
        <w:tc>
          <w:tcPr>
            <w:tcW w:w="60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预期目标</w:t>
            </w:r>
          </w:p>
        </w:tc>
        <w:tc>
          <w:tcPr>
            <w:tcW w:w="38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实际完成情况</w:t>
            </w:r>
          </w:p>
        </w:tc>
      </w:tr>
      <w:tr w:rsidR="00B40D85" w:rsidTr="00344C7C">
        <w:trPr>
          <w:trHeight w:val="1931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我单位积极履职，强化管理，较好的完成年度工作目标，通过加强预算收支管理，不断建立健全内部管理制度，梳理内部管理流程，部门整体支出管理水平得到提升。</w:t>
            </w:r>
          </w:p>
        </w:tc>
        <w:tc>
          <w:tcPr>
            <w:tcW w:w="38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按预期目标，完成了年度总体目标</w:t>
            </w:r>
          </w:p>
        </w:tc>
      </w:tr>
      <w:tr w:rsidR="00B40D85" w:rsidTr="00344C7C">
        <w:trPr>
          <w:trHeight w:val="72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绩效指标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年度指标值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实际完成值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得分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偏差原因分析及改进措施</w:t>
            </w:r>
          </w:p>
        </w:tc>
      </w:tr>
      <w:tr w:rsidR="00B40D85" w:rsidTr="00344C7C">
        <w:trPr>
          <w:trHeight w:val="731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Pr="00D96CA2" w:rsidRDefault="00B40D85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6C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指标1：</w:t>
            </w:r>
            <w:r w:rsidRPr="00D96C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文旅场所巡查覆盖率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Pr="00E07FB9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E07F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40D85" w:rsidTr="00344C7C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质量指标</w:t>
            </w:r>
            <w:bookmarkEnd w:id="0"/>
            <w:bookmarkEnd w:id="1"/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Pr="00D96CA2" w:rsidRDefault="00B40D85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6C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指标1：</w:t>
            </w:r>
            <w:r w:rsidRPr="00D96C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文旅场所检查合规率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40D85" w:rsidTr="00344C7C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Pr="00D96CA2" w:rsidRDefault="00B40D85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6C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指标1：</w:t>
            </w:r>
            <w:r w:rsidRPr="00D96C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安全隐患整改完成时限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在规定期限内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在规定期限内完成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40D85" w:rsidTr="00344C7C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Pr="00D96CA2" w:rsidRDefault="00B40D85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6C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指标1：年度预算执行率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84.38%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40D85" w:rsidTr="00344C7C">
        <w:trPr>
          <w:trHeight w:val="731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经济效益指标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Pr="00D96CA2" w:rsidRDefault="00B40D85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6C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指标1：</w:t>
            </w:r>
            <w:r w:rsidRPr="00D96C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文旅市场</w:t>
            </w:r>
            <w:r w:rsidRPr="00D96C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增长率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40D85" w:rsidTr="00344C7C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Pr="00D96CA2" w:rsidRDefault="00B40D85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6C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指标1：</w:t>
            </w:r>
            <w:r w:rsidRPr="00D96C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文旅品牌影响力提升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40D85" w:rsidTr="00344C7C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生态效益指标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Pr="00D96CA2" w:rsidRDefault="00B40D85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6C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指标1：</w:t>
            </w:r>
            <w:r w:rsidRPr="00D96C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环保措施执行率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40D85" w:rsidTr="00344C7C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可持续影响指标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Pr="00D96CA2" w:rsidRDefault="00B40D85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6C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指标1：</w:t>
            </w:r>
            <w:r w:rsidRPr="00D96C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制度健全性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40D85" w:rsidTr="00344C7C">
        <w:trPr>
          <w:trHeight w:val="731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指标1：服务对象满意度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99%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40D85" w:rsidTr="00344C7C">
        <w:trPr>
          <w:trHeight w:val="750"/>
        </w:trPr>
        <w:tc>
          <w:tcPr>
            <w:tcW w:w="67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40D85" w:rsidTr="00344C7C">
        <w:trPr>
          <w:trHeight w:val="495"/>
        </w:trPr>
        <w:tc>
          <w:tcPr>
            <w:tcW w:w="1056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D85" w:rsidRDefault="00B40D85" w:rsidP="00344C7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</w:p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lastRenderedPageBreak/>
              <w:t>项目支出绩效自评表</w:t>
            </w:r>
          </w:p>
        </w:tc>
      </w:tr>
      <w:tr w:rsidR="00B40D85" w:rsidTr="00344C7C">
        <w:trPr>
          <w:trHeight w:val="319"/>
        </w:trPr>
        <w:tc>
          <w:tcPr>
            <w:tcW w:w="1056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（2024年度）</w:t>
            </w:r>
          </w:p>
        </w:tc>
      </w:tr>
      <w:tr w:rsidR="00B40D85" w:rsidTr="00344C7C">
        <w:trPr>
          <w:trHeight w:val="281"/>
        </w:trPr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40D85" w:rsidRDefault="00B40D85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40D85" w:rsidRDefault="00B40D85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40D85" w:rsidRDefault="00B40D85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40D85" w:rsidRDefault="00B40D85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40D85" w:rsidRDefault="00B40D85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40D85" w:rsidRDefault="00B40D85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40D85" w:rsidRDefault="00B40D85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40D85" w:rsidRDefault="00B40D85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40D85" w:rsidRDefault="00B40D85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40D85" w:rsidRDefault="00B40D85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40D85" w:rsidRDefault="00B40D85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0D85" w:rsidTr="00344C7C">
        <w:trPr>
          <w:trHeight w:val="671"/>
        </w:trPr>
        <w:tc>
          <w:tcPr>
            <w:tcW w:w="2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0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2" w:name="OLE_LINK3"/>
            <w:bookmarkStart w:id="3" w:name="OLE_LINK4"/>
            <w:r w:rsidRPr="00B40D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2024城市书房建设</w:t>
            </w:r>
            <w:bookmarkEnd w:id="2"/>
            <w:bookmarkEnd w:id="3"/>
          </w:p>
        </w:tc>
      </w:tr>
      <w:tr w:rsidR="00B40D85" w:rsidTr="00344C7C">
        <w:trPr>
          <w:trHeight w:val="651"/>
        </w:trPr>
        <w:tc>
          <w:tcPr>
            <w:tcW w:w="2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41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淮南市田家庵区文化和旅游局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2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淮南市田家庵区文化和旅游局</w:t>
            </w:r>
          </w:p>
        </w:tc>
      </w:tr>
      <w:tr w:rsidR="00B40D85" w:rsidTr="00344C7C">
        <w:trPr>
          <w:trHeight w:val="671"/>
        </w:trPr>
        <w:tc>
          <w:tcPr>
            <w:tcW w:w="25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项目资金                    （万元）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年初预算数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全年预算数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全年执行数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分值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执行率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 w:rsidR="00B40D85" w:rsidRPr="007B2759" w:rsidTr="00344C7C">
        <w:trPr>
          <w:trHeight w:val="671"/>
        </w:trPr>
        <w:tc>
          <w:tcPr>
            <w:tcW w:w="25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年度资金总额：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40D85" w:rsidRPr="007B2759" w:rsidRDefault="000425C0" w:rsidP="00344C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40D85" w:rsidRPr="007B2759" w:rsidRDefault="000425C0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72.70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40D85" w:rsidRPr="007B2759" w:rsidRDefault="000425C0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72.70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Pr="007B2759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27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Pr="007B2759" w:rsidRDefault="000425C0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48.47</w:t>
            </w:r>
            <w:r w:rsidR="00B40D85" w:rsidRPr="007B27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Pr="007B2759" w:rsidRDefault="000425C0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 w:rsidR="00B40D85" w:rsidRPr="007B27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.00</w:t>
            </w:r>
          </w:p>
        </w:tc>
      </w:tr>
      <w:tr w:rsidR="000425C0" w:rsidRPr="007B2759" w:rsidTr="00344C7C">
        <w:trPr>
          <w:trHeight w:val="671"/>
        </w:trPr>
        <w:tc>
          <w:tcPr>
            <w:tcW w:w="25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425C0" w:rsidRDefault="000425C0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5C0" w:rsidRDefault="000425C0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其中：本年财政拨款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425C0" w:rsidRPr="007B2759" w:rsidRDefault="000425C0" w:rsidP="00344C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425C0" w:rsidRPr="007B2759" w:rsidRDefault="000425C0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72.70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425C0" w:rsidRPr="007B2759" w:rsidRDefault="000425C0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72.70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5C0" w:rsidRDefault="000425C0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5C0" w:rsidRPr="007B2759" w:rsidRDefault="000425C0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25C0" w:rsidRPr="007B2759" w:rsidRDefault="000425C0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40D85" w:rsidRPr="007B2759" w:rsidTr="00344C7C">
        <w:trPr>
          <w:trHeight w:val="671"/>
        </w:trPr>
        <w:tc>
          <w:tcPr>
            <w:tcW w:w="25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Pr="007B2759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27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上年结转资金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40D85" w:rsidRPr="007B2759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27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40D85" w:rsidRPr="007B2759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27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40D85" w:rsidRPr="007B2759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27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Pr="007B2759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B27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Pr="007B2759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Pr="007B2759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40D85" w:rsidTr="00344C7C">
        <w:trPr>
          <w:trHeight w:val="671"/>
        </w:trPr>
        <w:tc>
          <w:tcPr>
            <w:tcW w:w="25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其他资金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40D85" w:rsidTr="00344C7C">
        <w:trPr>
          <w:trHeight w:val="671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年度总体目标</w:t>
            </w:r>
          </w:p>
        </w:tc>
        <w:tc>
          <w:tcPr>
            <w:tcW w:w="60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预期目标</w:t>
            </w:r>
          </w:p>
        </w:tc>
        <w:tc>
          <w:tcPr>
            <w:tcW w:w="38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实际完成情况</w:t>
            </w:r>
          </w:p>
        </w:tc>
      </w:tr>
      <w:tr w:rsidR="00B40D85" w:rsidTr="00344C7C">
        <w:trPr>
          <w:trHeight w:val="1931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我单位积极履职，强化管理，较好的完成年度工作目标，通过加强预算收支管理，不断建立健全内部管理制度，梳理内部管理流程，部门整体支出管理水平得到提升。</w:t>
            </w:r>
          </w:p>
        </w:tc>
        <w:tc>
          <w:tcPr>
            <w:tcW w:w="38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按预期目标，完成了年度总体目标</w:t>
            </w:r>
          </w:p>
        </w:tc>
      </w:tr>
      <w:tr w:rsidR="00B40D85" w:rsidTr="00344C7C">
        <w:trPr>
          <w:trHeight w:val="72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绩效指标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年度指标值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实际完成值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得分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偏差原因分析及改进措施</w:t>
            </w:r>
          </w:p>
        </w:tc>
      </w:tr>
      <w:tr w:rsidR="00B40D85" w:rsidTr="00344C7C">
        <w:trPr>
          <w:trHeight w:val="731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Pr="00D96CA2" w:rsidRDefault="00B40D85" w:rsidP="00B40D8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6C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指标1：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建成城市书房</w:t>
            </w:r>
            <w:r w:rsidR="000425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0425C0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5所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0425C0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5所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Pr="00E07FB9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E07F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40D85" w:rsidTr="00344C7C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Pr="00D96CA2" w:rsidRDefault="00B40D85" w:rsidP="0004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6C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指标1：</w:t>
            </w:r>
            <w:r w:rsidR="000425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城市书房达标率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40D85" w:rsidTr="00344C7C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Pr="00D96CA2" w:rsidRDefault="00B40D85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6C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指标1：</w:t>
            </w:r>
            <w:r w:rsidR="000425C0" w:rsidRPr="00D96CA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安全隐患整改完成时限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在</w:t>
            </w:r>
            <w:r w:rsidR="000425C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规定期限内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在规定期限内完成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40D85" w:rsidTr="00344C7C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Pr="00D96CA2" w:rsidRDefault="00B40D85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96C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指标1：年度预算执行率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0425C0" w:rsidP="00344C7C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48.47</w:t>
            </w:r>
            <w:r w:rsidR="00B40D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0425C0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40D85" w:rsidTr="00344C7C">
        <w:trPr>
          <w:trHeight w:val="731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效益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指标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4" w:name="OLE_LINK5"/>
            <w:bookmarkStart w:id="5" w:name="OLE_LINK6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经济效益</w:t>
            </w:r>
            <w:bookmarkEnd w:id="4"/>
            <w:bookmarkEnd w:id="5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Pr="000425C0" w:rsidRDefault="00B40D85" w:rsidP="0004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25C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</w:t>
            </w:r>
            <w:r w:rsidR="000425C0" w:rsidRPr="000425C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带动周边商业市场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40D85" w:rsidTr="00344C7C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Pr="000425C0" w:rsidRDefault="00B40D85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25C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</w:t>
            </w:r>
            <w:r w:rsidR="000425C0" w:rsidRPr="000425C0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书房服务覆盖人数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 w:rsidR="000425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40D85" w:rsidTr="00344C7C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6" w:name="OLE_LINK7"/>
            <w:bookmarkStart w:id="7" w:name="OLE_LINK8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生态效益</w:t>
            </w:r>
            <w:bookmarkEnd w:id="6"/>
            <w:bookmarkEnd w:id="7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Pr="000425C0" w:rsidRDefault="00B40D85" w:rsidP="000425C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25C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</w:t>
            </w:r>
            <w:r w:rsidR="000425C0" w:rsidRPr="000425C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减少传统消耗，绿色环保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40D85" w:rsidTr="00344C7C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可持续影响指标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Pr="000425C0" w:rsidRDefault="00B40D85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25C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</w:t>
            </w:r>
            <w:r w:rsidR="000425C0" w:rsidRPr="000425C0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书房运营稳定性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40D85" w:rsidTr="00344C7C">
        <w:trPr>
          <w:trHeight w:val="731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指标1：服务对象满意度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5E1667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98</w:t>
            </w:r>
            <w:r w:rsidR="00B40D8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40D85" w:rsidTr="00344C7C">
        <w:trPr>
          <w:trHeight w:val="750"/>
        </w:trPr>
        <w:tc>
          <w:tcPr>
            <w:tcW w:w="67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7641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  <w:r w:rsidR="007641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0D85" w:rsidRDefault="00B40D85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43178" w:rsidTr="00344C7C">
        <w:trPr>
          <w:trHeight w:val="495"/>
        </w:trPr>
        <w:tc>
          <w:tcPr>
            <w:tcW w:w="1056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178" w:rsidRDefault="00543178" w:rsidP="00344C7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</w:p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项目支出绩效自评表</w:t>
            </w:r>
          </w:p>
        </w:tc>
      </w:tr>
      <w:tr w:rsidR="00543178" w:rsidTr="00344C7C">
        <w:trPr>
          <w:trHeight w:val="319"/>
        </w:trPr>
        <w:tc>
          <w:tcPr>
            <w:tcW w:w="1056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（2024年度）</w:t>
            </w:r>
          </w:p>
        </w:tc>
      </w:tr>
      <w:tr w:rsidR="00543178" w:rsidTr="00344C7C">
        <w:trPr>
          <w:trHeight w:val="281"/>
        </w:trPr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43178" w:rsidRDefault="00543178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43178" w:rsidRDefault="00543178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43178" w:rsidRDefault="00543178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43178" w:rsidRDefault="00543178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43178" w:rsidRDefault="00543178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43178" w:rsidRDefault="00543178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43178" w:rsidRDefault="00543178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43178" w:rsidRDefault="00543178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43178" w:rsidRDefault="00543178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43178" w:rsidRDefault="00543178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43178" w:rsidRDefault="00543178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43178" w:rsidTr="00344C7C">
        <w:trPr>
          <w:trHeight w:val="671"/>
        </w:trPr>
        <w:tc>
          <w:tcPr>
            <w:tcW w:w="2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0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8" w:name="OLE_LINK9"/>
            <w:bookmarkStart w:id="9" w:name="OLE_LINK10"/>
            <w:bookmarkStart w:id="10" w:name="OLE_LINK11"/>
            <w:r w:rsidRPr="005431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2024年电子阅览室、农家书屋运营维护</w:t>
            </w:r>
            <w:bookmarkEnd w:id="8"/>
            <w:bookmarkEnd w:id="9"/>
            <w:bookmarkEnd w:id="10"/>
          </w:p>
        </w:tc>
      </w:tr>
      <w:tr w:rsidR="00543178" w:rsidTr="00344C7C">
        <w:trPr>
          <w:trHeight w:val="651"/>
        </w:trPr>
        <w:tc>
          <w:tcPr>
            <w:tcW w:w="2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41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淮南市田家庵区文化和旅游局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2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淮南市田家庵区文化和旅游局</w:t>
            </w:r>
          </w:p>
        </w:tc>
      </w:tr>
      <w:tr w:rsidR="00543178" w:rsidTr="00344C7C">
        <w:trPr>
          <w:trHeight w:val="671"/>
        </w:trPr>
        <w:tc>
          <w:tcPr>
            <w:tcW w:w="25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项目资金                    （万元）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年初预算数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全年预算数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全年执行数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分值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执行率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 w:rsidR="00543178" w:rsidRPr="007B2759" w:rsidTr="00344C7C">
        <w:trPr>
          <w:trHeight w:val="671"/>
        </w:trPr>
        <w:tc>
          <w:tcPr>
            <w:tcW w:w="25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年度资金总额：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543178" w:rsidRPr="007B2759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543178" w:rsidRPr="007B2759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0.77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543178" w:rsidRPr="007B2759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0.77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Pr="007B2759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27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Pr="007B2759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42.9</w:t>
            </w:r>
            <w:r w:rsidRPr="007B27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Pr="007B2759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 w:rsidRPr="007B27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.00</w:t>
            </w:r>
          </w:p>
        </w:tc>
      </w:tr>
      <w:tr w:rsidR="00543178" w:rsidRPr="007B2759" w:rsidTr="00344C7C">
        <w:trPr>
          <w:trHeight w:val="671"/>
        </w:trPr>
        <w:tc>
          <w:tcPr>
            <w:tcW w:w="25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其中：本年财政拨款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543178" w:rsidRPr="00543178" w:rsidRDefault="00543178" w:rsidP="0054317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543178" w:rsidRPr="007B2759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0.77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543178" w:rsidRPr="007B2759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0.77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Pr="007B2759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Pr="007B2759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43178" w:rsidRPr="007B2759" w:rsidTr="00344C7C">
        <w:trPr>
          <w:trHeight w:val="671"/>
        </w:trPr>
        <w:tc>
          <w:tcPr>
            <w:tcW w:w="25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Pr="007B2759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27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上年结转资金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543178" w:rsidRPr="007B2759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27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543178" w:rsidRPr="007B2759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27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543178" w:rsidRPr="007B2759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27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Pr="007B2759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B27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Pr="007B2759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Pr="007B2759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43178" w:rsidTr="00344C7C">
        <w:trPr>
          <w:trHeight w:val="671"/>
        </w:trPr>
        <w:tc>
          <w:tcPr>
            <w:tcW w:w="25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其他资金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43178" w:rsidTr="00344C7C">
        <w:trPr>
          <w:trHeight w:val="671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年度总体目标</w:t>
            </w:r>
          </w:p>
        </w:tc>
        <w:tc>
          <w:tcPr>
            <w:tcW w:w="60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预期目标</w:t>
            </w:r>
          </w:p>
        </w:tc>
        <w:tc>
          <w:tcPr>
            <w:tcW w:w="38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实际完成情况</w:t>
            </w:r>
          </w:p>
        </w:tc>
      </w:tr>
      <w:tr w:rsidR="00543178" w:rsidTr="00344C7C">
        <w:trPr>
          <w:trHeight w:val="1931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我单位积极履职，强化管理，较好的完成年度工作目标，通过加强预算收支管理，不断建立健全内部管理制度，梳理内部管理流程，部门整体支出管理水平得到提升。</w:t>
            </w:r>
          </w:p>
        </w:tc>
        <w:tc>
          <w:tcPr>
            <w:tcW w:w="38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按预期目标，完成了年度总体目标</w:t>
            </w:r>
          </w:p>
        </w:tc>
      </w:tr>
      <w:tr w:rsidR="00543178" w:rsidTr="00344C7C">
        <w:trPr>
          <w:trHeight w:val="72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绩效指标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年度指标值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实际完成值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得分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偏差原因分析及改进措施</w:t>
            </w:r>
          </w:p>
        </w:tc>
      </w:tr>
      <w:tr w:rsidR="00543178" w:rsidTr="00344C7C">
        <w:trPr>
          <w:trHeight w:val="731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Pr="00107438" w:rsidRDefault="00543178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74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</w:t>
            </w:r>
            <w:r w:rsidR="00F05F40" w:rsidRPr="00107438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运营覆盖数量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F05F40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9个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F05F40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9个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Pr="00E07FB9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E07F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43178" w:rsidTr="00344C7C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Pr="00107438" w:rsidRDefault="00543178" w:rsidP="00F05F4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74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</w:t>
            </w:r>
            <w:r w:rsidR="00F05F40" w:rsidRPr="001074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设备完好率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F05F40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  <w:r w:rsidR="005431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43178" w:rsidTr="00344C7C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Pr="00107438" w:rsidRDefault="00543178" w:rsidP="00F05F4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74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</w:t>
            </w:r>
            <w:r w:rsidR="00F05F40" w:rsidRPr="001074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活动开展时效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AE0CFB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活动期限内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AE0CFB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活动期限内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43178" w:rsidTr="00344C7C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Pr="00107438" w:rsidRDefault="00543178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74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指标1：年度预算执行率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F05F40" w:rsidP="00F05F4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42.9</w:t>
            </w:r>
            <w:r w:rsidR="0054317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43178" w:rsidTr="00344C7C">
        <w:trPr>
          <w:trHeight w:val="731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经济效益指标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Pr="000425C0" w:rsidRDefault="00543178" w:rsidP="00EB11D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74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</w:t>
            </w:r>
            <w:r w:rsidR="00EB11D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书屋阅览带动就业率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43178" w:rsidTr="00344C7C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Pr="000425C0" w:rsidRDefault="00543178" w:rsidP="00F05F4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25C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</w:t>
            </w:r>
            <w:r w:rsidRPr="000425C0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服务覆盖人数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43178" w:rsidTr="00344C7C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生态效益指标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Pr="000425C0" w:rsidRDefault="00543178" w:rsidP="00F05F4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25C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</w:t>
            </w:r>
            <w:r w:rsidR="00F05F4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资源节约，环保推广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43178" w:rsidTr="00344C7C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可持续影响指标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Pr="000425C0" w:rsidRDefault="00543178" w:rsidP="00F05F4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25C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</w:t>
            </w:r>
            <w:r w:rsidR="00F05F40" w:rsidRPr="00F05F40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运营机制健全度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F05F40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99</w:t>
            </w:r>
            <w:r w:rsidR="0054317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43178" w:rsidTr="00344C7C">
        <w:trPr>
          <w:trHeight w:val="731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指标1：服务对象满意度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F05F40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97</w:t>
            </w:r>
            <w:r w:rsidR="0054317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43178" w:rsidTr="00344C7C">
        <w:trPr>
          <w:trHeight w:val="750"/>
        </w:trPr>
        <w:tc>
          <w:tcPr>
            <w:tcW w:w="67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43178" w:rsidRDefault="00543178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F0524" w:rsidTr="00344C7C">
        <w:trPr>
          <w:trHeight w:val="495"/>
        </w:trPr>
        <w:tc>
          <w:tcPr>
            <w:tcW w:w="1056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524" w:rsidRDefault="00CF0524" w:rsidP="00344C7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</w:p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项目支出绩效自评表</w:t>
            </w:r>
          </w:p>
        </w:tc>
      </w:tr>
      <w:tr w:rsidR="00CF0524" w:rsidTr="00344C7C">
        <w:trPr>
          <w:trHeight w:val="319"/>
        </w:trPr>
        <w:tc>
          <w:tcPr>
            <w:tcW w:w="1056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（2024年度）</w:t>
            </w:r>
          </w:p>
        </w:tc>
      </w:tr>
      <w:tr w:rsidR="00CF0524" w:rsidTr="00344C7C">
        <w:trPr>
          <w:trHeight w:val="281"/>
        </w:trPr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F0524" w:rsidRDefault="00CF0524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F0524" w:rsidRDefault="00CF0524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F0524" w:rsidRDefault="00CF0524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F0524" w:rsidRDefault="00CF0524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F0524" w:rsidRDefault="00CF0524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F0524" w:rsidRDefault="00CF0524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F0524" w:rsidRDefault="00CF0524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F0524" w:rsidRDefault="00CF0524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F0524" w:rsidRDefault="00CF0524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F0524" w:rsidRDefault="00CF0524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F0524" w:rsidRDefault="00CF0524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F0524" w:rsidTr="00344C7C">
        <w:trPr>
          <w:trHeight w:val="671"/>
        </w:trPr>
        <w:tc>
          <w:tcPr>
            <w:tcW w:w="2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0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11" w:name="OLE_LINK12"/>
            <w:bookmarkStart w:id="12" w:name="OLE_LINK13"/>
            <w:r w:rsidRPr="00CF05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2024年文化惠民工程区级配套</w:t>
            </w:r>
            <w:bookmarkEnd w:id="11"/>
            <w:bookmarkEnd w:id="12"/>
          </w:p>
        </w:tc>
      </w:tr>
      <w:tr w:rsidR="00CF0524" w:rsidTr="00344C7C">
        <w:trPr>
          <w:trHeight w:val="651"/>
        </w:trPr>
        <w:tc>
          <w:tcPr>
            <w:tcW w:w="2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41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淮南市田家庵区文化和旅游局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2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淮南市田家庵区文化和旅游局</w:t>
            </w:r>
          </w:p>
        </w:tc>
      </w:tr>
      <w:tr w:rsidR="00CF0524" w:rsidTr="00344C7C">
        <w:trPr>
          <w:trHeight w:val="671"/>
        </w:trPr>
        <w:tc>
          <w:tcPr>
            <w:tcW w:w="25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项目资金                    （万元）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年初预算数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全年预算数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全年执行数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分值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执行率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 w:rsidR="00CF0524" w:rsidRPr="007B2759" w:rsidTr="00344C7C">
        <w:trPr>
          <w:trHeight w:val="671"/>
        </w:trPr>
        <w:tc>
          <w:tcPr>
            <w:tcW w:w="25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年度资金总额：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CF0524" w:rsidRPr="007B2759" w:rsidRDefault="00AE0CFB" w:rsidP="00344C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6.0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CF0524" w:rsidRPr="007B2759" w:rsidRDefault="00AE0CFB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4.9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CF0524" w:rsidRPr="007B2759" w:rsidRDefault="00AE0CFB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4.9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Pr="007B2759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27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Pr="007B2759" w:rsidRDefault="00AE0CFB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81.7</w:t>
            </w:r>
            <w:r w:rsidR="00CF0524" w:rsidRPr="007B27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Pr="007B2759" w:rsidRDefault="00AE0CFB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  <w:r w:rsidR="00CF0524" w:rsidRPr="007B27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.00</w:t>
            </w:r>
          </w:p>
        </w:tc>
      </w:tr>
      <w:tr w:rsidR="00AE0CFB" w:rsidRPr="007B2759" w:rsidTr="00344C7C">
        <w:trPr>
          <w:trHeight w:val="671"/>
        </w:trPr>
        <w:tc>
          <w:tcPr>
            <w:tcW w:w="25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0CFB" w:rsidRDefault="00AE0CFB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CFB" w:rsidRDefault="00AE0CFB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其中：本年财政拨款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AE0CFB" w:rsidRPr="007B2759" w:rsidRDefault="00AE0CFB" w:rsidP="00344C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6.0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AE0CFB" w:rsidRPr="007B2759" w:rsidRDefault="00AE0CFB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4.9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AE0CFB" w:rsidRPr="007B2759" w:rsidRDefault="00AE0CFB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4.9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CFB" w:rsidRDefault="00AE0CFB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CFB" w:rsidRPr="007B2759" w:rsidRDefault="00AE0CFB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0CFB" w:rsidRPr="007B2759" w:rsidRDefault="00AE0CFB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F0524" w:rsidRPr="007B2759" w:rsidTr="00344C7C">
        <w:trPr>
          <w:trHeight w:val="671"/>
        </w:trPr>
        <w:tc>
          <w:tcPr>
            <w:tcW w:w="25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Pr="007B2759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27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上年结转资金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CF0524" w:rsidRPr="007B2759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27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CF0524" w:rsidRPr="007B2759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27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CF0524" w:rsidRPr="007B2759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27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Pr="007B2759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B27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Pr="007B2759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Pr="007B2759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F0524" w:rsidTr="00344C7C">
        <w:trPr>
          <w:trHeight w:val="671"/>
        </w:trPr>
        <w:tc>
          <w:tcPr>
            <w:tcW w:w="25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其他资金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F0524" w:rsidTr="00344C7C">
        <w:trPr>
          <w:trHeight w:val="671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年度总体目标</w:t>
            </w:r>
          </w:p>
        </w:tc>
        <w:tc>
          <w:tcPr>
            <w:tcW w:w="60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预期目标</w:t>
            </w:r>
          </w:p>
        </w:tc>
        <w:tc>
          <w:tcPr>
            <w:tcW w:w="38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实际完成情况</w:t>
            </w:r>
          </w:p>
        </w:tc>
      </w:tr>
      <w:tr w:rsidR="00CF0524" w:rsidTr="00344C7C">
        <w:trPr>
          <w:trHeight w:val="1931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我单位积极履职，强化管理，较好的完成年度工作目标，通过加强预算收支管理，不断建立健全内部管理制度，梳理内部管理流程，部门整体支出管理水平得到提升。</w:t>
            </w:r>
          </w:p>
        </w:tc>
        <w:tc>
          <w:tcPr>
            <w:tcW w:w="38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按预期目标，完成了年度总体目标</w:t>
            </w:r>
          </w:p>
        </w:tc>
      </w:tr>
      <w:tr w:rsidR="00CF0524" w:rsidTr="00344C7C">
        <w:trPr>
          <w:trHeight w:val="72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绩效指标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年度指标值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实际完成值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得分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偏差原因分析及改进措施</w:t>
            </w:r>
          </w:p>
        </w:tc>
      </w:tr>
      <w:tr w:rsidR="00CF0524" w:rsidTr="00344C7C">
        <w:trPr>
          <w:trHeight w:val="731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Pr="00107438" w:rsidRDefault="00CF0524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74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</w:t>
            </w:r>
            <w:r w:rsidR="00AE0CFB" w:rsidRPr="00AE0CFB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公共文化场馆免费开放数量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AE0CFB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CF05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AE0CFB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CF05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Pr="00E07FB9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E07F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F0524" w:rsidTr="00344C7C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Pr="00107438" w:rsidRDefault="00CF0524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74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</w:t>
            </w:r>
            <w:r w:rsidR="00AE0CFB" w:rsidRPr="00AE0CFB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场馆设施设备完好率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F0524" w:rsidTr="00344C7C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Pr="00107438" w:rsidRDefault="00CF0524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74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</w:t>
            </w:r>
            <w:r w:rsidR="00AE0CFB" w:rsidRPr="00AE0CFB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场馆开放及时性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B943CB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在规定开放时间内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B943CB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在规定开放时间内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F0524" w:rsidTr="00344C7C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Pr="00107438" w:rsidRDefault="00CF0524" w:rsidP="00E623B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74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</w:t>
            </w:r>
            <w:r w:rsidR="00AE0CFB" w:rsidRPr="00AE0CFB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项目资金支出</w:t>
            </w:r>
            <w:r w:rsidR="00E623B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执行</w:t>
            </w:r>
            <w:r w:rsidR="00AE0CFB" w:rsidRPr="00AE0CFB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率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B943CB" w:rsidP="00344C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81.7</w:t>
            </w:r>
            <w:r w:rsidR="00CF05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B943CB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F0524" w:rsidTr="00344C7C">
        <w:trPr>
          <w:trHeight w:val="731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经济效益指标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Pr="000425C0" w:rsidRDefault="00CF0524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74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</w:t>
            </w:r>
            <w:r w:rsidR="00AE0CFB" w:rsidRPr="00AE0CFB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文化产业带动效益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F0524" w:rsidTr="00344C7C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Pr="000425C0" w:rsidRDefault="00CF0524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25C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</w:t>
            </w:r>
            <w:r w:rsidR="00AE0CFB" w:rsidRPr="00AE0CFB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文化服务覆盖人数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F0524" w:rsidTr="00344C7C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生态效益指标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Pr="000425C0" w:rsidRDefault="00CF0524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25C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</w:t>
            </w:r>
            <w:r w:rsidR="00AE0CFB" w:rsidRPr="00AE0CFB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绿色文化活动占比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B943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 w:rsidR="00B943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F0524" w:rsidTr="00344C7C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可持续影响指标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Pr="000425C0" w:rsidRDefault="00CF0524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25C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</w:t>
            </w:r>
            <w:r w:rsidR="00AE0CFB" w:rsidRPr="00AE0CFB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居民文化素养提升效果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B943C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  <w:r w:rsidR="00B943C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F0524" w:rsidTr="00344C7C">
        <w:trPr>
          <w:trHeight w:val="731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满意度指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标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满意度指标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指标1：服务对象满意度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B943C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  <w:r w:rsidR="00B943C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F0524" w:rsidTr="00344C7C">
        <w:trPr>
          <w:trHeight w:val="750"/>
        </w:trPr>
        <w:tc>
          <w:tcPr>
            <w:tcW w:w="67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总分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BB36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  <w:r w:rsidR="00BB36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0524" w:rsidRDefault="00CF0524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48BA" w:rsidTr="00344C7C">
        <w:trPr>
          <w:trHeight w:val="495"/>
        </w:trPr>
        <w:tc>
          <w:tcPr>
            <w:tcW w:w="1056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8BA" w:rsidRDefault="006948BA" w:rsidP="00344C7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</w:p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项目支出绩效自评表</w:t>
            </w:r>
          </w:p>
        </w:tc>
      </w:tr>
      <w:tr w:rsidR="006948BA" w:rsidTr="00344C7C">
        <w:trPr>
          <w:trHeight w:val="319"/>
        </w:trPr>
        <w:tc>
          <w:tcPr>
            <w:tcW w:w="1056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（2024年度）</w:t>
            </w:r>
          </w:p>
        </w:tc>
      </w:tr>
      <w:tr w:rsidR="006948BA" w:rsidTr="00344C7C">
        <w:trPr>
          <w:trHeight w:val="281"/>
        </w:trPr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48BA" w:rsidRDefault="006948BA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48BA" w:rsidRDefault="006948BA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48BA" w:rsidRDefault="006948BA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48BA" w:rsidRDefault="006948BA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48BA" w:rsidRDefault="006948BA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48BA" w:rsidRDefault="006948BA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48BA" w:rsidRDefault="006948BA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48BA" w:rsidRDefault="006948BA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48BA" w:rsidRDefault="006948BA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48BA" w:rsidRDefault="006948BA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48BA" w:rsidRDefault="006948BA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948BA" w:rsidTr="00344C7C">
        <w:trPr>
          <w:trHeight w:val="671"/>
        </w:trPr>
        <w:tc>
          <w:tcPr>
            <w:tcW w:w="2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0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13" w:name="OLE_LINK14"/>
            <w:r w:rsidRPr="006948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购买公共文化服务</w:t>
            </w:r>
            <w:bookmarkEnd w:id="13"/>
          </w:p>
        </w:tc>
      </w:tr>
      <w:tr w:rsidR="006948BA" w:rsidTr="00344C7C">
        <w:trPr>
          <w:trHeight w:val="651"/>
        </w:trPr>
        <w:tc>
          <w:tcPr>
            <w:tcW w:w="2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41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淮南市田家庵区文化和旅游局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2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淮南市田家庵区文化和旅游局</w:t>
            </w:r>
          </w:p>
        </w:tc>
      </w:tr>
      <w:tr w:rsidR="006948BA" w:rsidTr="00344C7C">
        <w:trPr>
          <w:trHeight w:val="671"/>
        </w:trPr>
        <w:tc>
          <w:tcPr>
            <w:tcW w:w="25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项目资金                    （万元）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年初预算数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全年预算数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全年执行数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分值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执行率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 w:rsidR="006948BA" w:rsidRPr="007B2759" w:rsidTr="00344C7C">
        <w:trPr>
          <w:trHeight w:val="671"/>
        </w:trPr>
        <w:tc>
          <w:tcPr>
            <w:tcW w:w="25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年度资金总额：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6948BA" w:rsidRPr="007B2759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2.29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6948BA" w:rsidRPr="007B2759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2.58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6948BA" w:rsidRPr="007B2759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2.58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Pr="007B2759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27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Pr="007B2759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112.66</w:t>
            </w:r>
            <w:r w:rsidRPr="007B27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Pr="007B2759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  <w:r w:rsidRPr="007B27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.00</w:t>
            </w:r>
          </w:p>
        </w:tc>
      </w:tr>
      <w:tr w:rsidR="006948BA" w:rsidRPr="007B2759" w:rsidTr="00344C7C">
        <w:trPr>
          <w:trHeight w:val="671"/>
        </w:trPr>
        <w:tc>
          <w:tcPr>
            <w:tcW w:w="25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其中：本年财政拨款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6948BA" w:rsidRPr="007B2759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2.29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6948BA" w:rsidRPr="007B2759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2.58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6948BA" w:rsidRPr="007B2759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2.58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Pr="007B2759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Pr="007B2759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48BA" w:rsidRPr="007B2759" w:rsidTr="00344C7C">
        <w:trPr>
          <w:trHeight w:val="671"/>
        </w:trPr>
        <w:tc>
          <w:tcPr>
            <w:tcW w:w="25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Pr="007B2759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27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上年结转资金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6948BA" w:rsidRPr="007B2759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27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6948BA" w:rsidRPr="007B2759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27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6948BA" w:rsidRPr="007B2759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27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Pr="007B2759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B27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Pr="007B2759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Pr="007B2759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48BA" w:rsidTr="00344C7C">
        <w:trPr>
          <w:trHeight w:val="671"/>
        </w:trPr>
        <w:tc>
          <w:tcPr>
            <w:tcW w:w="25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其他资金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48BA" w:rsidTr="00344C7C">
        <w:trPr>
          <w:trHeight w:val="671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年度总体目标</w:t>
            </w:r>
          </w:p>
        </w:tc>
        <w:tc>
          <w:tcPr>
            <w:tcW w:w="60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预期目标</w:t>
            </w:r>
          </w:p>
        </w:tc>
        <w:tc>
          <w:tcPr>
            <w:tcW w:w="38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实际完成情况</w:t>
            </w:r>
          </w:p>
        </w:tc>
      </w:tr>
      <w:tr w:rsidR="006948BA" w:rsidTr="00344C7C">
        <w:trPr>
          <w:trHeight w:val="1931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我单位积极履职，强化管理，较好的完成年度工作目标，通过加强预算收支管理，不断建立健全内部管理制度，梳理内部管理流程，部门整体支出管理水平得到提升。</w:t>
            </w:r>
          </w:p>
        </w:tc>
        <w:tc>
          <w:tcPr>
            <w:tcW w:w="38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按预期目标，完成了年度总体目标</w:t>
            </w:r>
          </w:p>
        </w:tc>
      </w:tr>
      <w:tr w:rsidR="006948BA" w:rsidTr="00344C7C">
        <w:trPr>
          <w:trHeight w:val="72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绩效指标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年度指标值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实际完成值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得分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偏差原因分析及改进措施</w:t>
            </w:r>
          </w:p>
        </w:tc>
      </w:tr>
      <w:tr w:rsidR="006948BA" w:rsidTr="00344C7C">
        <w:trPr>
          <w:trHeight w:val="731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指标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数量指标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Pr="00107438" w:rsidRDefault="006948BA" w:rsidP="0089353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74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</w:t>
            </w:r>
            <w:r w:rsidR="00981CA1" w:rsidRPr="0089353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服务</w:t>
            </w:r>
            <w:r w:rsidR="0089353A" w:rsidRPr="008935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保障覆盖人数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89353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 w:rsidR="00361D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89353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 w:rsidR="00361D0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Pr="00E07FB9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E07F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48BA" w:rsidTr="00344C7C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Pr="00107438" w:rsidRDefault="006948BA" w:rsidP="0089353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74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</w:t>
            </w:r>
            <w:r w:rsidR="0089353A" w:rsidRPr="0089353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服务</w:t>
            </w:r>
            <w:r w:rsidR="0089353A" w:rsidRPr="008935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质量</w:t>
            </w:r>
            <w:r w:rsidR="00981CA1" w:rsidRPr="0089353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达标率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48BA" w:rsidTr="00344C7C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Pr="00107438" w:rsidRDefault="006948BA" w:rsidP="0089353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74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</w:t>
            </w:r>
            <w:r w:rsidR="0089353A" w:rsidRPr="008935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服务需求及时率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361D03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361D03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48BA" w:rsidTr="00344C7C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Pr="00107438" w:rsidRDefault="006948BA" w:rsidP="00361D0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74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</w:t>
            </w:r>
            <w:r w:rsidR="0089353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项目</w:t>
            </w:r>
            <w:r w:rsidRPr="00AE0CFB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支出</w:t>
            </w:r>
            <w:r w:rsidR="00361D0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执行率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361D03" w:rsidP="00344C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112.66</w:t>
            </w:r>
            <w:r w:rsidR="006948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48BA" w:rsidTr="00344C7C">
        <w:trPr>
          <w:trHeight w:val="731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经济效益指标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Pr="000425C0" w:rsidRDefault="006948BA" w:rsidP="0089353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74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</w:t>
            </w:r>
            <w:r w:rsidR="008935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服务</w:t>
            </w:r>
            <w:r w:rsidR="0089353A" w:rsidRPr="008935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带动效益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7844E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 w:rsidR="007844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48BA" w:rsidTr="00344C7C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Pr="000425C0" w:rsidRDefault="006948BA" w:rsidP="00361D0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25C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</w:t>
            </w:r>
            <w:r w:rsidR="00361D0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服务</w:t>
            </w:r>
            <w:r w:rsidR="0089353A" w:rsidRPr="008935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保障效果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6B69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 w:rsidR="006B69D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48BA" w:rsidTr="00344C7C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生态效益指标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Pr="000425C0" w:rsidRDefault="006948BA" w:rsidP="0089353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25C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</w:t>
            </w:r>
            <w:r w:rsidR="008935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文化服务环保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48BA" w:rsidTr="00344C7C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可持续影响指标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Pr="000425C0" w:rsidRDefault="006948BA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25C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</w:t>
            </w:r>
            <w:r w:rsidR="0089353A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服务</w:t>
            </w:r>
            <w:r w:rsidR="0089353A" w:rsidRPr="0089353A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保障机制健全度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97%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48BA" w:rsidTr="00344C7C">
        <w:trPr>
          <w:trHeight w:val="731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Pr="0089353A" w:rsidRDefault="006948BA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指标1：服务对象满意度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361D03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99</w:t>
            </w:r>
            <w:r w:rsidR="006948BA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48BA" w:rsidTr="00344C7C">
        <w:trPr>
          <w:trHeight w:val="750"/>
        </w:trPr>
        <w:tc>
          <w:tcPr>
            <w:tcW w:w="67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  <w:r w:rsidR="008C7B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948BA" w:rsidRDefault="006948BA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A7541" w:rsidTr="00344C7C">
        <w:trPr>
          <w:trHeight w:val="495"/>
        </w:trPr>
        <w:tc>
          <w:tcPr>
            <w:tcW w:w="1056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541" w:rsidRDefault="001A7541" w:rsidP="00344C7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32"/>
              </w:rPr>
            </w:pPr>
          </w:p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32"/>
              </w:rPr>
              <w:t>项目支出绩效自评表</w:t>
            </w:r>
          </w:p>
        </w:tc>
      </w:tr>
      <w:tr w:rsidR="001A7541" w:rsidTr="00344C7C">
        <w:trPr>
          <w:trHeight w:val="319"/>
        </w:trPr>
        <w:tc>
          <w:tcPr>
            <w:tcW w:w="1056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（2024年度）</w:t>
            </w:r>
          </w:p>
        </w:tc>
      </w:tr>
      <w:tr w:rsidR="001A7541" w:rsidTr="00344C7C">
        <w:trPr>
          <w:trHeight w:val="281"/>
        </w:trPr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A7541" w:rsidRDefault="001A7541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A7541" w:rsidRDefault="001A7541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A7541" w:rsidRDefault="001A7541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A7541" w:rsidRDefault="001A7541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A7541" w:rsidRDefault="001A7541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A7541" w:rsidRDefault="001A7541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A7541" w:rsidRDefault="001A7541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A7541" w:rsidRDefault="001A7541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A7541" w:rsidRDefault="001A7541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A7541" w:rsidRDefault="001A7541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A7541" w:rsidRDefault="001A7541" w:rsidP="00344C7C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1A7541" w:rsidTr="00344C7C">
        <w:trPr>
          <w:trHeight w:val="671"/>
        </w:trPr>
        <w:tc>
          <w:tcPr>
            <w:tcW w:w="2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00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14" w:name="OLE_LINK15"/>
            <w:bookmarkStart w:id="15" w:name="OLE_LINK16"/>
            <w:r w:rsidRPr="001A75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图书馆、文化馆(站)免费开放补助资金</w:t>
            </w:r>
            <w:bookmarkEnd w:id="14"/>
            <w:bookmarkEnd w:id="15"/>
          </w:p>
        </w:tc>
      </w:tr>
      <w:tr w:rsidR="001A7541" w:rsidTr="00344C7C">
        <w:trPr>
          <w:trHeight w:val="651"/>
        </w:trPr>
        <w:tc>
          <w:tcPr>
            <w:tcW w:w="2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41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淮南市田家庵区文化和旅游局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2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淮南市田家庵区文化和旅游局</w:t>
            </w:r>
          </w:p>
        </w:tc>
      </w:tr>
      <w:tr w:rsidR="001A7541" w:rsidTr="00344C7C">
        <w:trPr>
          <w:trHeight w:val="671"/>
        </w:trPr>
        <w:tc>
          <w:tcPr>
            <w:tcW w:w="25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项目资金                    （万元）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年初预算数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全年预算数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全年执行数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分值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执行率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 w:rsidR="001A7541" w:rsidRPr="007B2759" w:rsidTr="00344C7C">
        <w:trPr>
          <w:trHeight w:val="671"/>
        </w:trPr>
        <w:tc>
          <w:tcPr>
            <w:tcW w:w="25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年度资金总额：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1A7541" w:rsidRPr="007B2759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1A7541" w:rsidRPr="007B2759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40.00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1A7541" w:rsidRPr="007B2759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40.00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Pr="007B2759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B27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Pr="007B2759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63.5</w:t>
            </w:r>
            <w:r w:rsidRPr="007B275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Pr="007B2759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1A7541" w:rsidRPr="007B2759" w:rsidTr="00344C7C">
        <w:trPr>
          <w:trHeight w:val="671"/>
        </w:trPr>
        <w:tc>
          <w:tcPr>
            <w:tcW w:w="25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其中：本年财政拨款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1A7541" w:rsidRPr="007B2759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B27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Pr="007B2759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Pr="007B2759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A7541" w:rsidRPr="007B2759" w:rsidTr="00344C7C">
        <w:trPr>
          <w:trHeight w:val="671"/>
        </w:trPr>
        <w:tc>
          <w:tcPr>
            <w:tcW w:w="25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Pr="007B2759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B27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上年结转资金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1A7541" w:rsidRPr="007B2759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1A7541" w:rsidRPr="007B2759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40.00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1A7541" w:rsidRPr="007B2759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40.00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Pr="007B2759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7B27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Pr="007B2759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Pr="007B2759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A7541" w:rsidTr="00344C7C">
        <w:trPr>
          <w:trHeight w:val="671"/>
        </w:trPr>
        <w:tc>
          <w:tcPr>
            <w:tcW w:w="256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其他资金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A7541" w:rsidTr="00344C7C">
        <w:trPr>
          <w:trHeight w:val="671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年度总体目标</w:t>
            </w:r>
          </w:p>
        </w:tc>
        <w:tc>
          <w:tcPr>
            <w:tcW w:w="60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预期目标</w:t>
            </w:r>
          </w:p>
        </w:tc>
        <w:tc>
          <w:tcPr>
            <w:tcW w:w="38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实际完成情况</w:t>
            </w:r>
          </w:p>
        </w:tc>
      </w:tr>
      <w:tr w:rsidR="001A7541" w:rsidTr="00344C7C">
        <w:trPr>
          <w:trHeight w:val="1931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我单位积极履职，强化管理，较好的完成年度工作目标，通过加强预算收支管理，不断建立健全内部管理制度，梳理内部管理流程，部门整体支出管理水平得到提升。</w:t>
            </w:r>
          </w:p>
        </w:tc>
        <w:tc>
          <w:tcPr>
            <w:tcW w:w="382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按预期目标，完成了年度总体目标</w:t>
            </w:r>
          </w:p>
        </w:tc>
      </w:tr>
      <w:tr w:rsidR="001A7541" w:rsidTr="00344C7C">
        <w:trPr>
          <w:trHeight w:val="72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绩效指标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年度指标值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实际完成值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得分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偏差原因分析及改进措施</w:t>
            </w:r>
          </w:p>
        </w:tc>
      </w:tr>
      <w:tr w:rsidR="001A7541" w:rsidTr="00344C7C">
        <w:trPr>
          <w:trHeight w:val="731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Pr="00107438" w:rsidRDefault="001A7541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74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</w:t>
            </w:r>
            <w:r w:rsidRPr="001A7541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开放场馆数量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FA36D7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16" w:name="OLE_LINK17"/>
            <w:bookmarkStart w:id="17" w:name="OLE_LINK18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  <w:r w:rsidR="001A75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3所</w:t>
            </w:r>
            <w:bookmarkEnd w:id="16"/>
            <w:bookmarkEnd w:id="17"/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3所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Pr="00E07FB9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E07F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A7541" w:rsidTr="00344C7C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Pr="00107438" w:rsidRDefault="001A7541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74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</w:t>
            </w:r>
            <w:r w:rsidRPr="001A7541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场馆设施设备完好率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A7541" w:rsidTr="00344C7C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Pr="00107438" w:rsidRDefault="001A7541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74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</w:t>
            </w:r>
            <w:r w:rsidRPr="001A7541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场馆开放及时性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A7541" w:rsidTr="00344C7C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Pr="00107438" w:rsidRDefault="001A7541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74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</w:t>
            </w:r>
            <w:r w:rsidRPr="001A7541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资金支出合规率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73747A" w:rsidP="00344C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  <w:r w:rsidR="001A75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73747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A7541" w:rsidTr="00344C7C">
        <w:trPr>
          <w:trHeight w:val="731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经济效益指标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Pr="000425C0" w:rsidRDefault="001A7541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743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</w:t>
            </w:r>
            <w:r w:rsidRPr="001A7541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文化产业带动效益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73747A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  <w:r w:rsidR="001A75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A7541" w:rsidTr="00344C7C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Pr="000425C0" w:rsidRDefault="001A7541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25C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</w:t>
            </w:r>
            <w:r w:rsidRPr="001A7541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特殊群体服务覆盖率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C64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 w:rsidR="00C640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A7541" w:rsidTr="00344C7C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生态效益指标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Pr="000425C0" w:rsidRDefault="001A7541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25C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</w:t>
            </w:r>
            <w:r w:rsidRPr="001A7541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绿色文化服务占比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C640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 w:rsidR="00C640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A7541" w:rsidTr="00344C7C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可持续影响指标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Pr="000425C0" w:rsidRDefault="001A7541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425C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</w:t>
            </w:r>
            <w:r w:rsidRPr="001A7541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居民文化素养提升效果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C6404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  <w:r w:rsidR="00C6404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A7541" w:rsidTr="00344C7C">
        <w:trPr>
          <w:trHeight w:val="731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2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Pr="0089353A" w:rsidRDefault="001A7541" w:rsidP="00344C7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指标1：服务对象满意度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C6404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  <w:r w:rsidR="00C6404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A7541" w:rsidTr="00344C7C">
        <w:trPr>
          <w:trHeight w:val="750"/>
        </w:trPr>
        <w:tc>
          <w:tcPr>
            <w:tcW w:w="67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0E6F0C" w:rsidP="00344C7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A7541" w:rsidRDefault="001A7541" w:rsidP="00344C7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EF5E27" w:rsidRPr="0027319E" w:rsidRDefault="00EF5E27" w:rsidP="00EF5E27">
      <w:pPr>
        <w:pStyle w:val="a0"/>
        <w:jc w:val="both"/>
      </w:pPr>
    </w:p>
    <w:sectPr w:rsidR="00EF5E27" w:rsidRPr="0027319E" w:rsidSect="00E66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B72" w:rsidRDefault="00F34B72" w:rsidP="00BC5782">
      <w:r>
        <w:separator/>
      </w:r>
    </w:p>
  </w:endnote>
  <w:endnote w:type="continuationSeparator" w:id="0">
    <w:p w:rsidR="00F34B72" w:rsidRDefault="00F34B72" w:rsidP="00BC5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">
    <w:altName w:val="Traditional Arabic"/>
    <w:charset w:val="00"/>
    <w:family w:val="auto"/>
    <w:pitch w:val="default"/>
    <w:sig w:usb0="E0002EFF" w:usb1="D00078FF" w:usb2="00000029" w:usb3="00000000" w:csb0="600001FF" w:csb1="FFFF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B72" w:rsidRDefault="00F34B72" w:rsidP="00BC5782">
      <w:r>
        <w:separator/>
      </w:r>
    </w:p>
  </w:footnote>
  <w:footnote w:type="continuationSeparator" w:id="0">
    <w:p w:rsidR="00F34B72" w:rsidRDefault="00F34B72" w:rsidP="00BC57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28C7"/>
    <w:rsid w:val="000425C0"/>
    <w:rsid w:val="00087ED0"/>
    <w:rsid w:val="000E6F0C"/>
    <w:rsid w:val="00100911"/>
    <w:rsid w:val="00107438"/>
    <w:rsid w:val="001264F6"/>
    <w:rsid w:val="001A55FD"/>
    <w:rsid w:val="001A7541"/>
    <w:rsid w:val="001B1BA1"/>
    <w:rsid w:val="001B741C"/>
    <w:rsid w:val="001B79BF"/>
    <w:rsid w:val="001E4F21"/>
    <w:rsid w:val="002175D7"/>
    <w:rsid w:val="002228A5"/>
    <w:rsid w:val="0027319E"/>
    <w:rsid w:val="0027683D"/>
    <w:rsid w:val="00353DF3"/>
    <w:rsid w:val="00361D03"/>
    <w:rsid w:val="003A0CB7"/>
    <w:rsid w:val="003A0D70"/>
    <w:rsid w:val="003B3CE8"/>
    <w:rsid w:val="00441444"/>
    <w:rsid w:val="00452984"/>
    <w:rsid w:val="004D4AC0"/>
    <w:rsid w:val="004F0C56"/>
    <w:rsid w:val="00506DDB"/>
    <w:rsid w:val="00543178"/>
    <w:rsid w:val="005E1667"/>
    <w:rsid w:val="006948BA"/>
    <w:rsid w:val="006A5021"/>
    <w:rsid w:val="006B69DA"/>
    <w:rsid w:val="006D602F"/>
    <w:rsid w:val="0070482F"/>
    <w:rsid w:val="0073747A"/>
    <w:rsid w:val="0075454A"/>
    <w:rsid w:val="00764100"/>
    <w:rsid w:val="007844E2"/>
    <w:rsid w:val="007951D8"/>
    <w:rsid w:val="007D099F"/>
    <w:rsid w:val="007D7521"/>
    <w:rsid w:val="00822F2A"/>
    <w:rsid w:val="008633FE"/>
    <w:rsid w:val="00864AB6"/>
    <w:rsid w:val="00892DC9"/>
    <w:rsid w:val="0089353A"/>
    <w:rsid w:val="008C7BCE"/>
    <w:rsid w:val="008D2FFF"/>
    <w:rsid w:val="009733C5"/>
    <w:rsid w:val="00981CA1"/>
    <w:rsid w:val="009C41C9"/>
    <w:rsid w:val="00A1111F"/>
    <w:rsid w:val="00A94EB1"/>
    <w:rsid w:val="00AE0CFB"/>
    <w:rsid w:val="00AE2D22"/>
    <w:rsid w:val="00B074AC"/>
    <w:rsid w:val="00B40D85"/>
    <w:rsid w:val="00B533A6"/>
    <w:rsid w:val="00B943CB"/>
    <w:rsid w:val="00BB0CAE"/>
    <w:rsid w:val="00BB368D"/>
    <w:rsid w:val="00BC5782"/>
    <w:rsid w:val="00C3196C"/>
    <w:rsid w:val="00C6404F"/>
    <w:rsid w:val="00CF0524"/>
    <w:rsid w:val="00D61345"/>
    <w:rsid w:val="00D713E6"/>
    <w:rsid w:val="00DC055E"/>
    <w:rsid w:val="00DF5F91"/>
    <w:rsid w:val="00E23B05"/>
    <w:rsid w:val="00E454CF"/>
    <w:rsid w:val="00E623BA"/>
    <w:rsid w:val="00E66EE0"/>
    <w:rsid w:val="00E877F9"/>
    <w:rsid w:val="00EA1BDA"/>
    <w:rsid w:val="00EB11D4"/>
    <w:rsid w:val="00EC1A76"/>
    <w:rsid w:val="00EF5E27"/>
    <w:rsid w:val="00F05F40"/>
    <w:rsid w:val="00F228C7"/>
    <w:rsid w:val="00F34B72"/>
    <w:rsid w:val="00F355FF"/>
    <w:rsid w:val="00F43A55"/>
    <w:rsid w:val="00F700FF"/>
    <w:rsid w:val="00FA36D7"/>
    <w:rsid w:val="00FA519C"/>
    <w:rsid w:val="00FD08D6"/>
    <w:rsid w:val="00FD3657"/>
    <w:rsid w:val="00FF3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228C7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rsid w:val="00F228C7"/>
    <w:pPr>
      <w:jc w:val="center"/>
    </w:pPr>
    <w:rPr>
      <w:rFonts w:eastAsia="黑体"/>
      <w:sz w:val="36"/>
    </w:rPr>
  </w:style>
  <w:style w:type="character" w:customStyle="1" w:styleId="Char">
    <w:name w:val="正文文本 Char"/>
    <w:basedOn w:val="a1"/>
    <w:link w:val="a0"/>
    <w:rsid w:val="00F228C7"/>
    <w:rPr>
      <w:rFonts w:ascii="Times New Roman" w:eastAsia="黑体" w:hAnsi="Times New Roman" w:cs="Times New Roman"/>
      <w:sz w:val="36"/>
      <w:szCs w:val="20"/>
    </w:rPr>
  </w:style>
  <w:style w:type="paragraph" w:styleId="a4">
    <w:name w:val="Normal (Web)"/>
    <w:basedOn w:val="a"/>
    <w:rsid w:val="00F228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BC5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semiHidden/>
    <w:rsid w:val="00BC5782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C57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semiHidden/>
    <w:rsid w:val="00BC578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1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761</Words>
  <Characters>4340</Characters>
  <Application>Microsoft Office Word</Application>
  <DocSecurity>0</DocSecurity>
  <Lines>36</Lines>
  <Paragraphs>10</Paragraphs>
  <ScaleCrop>false</ScaleCrop>
  <Company/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62</cp:revision>
  <dcterms:created xsi:type="dcterms:W3CDTF">2024-07-31T07:40:00Z</dcterms:created>
  <dcterms:modified xsi:type="dcterms:W3CDTF">2025-08-19T03:24:00Z</dcterms:modified>
</cp:coreProperties>
</file>