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10F6">
      <w:pPr>
        <w:jc w:val="center"/>
        <w:rPr>
          <w:rFonts w:hint="default" w:eastAsiaTheme="minorEastAsia"/>
          <w:sz w:val="60"/>
          <w:szCs w:val="96"/>
          <w:lang w:val="en-US" w:eastAsia="zh-CN"/>
        </w:rPr>
      </w:pPr>
      <w:r>
        <w:rPr>
          <w:rFonts w:hint="eastAsia"/>
          <w:sz w:val="60"/>
          <w:szCs w:val="96"/>
          <w:lang w:val="en-US" w:eastAsia="zh-CN"/>
        </w:rPr>
        <w:t>旺泉公学招生简章</w:t>
      </w:r>
    </w:p>
    <w:p w14:paraId="011D5A1F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为全面落实田家庵教体局《淮南市教育体育局关于做好2025 年普通中小学招生入学工作的通知》文件精神，规范义务教育阶段民办学校招生行为，保障教育公平，促进我市民办教育健康发展，切实做好2025年秋季招生工作，结合我校实际情况，特制定招生方案:</w:t>
      </w:r>
    </w:p>
    <w:p w14:paraId="4C83AE6F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>一、</w:t>
      </w:r>
      <w:r>
        <w:rPr>
          <w:rFonts w:hint="eastAsia"/>
          <w:sz w:val="40"/>
          <w:szCs w:val="48"/>
        </w:rPr>
        <w:t>招生对象</w:t>
      </w:r>
    </w:p>
    <w:p w14:paraId="16B3C9D4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淮南市田家庵区适龄儿童</w:t>
      </w:r>
    </w:p>
    <w:p w14:paraId="1B6569F3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>二、</w:t>
      </w:r>
      <w:r>
        <w:rPr>
          <w:rFonts w:hint="eastAsia"/>
          <w:sz w:val="40"/>
          <w:szCs w:val="48"/>
        </w:rPr>
        <w:t>招生范围</w:t>
      </w:r>
      <w:bookmarkStart w:id="0" w:name="_GoBack"/>
      <w:bookmarkEnd w:id="0"/>
    </w:p>
    <w:p w14:paraId="0763EE55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面向淮南市田家庵区招生。</w:t>
      </w:r>
    </w:p>
    <w:p w14:paraId="2AFFD24B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三、招生方式</w:t>
      </w:r>
    </w:p>
    <w:p w14:paraId="7A9BFB03">
      <w:pPr>
        <w:ind w:firstLine="800" w:firstLineChars="200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严格按照招生计划人数(一年级招40人，七年级招460人)录取学生，采用线上、线下双结合的报名方式。</w:t>
      </w:r>
    </w:p>
    <w:p w14:paraId="4F494604">
      <w:pPr>
        <w:numPr>
          <w:ilvl w:val="0"/>
          <w:numId w:val="1"/>
        </w:numPr>
        <w:ind w:firstLine="400" w:firstLineChars="100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学校地址：淮南市田家庵区洞山西路</w:t>
      </w:r>
    </w:p>
    <w:p w14:paraId="1C1F4703">
      <w:pPr>
        <w:numPr>
          <w:numId w:val="0"/>
        </w:num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       网址：</w:t>
      </w:r>
      <w:r>
        <w:rPr>
          <w:rFonts w:hint="eastAsia"/>
          <w:sz w:val="40"/>
          <w:szCs w:val="48"/>
          <w:lang w:val="en-US" w:eastAsia="zh-CN"/>
        </w:rPr>
        <w:fldChar w:fldCharType="begin"/>
      </w:r>
      <w:r>
        <w:rPr>
          <w:rFonts w:hint="eastAsia"/>
          <w:sz w:val="40"/>
          <w:szCs w:val="48"/>
          <w:lang w:val="en-US" w:eastAsia="zh-CN"/>
        </w:rPr>
        <w:instrText xml:space="preserve"> HYPERLINK "http://www.hnwqgx.com" </w:instrText>
      </w:r>
      <w:r>
        <w:rPr>
          <w:rFonts w:hint="eastAsia"/>
          <w:sz w:val="40"/>
          <w:szCs w:val="48"/>
          <w:lang w:val="en-US" w:eastAsia="zh-CN"/>
        </w:rPr>
        <w:fldChar w:fldCharType="separate"/>
      </w:r>
      <w:r>
        <w:rPr>
          <w:rStyle w:val="4"/>
          <w:rFonts w:hint="eastAsia"/>
          <w:sz w:val="40"/>
          <w:szCs w:val="48"/>
          <w:lang w:val="en-US" w:eastAsia="zh-CN"/>
        </w:rPr>
        <w:t>www.hnwqgx.com</w:t>
      </w:r>
      <w:r>
        <w:rPr>
          <w:rFonts w:hint="eastAsia"/>
          <w:sz w:val="40"/>
          <w:szCs w:val="48"/>
          <w:lang w:val="en-US" w:eastAsia="zh-CN"/>
        </w:rPr>
        <w:fldChar w:fldCharType="end"/>
      </w:r>
    </w:p>
    <w:p w14:paraId="3AE689D9">
      <w:pPr>
        <w:numPr>
          <w:numId w:val="0"/>
        </w:numPr>
        <w:ind w:firstLine="1200" w:firstLineChars="300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微信公众号：淮南私立旺泉公学</w:t>
      </w:r>
    </w:p>
    <w:p w14:paraId="492B890B">
      <w:pPr>
        <w:numPr>
          <w:ilvl w:val="0"/>
          <w:numId w:val="1"/>
        </w:numPr>
        <w:ind w:firstLine="400" w:firstLineChars="100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报名热线   0554-5812888/ 5812999</w:t>
      </w:r>
    </w:p>
    <w:p w14:paraId="3775FAC5">
      <w:pPr>
        <w:numPr>
          <w:numId w:val="0"/>
        </w:numPr>
        <w:rPr>
          <w:rFonts w:hint="default"/>
          <w:sz w:val="40"/>
          <w:szCs w:val="48"/>
          <w:lang w:val="en-US" w:eastAsia="zh-CN"/>
        </w:rPr>
      </w:pPr>
    </w:p>
    <w:p w14:paraId="4B68E1D2">
      <w:pPr>
        <w:numPr>
          <w:numId w:val="0"/>
        </w:numPr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6AA22"/>
    <w:multiLevelType w:val="singleLevel"/>
    <w:tmpl w:val="70B6AA2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46F91"/>
    <w:rsid w:val="625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2025-09-19T09:31:00Z</dcterms:created>
  <dc:creator>安琪儿</dc:creator>
  <cp:lastModifiedBy>安琪儿</cp:lastModifiedBy>
  <dcterms:modified xsi:type="dcterms:W3CDTF">2025-09-19T09:39:19Z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919CC9571B81453AA34696C57A0E286F_11</vt:lpwstr>
  </property>
  <property fmtid="{D5CDD505-2E9C-101B-9397-08002B2CF9AE}" pid="4" name="KSOTemplateDocerSaveRecord">
    <vt:lpwstr>eyJoZGlkIjoiZWExNGI5YmFlZWM2ZGVjMmMyMzRjNzk0OTQ3Y2VkNTMiLCJ1c2VySWQiOiIzMzE2Mjg2MjIifQ==</vt:lpwstr>
  </property>
</Properties>
</file>