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5FB8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CF9A81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A518D3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D8F470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7D49459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田农字〔202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2F4EE8C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B87F85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区十八届人大四次会议第20250118040085号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的答复函</w:t>
      </w:r>
    </w:p>
    <w:p w14:paraId="44A2F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高杨代表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4F257CF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您提出的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加强对烟粉虱等农业害虫统防统治的建议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”，经认真办理，现答复如下：</w:t>
      </w:r>
    </w:p>
    <w:p w14:paraId="0850C6AC">
      <w:pPr>
        <w:ind w:firstLine="640" w:firstLineChars="200"/>
        <w:jc w:val="left"/>
        <w:rPr>
          <w:rFonts w:hint="eastAsia" w:ascii="仿宋" w:hAnsi="仿宋" w:eastAsia="仿宋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我局高度重视农业病虫害统防统治工作，一是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充分利用QQ群、微信群等网络途径开展线上线下咨询、指导，及时转发淮南市病虫情报及防治意见。组织农技人员25人次，服务指导农户逾100户。二是组织开展农资经营户培训，提高守法经营意识及科学用药、施肥知识，以农资经营户为辐射点指导农民安全、科学用药、施肥。三是安排落实28万元用于</w:t>
      </w:r>
      <w:r>
        <w:rPr>
          <w:rFonts w:eastAsia="仿宋_GB2312"/>
          <w:sz w:val="32"/>
          <w:szCs w:val="32"/>
        </w:rPr>
        <w:t>开展小麦“防病虫、防“干热风”、防早衰”等相关工作，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安排落实26万元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en-US" w:eastAsia="zh-CN"/>
        </w:rPr>
        <w:t>用于组织全区开展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小麦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napToGrid w:val="0"/>
          <w:kern w:val="0"/>
          <w:sz w:val="32"/>
          <w:szCs w:val="32"/>
          <w:lang w:val="en-US" w:eastAsia="zh-CN"/>
        </w:rPr>
        <w:t>水稻等主要农作物病虫草害绿色防控、统防统治、应急防控。确保本辖区内农作物病虫害不大面积暴发，有力保障粮食安全和农业丰收。</w:t>
      </w:r>
    </w:p>
    <w:p w14:paraId="3ABC68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感谢您对我区农业工作的关心和支持，请在今后对我们的工作多提出宝贵意见和建议。                  </w:t>
      </w:r>
    </w:p>
    <w:p w14:paraId="1036E5D5">
      <w:pPr>
        <w:spacing w:line="50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0554-2698314</w:t>
      </w:r>
    </w:p>
    <w:p w14:paraId="59100AAE">
      <w:pPr>
        <w:spacing w:line="50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童婷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</w:p>
    <w:p w14:paraId="433DC07E">
      <w:pPr>
        <w:spacing w:line="50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</w:t>
      </w:r>
    </w:p>
    <w:p w14:paraId="218F776E">
      <w:pPr>
        <w:ind w:firstLine="5440" w:firstLineChars="17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6C50F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443D2"/>
    <w:rsid w:val="1DE443D2"/>
    <w:rsid w:val="47B13C5C"/>
    <w:rsid w:val="56A65497"/>
    <w:rsid w:val="64210EE2"/>
    <w:rsid w:val="7B48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414</Characters>
  <Lines>0</Lines>
  <Paragraphs>0</Paragraphs>
  <TotalTime>7</TotalTime>
  <ScaleCrop>false</ScaleCrop>
  <LinksUpToDate>false</LinksUpToDate>
  <CharactersWithSpaces>460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2025-04-07T07:26:00Z</dcterms:created>
  <dc:creator>天凉好个球</dc:creator>
  <cp:lastModifiedBy>天凉好个球</cp:lastModifiedBy>
  <cp:lastPrinted>2025-04-29T08:07:37Z</cp:lastPrinted>
  <dcterms:modified xsi:type="dcterms:W3CDTF">2025-04-29T08:07:45Z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E6D5F2D320C745A09E19179C0101BE37_11</vt:lpwstr>
  </property>
  <property fmtid="{D5CDD505-2E9C-101B-9397-08002B2CF9AE}" pid="4" name="KSOTemplateDocerSaveRecord">
    <vt:lpwstr>eyJoZGlkIjoiNWIzMjk4ODVhZTA0OWI4MGM0MjJkMjU0ZTVkMWJmZTAiLCJ1c2VySWQiOiIyNDk5MTMyNDMifQ==</vt:lpwstr>
  </property>
</Properties>
</file>